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38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970"/>
        <w:gridCol w:w="2416"/>
      </w:tblGrid>
      <w:tr>
        <w:tblPrEx/>
        <w:trPr>
          <w:trHeight w:val="3826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86" w:type="dxa"/>
            <w:vAlign w:val="top"/>
            <w:textDirection w:val="lrTb"/>
            <w:noWrap w:val="false"/>
          </w:tcPr>
          <w:p>
            <w:pPr>
              <w:pStyle w:val="675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3154" cy="6858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3154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7pt;height:54.0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pStyle w:val="674"/>
            </w:pPr>
            <w:r/>
            <w:r/>
          </w:p>
          <w:p>
            <w:pPr>
              <w:pStyle w:val="7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ГОРОДА СОСНОВОБОРСКА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67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67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67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674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ПОСТАНОВЛЕНИЕ</w:t>
            </w:r>
            <w:r>
              <w:rPr>
                <w:b/>
                <w:sz w:val="44"/>
                <w:szCs w:val="44"/>
              </w:rPr>
            </w:r>
            <w:r>
              <w:rPr>
                <w:b/>
                <w:sz w:val="44"/>
                <w:szCs w:val="44"/>
              </w:rPr>
            </w:r>
          </w:p>
          <w:p>
            <w:pPr>
              <w:pStyle w:val="674"/>
              <w:jc w:val="center"/>
            </w:pPr>
            <w:r/>
            <w:r/>
          </w:p>
          <w:p>
            <w:pPr>
              <w:pStyle w:val="674"/>
            </w:pPr>
            <w:r/>
            <w:r/>
          </w:p>
          <w:p>
            <w:pPr>
              <w:pStyle w:val="674"/>
            </w:pPr>
            <w:r/>
            <w:r/>
          </w:p>
          <w:p>
            <w:pPr>
              <w:pStyle w:val="674"/>
              <w:ind w:left="-113"/>
            </w:pPr>
            <w:r>
              <w:t xml:space="preserve">«___»__________</w:t>
            </w:r>
            <w:r>
              <w:t xml:space="preserve"> </w:t>
            </w:r>
            <w:r>
              <w:t xml:space="preserve">20</w:t>
            </w:r>
            <w:r>
              <w:t xml:space="preserve">2</w:t>
            </w:r>
            <w:r>
              <w:t xml:space="preserve">4</w:t>
            </w:r>
            <w:r>
              <w:t xml:space="preserve">  </w:t>
            </w:r>
            <w:r>
              <w:t xml:space="preserve">               </w:t>
            </w:r>
            <w:r>
              <w:t xml:space="preserve"> </w:t>
            </w:r>
            <w:r>
              <w:t xml:space="preserve">        </w:t>
            </w:r>
            <w:r>
              <w:t xml:space="preserve">                                              </w:t>
            </w:r>
            <w:r>
              <w:t xml:space="preserve">          </w:t>
            </w:r>
            <w:r>
              <w:t xml:space="preserve">     </w:t>
            </w:r>
            <w:r>
              <w:t xml:space="preserve">   </w:t>
            </w:r>
            <w:r>
              <w:t xml:space="preserve">    </w:t>
            </w:r>
            <w:r>
              <w:t xml:space="preserve">№</w:t>
            </w:r>
            <w:r>
              <w:t xml:space="preserve">______</w:t>
            </w:r>
            <w:r/>
          </w:p>
          <w:p>
            <w:pPr>
              <w:pStyle w:val="674"/>
              <w:ind w:right="174"/>
              <w:jc w:val="both"/>
            </w:pPr>
            <w:r/>
            <w:r/>
          </w:p>
        </w:tc>
      </w:tr>
      <w:tr>
        <w:tblPrEx/>
        <w:trPr>
          <w:trHeight w:val="8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0" w:type="dxa"/>
            <w:vAlign w:val="top"/>
            <w:textDirection w:val="lrTb"/>
            <w:noWrap w:val="false"/>
          </w:tcPr>
          <w:p>
            <w:pPr>
              <w:pStyle w:val="674"/>
              <w:ind w:right="2602"/>
              <w:jc w:val="both"/>
              <w:tabs>
                <w:tab w:val="left" w:pos="210" w:leader="none"/>
              </w:tabs>
              <w:rPr>
                <w:sz w:val="22"/>
                <w:szCs w:val="22"/>
                <w:lang w:eastAsia="ar-SA"/>
              </w:rPr>
            </w:pPr>
            <w:r>
              <w:t xml:space="preserve">О внесении изменений в постановление администрации города Сосновоборска от 16.06.2021 № 758 «</w:t>
            </w:r>
            <w:r>
              <w:t xml:space="preserve">О создании межведомственной комиссии </w:t>
            </w:r>
            <w:r>
              <w:t xml:space="preserve">по вопросам демографии, семьи и детства при администрации города Сосновоборска</w:t>
            </w:r>
            <w:r>
              <w:t xml:space="preserve">»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674"/>
              <w:ind w:right="2035"/>
              <w:jc w:val="both"/>
              <w:keepNext/>
              <w:outlineLvl w:val="2"/>
            </w:pPr>
            <w:r/>
            <w:r/>
          </w:p>
          <w:p>
            <w:pPr>
              <w:pStyle w:val="674"/>
              <w:ind w:right="2886"/>
              <w:jc w:val="both"/>
              <w:tabs>
                <w:tab w:val="left" w:pos="4006" w:leader="none"/>
                <w:tab w:val="left" w:pos="4148" w:leader="none"/>
              </w:tabs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6" w:type="dxa"/>
            <w:vAlign w:val="top"/>
            <w:textDirection w:val="lrTb"/>
            <w:noWrap w:val="false"/>
          </w:tcPr>
          <w:p>
            <w:pPr>
              <w:pStyle w:val="674"/>
              <w:jc w:val="center"/>
            </w:pPr>
            <w:r/>
            <w:r/>
          </w:p>
        </w:tc>
      </w:tr>
    </w:tbl>
    <w:p>
      <w:pPr>
        <w:pStyle w:val="67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обеспечения работы межведомственной комиссии по вопросам демографии, семьи и детства при администрации города Сосновоборска</w:t>
      </w:r>
      <w:r>
        <w:rPr>
          <w:bCs/>
          <w:sz w:val="28"/>
          <w:szCs w:val="28"/>
        </w:rPr>
        <w:t xml:space="preserve">, в</w:t>
      </w:r>
      <w:r>
        <w:rPr>
          <w:bCs/>
          <w:sz w:val="28"/>
          <w:szCs w:val="28"/>
        </w:rPr>
        <w:t xml:space="preserve"> связи с кадровыми изменениями, руководствуясь ст. ст. 26, 38 Устава города Сосновоборска Красноярского края,</w:t>
      </w:r>
      <w:r>
        <w:rPr>
          <w:bCs/>
          <w:sz w:val="28"/>
          <w:szCs w:val="28"/>
        </w:rPr>
      </w:r>
    </w:p>
    <w:p>
      <w:pPr>
        <w:pStyle w:val="6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numPr>
          <w:ilvl w:val="0"/>
          <w:numId w:val="27"/>
        </w:numPr>
        <w:ind w:left="0" w:firstLine="567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города от 16.06.2021 № 758 «</w:t>
      </w:r>
      <w:r>
        <w:rPr>
          <w:sz w:val="28"/>
          <w:szCs w:val="28"/>
        </w:rPr>
        <w:t xml:space="preserve">О создании межведомственной комиссии по вопросам де</w:t>
      </w:r>
      <w:r>
        <w:rPr>
          <w:sz w:val="28"/>
          <w:szCs w:val="28"/>
        </w:rPr>
        <w:t xml:space="preserve">мографии, семьи и детства при администрации города Сосновоборска» (далее - постановление) следующие изменения:</w:t>
      </w:r>
      <w:r>
        <w:rPr>
          <w:sz w:val="28"/>
          <w:szCs w:val="28"/>
        </w:rPr>
      </w:r>
    </w:p>
    <w:p>
      <w:pPr>
        <w:pStyle w:val="674"/>
        <w:numPr>
          <w:ilvl w:val="1"/>
          <w:numId w:val="30"/>
        </w:numPr>
        <w:ind w:left="0" w:right="0" w:firstLine="567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Приложение 1 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 xml:space="preserve">изложить</w:t>
      </w:r>
      <w:r>
        <w:rPr>
          <w:sz w:val="28"/>
          <w:szCs w:val="28"/>
        </w:rPr>
        <w:t xml:space="preserve"> в новой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pStyle w:val="674"/>
        <w:numPr>
          <w:ilvl w:val="0"/>
          <w:numId w:val="30"/>
        </w:numPr>
        <w:ind w:left="0" w:right="0" w:firstLine="567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городской газете «Рабочий».</w:t>
      </w:r>
      <w:r>
        <w:rPr>
          <w:sz w:val="28"/>
          <w:szCs w:val="28"/>
        </w:rPr>
      </w:r>
    </w:p>
    <w:p>
      <w:pPr>
        <w:pStyle w:val="674"/>
        <w:numPr>
          <w:ilvl w:val="0"/>
          <w:numId w:val="30"/>
        </w:numPr>
        <w:ind w:left="0" w:right="0" w:firstLine="567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заместителя Главы города по социальным вопросам </w:t>
      </w:r>
      <w:r>
        <w:rPr>
          <w:sz w:val="28"/>
          <w:szCs w:val="28"/>
        </w:rPr>
        <w:t xml:space="preserve">(О.В. Корскова).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ind w:firstLine="567"/>
        <w:jc w:val="both"/>
        <w:tabs>
          <w:tab w:val="left" w:pos="0" w:leader="none"/>
          <w:tab w:val="left" w:pos="993" w:leader="none"/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74"/>
        <w:jc w:val="both"/>
        <w:tabs>
          <w:tab w:val="left" w:pos="0" w:leader="none"/>
          <w:tab w:val="left" w:pos="993" w:leader="none"/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74"/>
        <w:jc w:val="both"/>
        <w:tabs>
          <w:tab w:val="left" w:pos="0" w:leader="none"/>
          <w:tab w:val="left" w:pos="993" w:leader="none"/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74"/>
        <w:jc w:val="both"/>
        <w:tabs>
          <w:tab w:val="left" w:pos="0" w:leader="none"/>
          <w:tab w:val="left" w:pos="993" w:leader="none"/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И.о.Г</w:t>
      </w:r>
      <w:r>
        <w:rPr>
          <w:rFonts w:eastAsia="Calibri"/>
          <w:sz w:val="28"/>
          <w:szCs w:val="28"/>
          <w:lang w:eastAsia="en-US"/>
        </w:rPr>
        <w:t xml:space="preserve">лав</w:t>
      </w:r>
      <w:r>
        <w:rPr>
          <w:rFonts w:eastAsia="Calibri"/>
          <w:sz w:val="28"/>
          <w:szCs w:val="28"/>
          <w:lang w:eastAsia="en-US"/>
        </w:rPr>
        <w:t xml:space="preserve">ы</w:t>
      </w:r>
      <w:r>
        <w:rPr>
          <w:rFonts w:eastAsia="Calibri"/>
          <w:sz w:val="28"/>
          <w:szCs w:val="28"/>
          <w:lang w:eastAsia="en-US"/>
        </w:rPr>
        <w:t xml:space="preserve"> города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Сосновоборска</w:t>
      </w:r>
      <w:r>
        <w:rPr>
          <w:rFonts w:eastAsia="Calibri"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>
        <w:rPr>
          <w:rFonts w:eastAsia="Calibri"/>
          <w:sz w:val="28"/>
          <w:szCs w:val="28"/>
          <w:lang w:eastAsia="en-US"/>
        </w:rPr>
        <w:t xml:space="preserve">Д.В. Иванов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74"/>
        <w:jc w:val="both"/>
        <w:tabs>
          <w:tab w:val="left" w:pos="0" w:leader="none"/>
          <w:tab w:val="left" w:pos="993" w:leader="none"/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74"/>
        <w:jc w:val="both"/>
        <w:tabs>
          <w:tab w:val="left" w:pos="0" w:leader="none"/>
          <w:tab w:val="left" w:pos="993" w:leader="none"/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tabs>
          <w:tab w:val="left" w:pos="0" w:leader="none"/>
          <w:tab w:val="left" w:pos="993" w:leader="none"/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tabs>
          <w:tab w:val="left" w:pos="0" w:leader="none"/>
          <w:tab w:val="left" w:pos="993" w:leader="none"/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tabs>
          <w:tab w:val="left" w:pos="0" w:leader="none"/>
          <w:tab w:val="left" w:pos="993" w:leader="none"/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tabs>
          <w:tab w:val="left" w:pos="0" w:leader="none"/>
          <w:tab w:val="left" w:pos="993" w:leader="none"/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tabs>
          <w:tab w:val="left" w:pos="0" w:leader="none"/>
          <w:tab w:val="left" w:pos="993" w:leader="none"/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74"/>
        <w:ind w:left="-120" w:right="-50" w:firstLine="5365"/>
        <w:jc w:val="right"/>
        <w:rPr>
          <w:highlight w:val="none"/>
        </w:rPr>
      </w:pPr>
      <w:r>
        <w:rPr>
          <w:bCs/>
        </w:rPr>
        <w:t xml:space="preserve">П</w:t>
      </w:r>
      <w:r>
        <w:rPr>
          <w:bCs/>
        </w:rPr>
        <w:t xml:space="preserve">риложение</w:t>
      </w:r>
      <w:r>
        <w:rPr>
          <w:highlight w:val="none"/>
        </w:rPr>
      </w:r>
      <w:r>
        <w:rPr>
          <w:highlight w:val="none"/>
        </w:rPr>
      </w:r>
    </w:p>
    <w:p>
      <w:pPr>
        <w:pStyle w:val="674"/>
        <w:ind w:left="-120" w:right="-50"/>
        <w:jc w:val="right"/>
        <w:rPr>
          <w:bCs/>
        </w:rPr>
      </w:pPr>
      <w:r>
        <w:rPr>
          <w:bCs/>
        </w:rPr>
        <w:t xml:space="preserve">к постановлению администрации города</w:t>
      </w:r>
      <w:r>
        <w:rPr>
          <w:bCs/>
        </w:rPr>
      </w:r>
      <w:r>
        <w:rPr>
          <w:bCs/>
        </w:rPr>
      </w:r>
    </w:p>
    <w:p>
      <w:pPr>
        <w:pStyle w:val="674"/>
        <w:jc w:val="right"/>
        <w:tabs>
          <w:tab w:val="left" w:pos="0" w:leader="none"/>
          <w:tab w:val="left" w:pos="993" w:leader="none"/>
          <w:tab w:val="left" w:pos="1134" w:leader="none"/>
        </w:tabs>
        <w:rPr>
          <w:rFonts w:eastAsia="Calibri"/>
          <w:sz w:val="28"/>
          <w:szCs w:val="28"/>
          <w:highlight w:val="none"/>
          <w:lang w:eastAsia="en-US"/>
        </w:rPr>
      </w:pPr>
      <w:r>
        <w:rPr>
          <w:bCs/>
        </w:rPr>
        <w:t xml:space="preserve">от </w:t>
      </w:r>
      <w:r>
        <w:rPr>
          <w:bCs/>
        </w:rPr>
        <w:t xml:space="preserve">«___» _________2024 № ___</w:t>
      </w:r>
      <w:r/>
      <w:r>
        <w:rPr>
          <w:bCs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right"/>
        <w:tabs>
          <w:tab w:val="left" w:pos="0" w:leader="none"/>
          <w:tab w:val="left" w:pos="993" w:leader="none"/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tabs>
          <w:tab w:val="left" w:pos="0" w:leader="none"/>
          <w:tab w:val="left" w:pos="993" w:leader="none"/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95"/>
        <w:jc w:val="center"/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5"/>
        <w:jc w:val="center"/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5"/>
        <w:jc w:val="center"/>
        <w:keepNext/>
        <w:rPr>
          <w:b/>
          <w:sz w:val="28"/>
          <w:szCs w:val="28"/>
        </w:rPr>
      </w:pPr>
      <w:r/>
      <w:bookmarkStart w:id="0" w:name="undefined"/>
      <w:r>
        <w:rPr>
          <w:b/>
          <w:sz w:val="28"/>
          <w:szCs w:val="28"/>
        </w:rPr>
        <w:t xml:space="preserve">ПО ВОПРОСАМ ДЕМОГРАФИИ, СЕМЬИ И ДЕТСТВА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5"/>
        <w:jc w:val="center"/>
        <w:keepNext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ПРИ АДМИНИСТРАЦИИ ГОРОДА СОСНОВОБОРСКА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5"/>
        <w:jc w:val="center"/>
        <w:keepNext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tbl>
      <w:tblPr>
        <w:tblW w:w="10112" w:type="dxa"/>
        <w:tblInd w:w="-17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890"/>
        <w:gridCol w:w="222"/>
      </w:tblGrid>
      <w:tr>
        <w:tblPrEx/>
        <w:trPr>
          <w:trHeight w:val="1185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90" w:type="dxa"/>
            <w:vAlign w:val="top"/>
            <w:textDirection w:val="lrTb"/>
            <w:noWrap w:val="false"/>
          </w:tcPr>
          <w:tbl>
            <w:tblPr>
              <w:tblW w:w="9674" w:type="dxa"/>
              <w:tblInd w:w="0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3153"/>
              <w:gridCol w:w="6521"/>
            </w:tblGrid>
            <w:tr>
              <w:tblPrEx/>
              <w:trPr>
                <w:trHeight w:val="647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3153" w:type="dxa"/>
                  <w:vAlign w:val="top"/>
                  <w:textDirection w:val="lrTb"/>
                  <w:noWrap w:val="false"/>
                </w:tcPr>
                <w:p>
                  <w:pPr>
                    <w:pStyle w:val="710"/>
                    <w:jc w:val="both"/>
                    <w:keepNext/>
                    <w:spacing w:before="0" w:beforeAutospacing="0" w:after="0" w:afterAutospacing="0"/>
                    <w:shd w:val="clear" w:color="auto" w:fill="ffffff"/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Корскова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710"/>
                    <w:jc w:val="both"/>
                    <w:keepNext/>
                    <w:spacing w:before="0" w:beforeAutospacing="0" w:after="0" w:afterAutospacing="0"/>
                    <w:shd w:val="clear" w:color="auto" w:fill="ffffff"/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Оксана Васильевна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6521" w:type="dxa"/>
                  <w:vAlign w:val="center"/>
                  <w:textDirection w:val="lrTb"/>
                  <w:noWrap w:val="false"/>
                </w:tcPr>
                <w:p>
                  <w:pPr>
                    <w:pStyle w:val="710"/>
                    <w:jc w:val="both"/>
                    <w:keepNext/>
                    <w:spacing w:before="0" w:beforeAutospacing="0" w:after="0" w:afterAutospacing="0"/>
                    <w:rPr>
                      <w:sz w:val="27"/>
                      <w:szCs w:val="27"/>
                      <w:highlight w:val="none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Главы города по социальным вопросам, председатель комиссии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710"/>
                    <w:jc w:val="both"/>
                    <w:keepNext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none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3153" w:type="dxa"/>
                  <w:vAlign w:val="top"/>
                  <w:textDirection w:val="lrTb"/>
                  <w:noWrap w:val="false"/>
                </w:tcPr>
                <w:p>
                  <w:pPr>
                    <w:pStyle w:val="710"/>
                    <w:jc w:val="both"/>
                    <w:keepNext/>
                    <w:spacing w:after="0" w:afterAutospacing="0" w:line="240" w:lineRule="auto"/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t xml:space="preserve">Сарафанова </w:t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710"/>
                    <w:jc w:val="both"/>
                    <w:keepNext/>
                    <w:spacing w:before="0" w:beforeAutospacing="0" w:after="0" w:afterAutospacing="0" w:line="240" w:lineRule="auto"/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Дарья Валерьевна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6521" w:type="dxa"/>
                  <w:vAlign w:val="center"/>
                  <w:textDirection w:val="lrTb"/>
                  <w:noWrap w:val="false"/>
                </w:tcPr>
                <w:p>
                  <w:pPr>
                    <w:pStyle w:val="674"/>
                    <w:jc w:val="both"/>
                    <w:rPr>
                      <w:sz w:val="27"/>
                      <w:szCs w:val="27"/>
                      <w:highlight w:val="none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главный специалист, обеспечивающий деятельность комиссии по делам несовершеннолетних и защите их прав администрации города, ответственный секретарь КДН и ЗП, заместитель председателя комиссии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none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950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3153" w:type="dxa"/>
                  <w:vAlign w:val="top"/>
                  <w:textDirection w:val="lrTb"/>
                  <w:noWrap w:val="false"/>
                </w:tcPr>
                <w:p>
                  <w:pPr>
                    <w:pStyle w:val="674"/>
                    <w:keepNext/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Баронина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674"/>
                    <w:keepNext/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Алёна Андреевна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674"/>
                    <w:keepNext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6521" w:type="dxa"/>
                  <w:vAlign w:val="top"/>
                  <w:textDirection w:val="lrTb"/>
                  <w:noWrap w:val="false"/>
                </w:tcPr>
                <w:p>
                  <w:pPr>
                    <w:pStyle w:val="674"/>
                    <w:jc w:val="both"/>
                    <w:keepNext/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специалист 1 категории администрации города, секретарь комиссии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291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3153" w:type="dxa"/>
                  <w:vAlign w:val="top"/>
                  <w:textDirection w:val="lrTb"/>
                  <w:noWrap w:val="false"/>
                </w:tcPr>
                <w:p>
                  <w:pPr>
                    <w:pStyle w:val="710"/>
                    <w:jc w:val="both"/>
                    <w:keepNext/>
                    <w:spacing w:before="0" w:beforeAutospacing="0" w:after="0" w:afterAutospacing="0"/>
                    <w:shd w:val="clear" w:color="auto" w:fill="ffffff"/>
                    <w:rPr>
                      <w:sz w:val="27"/>
                      <w:szCs w:val="27"/>
                      <w:highlight w:val="none"/>
                    </w:rPr>
                  </w:pPr>
                  <w:r>
                    <w:rPr>
                      <w:sz w:val="28"/>
                      <w:szCs w:val="28"/>
                    </w:rPr>
                    <w:t xml:space="preserve">Члены комиссии: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710"/>
                    <w:jc w:val="both"/>
                    <w:keepNext/>
                    <w:spacing w:before="0" w:beforeAutospacing="0" w:after="0" w:afterAutospacing="0"/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none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6521" w:type="dxa"/>
                  <w:vAlign w:val="top"/>
                  <w:textDirection w:val="lrTb"/>
                  <w:noWrap w:val="false"/>
                </w:tcPr>
                <w:p>
                  <w:pPr>
                    <w:pStyle w:val="674"/>
                    <w:keepNext/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58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3153" w:type="dxa"/>
                  <w:vAlign w:val="top"/>
                  <w:textDirection w:val="lrTb"/>
                  <w:noWrap w:val="false"/>
                </w:tcPr>
                <w:p>
                  <w:pPr>
                    <w:pStyle w:val="674"/>
                    <w:keepNext/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Тихонова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674"/>
                    <w:keepNext/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Татьяна Семеновна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6521" w:type="dxa"/>
                  <w:vAlign w:val="top"/>
                  <w:textDirection w:val="lrTb"/>
                  <w:noWrap w:val="false"/>
                </w:tcPr>
                <w:p>
                  <w:pPr>
                    <w:pStyle w:val="674"/>
                    <w:jc w:val="both"/>
                    <w:keepNext/>
                    <w:rPr>
                      <w:sz w:val="27"/>
                      <w:szCs w:val="27"/>
                      <w:highlight w:val="none"/>
                    </w:rPr>
                  </w:pPr>
                  <w:r>
                    <w:rPr>
                      <w:sz w:val="28"/>
                      <w:szCs w:val="28"/>
                    </w:rPr>
                    <w:t xml:space="preserve">директор КГБУ СО «КЦСОН «Сосновоборский» (по согласованию)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jc w:val="both"/>
                    <w:keepNext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none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58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3153" w:type="dxa"/>
                  <w:vAlign w:val="top"/>
                  <w:textDirection w:val="lrTb"/>
                  <w:noWrap w:val="false"/>
                </w:tcPr>
                <w:p>
                  <w:pPr>
                    <w:pStyle w:val="674"/>
                    <w:keepNext/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Чащина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674"/>
                    <w:keepNext/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Марина Юрьевна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6521" w:type="dxa"/>
                  <w:vAlign w:val="top"/>
                  <w:textDirection w:val="lrTb"/>
                  <w:noWrap w:val="false"/>
                </w:tcPr>
                <w:p>
                  <w:pPr>
                    <w:pStyle w:val="674"/>
                    <w:jc w:val="both"/>
                    <w:keepNext/>
                    <w:rPr>
                      <w:sz w:val="27"/>
                      <w:szCs w:val="27"/>
                      <w:highlight w:val="none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главный врач КГБУЗ «Сосновоборская городская больница» (по согласованию)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jc w:val="both"/>
                    <w:keepNext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none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3153" w:type="dxa"/>
                  <w:vAlign w:val="top"/>
                  <w:textDirection w:val="lrTb"/>
                  <w:noWrap w:val="false"/>
                </w:tcPr>
                <w:p>
                  <w:pPr>
                    <w:pStyle w:val="674"/>
                    <w:keepNext/>
                    <w:tabs>
                      <w:tab w:val="left" w:pos="142" w:leader="none"/>
                      <w:tab w:val="left" w:pos="426" w:leader="none"/>
                      <w:tab w:val="left" w:pos="2835" w:leader="none"/>
                    </w:tabs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Воробьева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674"/>
                    <w:keepNext/>
                    <w:tabs>
                      <w:tab w:val="left" w:pos="142" w:leader="none"/>
                      <w:tab w:val="left" w:pos="426" w:leader="none"/>
                      <w:tab w:val="left" w:pos="2835" w:leader="none"/>
                    </w:tabs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Ольга Викторовна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6521" w:type="dxa"/>
                  <w:vAlign w:val="top"/>
                  <w:textDirection w:val="lrTb"/>
                  <w:noWrap w:val="false"/>
                </w:tcPr>
                <w:p>
                  <w:pPr>
                    <w:pStyle w:val="674"/>
                    <w:jc w:val="both"/>
                    <w:keepNext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территориального отделения КГКУ «Управление социальной защиты населения» по г.Сосновоборску Красноярского края (по согласованию)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jc w:val="both"/>
                    <w:keepNext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none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3153" w:type="dxa"/>
                  <w:vAlign w:val="top"/>
                  <w:textDirection w:val="lrTb"/>
                  <w:noWrap w:val="false"/>
                </w:tcPr>
                <w:p>
                  <w:pPr>
                    <w:pStyle w:val="674"/>
                    <w:keepNext/>
                    <w:tabs>
                      <w:tab w:val="left" w:pos="142" w:leader="none"/>
                      <w:tab w:val="left" w:pos="426" w:leader="none"/>
                      <w:tab w:val="left" w:pos="2835" w:leader="none"/>
                    </w:tabs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Кудряшова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674"/>
                    <w:keepNext/>
                    <w:tabs>
                      <w:tab w:val="left" w:pos="142" w:leader="none"/>
                      <w:tab w:val="left" w:pos="426" w:leader="none"/>
                      <w:tab w:val="left" w:pos="2835" w:leader="none"/>
                    </w:tabs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Инна Ивановна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6521" w:type="dxa"/>
                  <w:vAlign w:val="top"/>
                  <w:textDirection w:val="lrTb"/>
                  <w:noWrap w:val="false"/>
                </w:tcPr>
                <w:p>
                  <w:pPr>
                    <w:pStyle w:val="674"/>
                    <w:jc w:val="both"/>
                    <w:keepNext/>
                    <w:tabs>
                      <w:tab w:val="left" w:pos="142" w:leader="none"/>
                      <w:tab w:val="left" w:pos="426" w:leader="none"/>
                      <w:tab w:val="left" w:pos="2835" w:leader="none"/>
                    </w:tabs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</w:rPr>
                    <w:t xml:space="preserve">руководитель управления образования администрации города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jc w:val="both"/>
                    <w:keepNext/>
                    <w:tabs>
                      <w:tab w:val="left" w:pos="142" w:leader="none"/>
                      <w:tab w:val="left" w:pos="426" w:leader="none"/>
                      <w:tab w:val="left" w:pos="2835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none"/>
                    </w:rPr>
                  </w:r>
                  <w:r>
                    <w:rPr>
                      <w:sz w:val="20"/>
                      <w:szCs w:val="20"/>
                      <w:highlight w:val="none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3153" w:type="dxa"/>
                  <w:vAlign w:val="top"/>
                  <w:textDirection w:val="lrTb"/>
                  <w:noWrap w:val="false"/>
                </w:tcPr>
                <w:p>
                  <w:pPr>
                    <w:pStyle w:val="674"/>
                    <w:keepNext/>
                    <w:tabs>
                      <w:tab w:val="left" w:pos="142" w:leader="none"/>
                      <w:tab w:val="left" w:pos="426" w:leader="none"/>
                      <w:tab w:val="left" w:pos="2835" w:leader="none"/>
                    </w:tabs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Белянина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674"/>
                    <w:keepNext/>
                    <w:tabs>
                      <w:tab w:val="left" w:pos="142" w:leader="none"/>
                      <w:tab w:val="left" w:pos="426" w:leader="none"/>
                      <w:tab w:val="left" w:pos="2835" w:leader="none"/>
                    </w:tabs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Марина Владимировна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6521" w:type="dxa"/>
                  <w:vAlign w:val="top"/>
                  <w:textDirection w:val="lrTb"/>
                  <w:noWrap w:val="false"/>
                </w:tcPr>
                <w:p>
                  <w:pPr>
                    <w:pStyle w:val="674"/>
                    <w:jc w:val="both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</w:rPr>
                    <w:t xml:space="preserve">руководитель управления культуры, спорта, туризма и молодежной политики администрации города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none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3153" w:type="dxa"/>
                  <w:vAlign w:val="top"/>
                  <w:textDirection w:val="lrTb"/>
                  <w:noWrap w:val="false"/>
                </w:tcPr>
                <w:p>
                  <w:pPr>
                    <w:pStyle w:val="710"/>
                    <w:keepNext/>
                    <w:spacing w:before="0" w:beforeAutospacing="0" w:after="0" w:afterAutospacing="0"/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Бибкова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710"/>
                    <w:keepNext/>
                    <w:spacing w:before="0" w:beforeAutospacing="0" w:after="0" w:afterAutospacing="0"/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Ольга Павловна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6521" w:type="dxa"/>
                  <w:vAlign w:val="top"/>
                  <w:textDirection w:val="lrTb"/>
                  <w:noWrap w:val="false"/>
                </w:tcPr>
                <w:p>
                  <w:pPr>
                    <w:pStyle w:val="674"/>
                    <w:jc w:val="both"/>
                    <w:keepNext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отдела опеки и попечительства администрации города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jc w:val="both"/>
                    <w:keepNext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none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3153" w:type="dxa"/>
                  <w:vAlign w:val="top"/>
                  <w:textDirection w:val="lrTb"/>
                  <w:noWrap w:val="false"/>
                </w:tcPr>
                <w:p>
                  <w:pPr>
                    <w:pStyle w:val="710"/>
                    <w:keepNext/>
                    <w:spacing w:before="0" w:beforeAutospacing="0" w:after="0" w:afterAutospacing="0"/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Кривулин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710"/>
                    <w:keepNext/>
                    <w:spacing w:before="0" w:beforeAutospacing="0" w:after="0" w:afterAutospacing="0"/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Алексей Викторович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6521" w:type="dxa"/>
                  <w:vAlign w:val="top"/>
                  <w:textDirection w:val="lrTb"/>
                  <w:noWrap w:val="false"/>
                </w:tcPr>
                <w:p>
                  <w:pPr>
                    <w:pStyle w:val="674"/>
                    <w:jc w:val="both"/>
                    <w:keepNext/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директор КГБПОУ «Сосновоборский механико-технологический техникум» (по согласованию)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710"/>
              <w:jc w:val="both"/>
              <w:keepNext/>
              <w:spacing w:before="0" w:beforeAutospacing="0" w:after="0" w:afterAutospacing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2" w:type="dxa"/>
            <w:vAlign w:val="top"/>
            <w:textDirection w:val="lrTb"/>
            <w:noWrap w:val="false"/>
          </w:tcPr>
          <w:p>
            <w:pPr>
              <w:pStyle w:val="710"/>
              <w:jc w:val="both"/>
              <w:keepNext/>
              <w:spacing w:before="0" w:beforeAutospacing="0" w:after="0" w:afterAutospacing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</w:tbl>
    <w:p>
      <w:pPr>
        <w:jc w:val="right"/>
        <w:tabs>
          <w:tab w:val="left" w:pos="0" w:leader="none"/>
          <w:tab w:val="left" w:pos="993" w:leader="none"/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sectPr>
      <w:footnotePr/>
      <w:endnotePr/>
      <w:type w:val="nextPage"/>
      <w:pgSz w:w="11906" w:h="16838" w:orient="portrait"/>
      <w:pgMar w:top="426" w:right="849" w:bottom="284" w:left="1701" w:header="426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DejaVu Sans">
    <w:panose1 w:val="020B0603030804020204"/>
  </w:font>
  <w:font w:name="Verdana">
    <w:panose1 w:val="020B0604030504040204"/>
  </w:font>
  <w:font w:name="Courier New">
    <w:panose1 w:val="02070309020205020404"/>
  </w:font>
  <w:font w:name="MS Mincho">
    <w:panose1 w:val="02020503050405090304"/>
  </w:font>
  <w:font w:name="Tahoma">
    <w:panose1 w:val="020B0604030504040204"/>
  </w:font>
  <w:font w:name="Cambria">
    <w:panose1 w:val="02040503050406030204"/>
  </w:font>
  <w:font w:name="Calibri">
    <w:panose1 w:val="020F0502020204030204"/>
  </w:font>
  <w:font w:name="Arial Narrow">
    <w:panose1 w:val="020B06040202020202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89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0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6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3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8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03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568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2">
    <w:multiLevelType w:val="hybridMultilevel"/>
    <w:lvl w:ilvl="0">
      <w:start w:val="1"/>
      <w:numFmt w:val="bullet"/>
      <w:pStyle w:val="712"/>
      <w:isLgl w:val="false"/>
      <w:suff w:val="tab"/>
      <w:lvlText w:val=""/>
      <w:lvlJc w:val="left"/>
      <w:pPr>
        <w:ind w:left="928" w:hanging="360"/>
        <w:tabs>
          <w:tab w:val="num" w:pos="928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648" w:hanging="360"/>
        <w:tabs>
          <w:tab w:val="num" w:pos="164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368" w:hanging="360"/>
        <w:tabs>
          <w:tab w:val="num" w:pos="23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num" w:pos="308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808" w:hanging="360"/>
        <w:tabs>
          <w:tab w:val="num" w:pos="380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528" w:hanging="360"/>
        <w:tabs>
          <w:tab w:val="num" w:pos="45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num" w:pos="524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968" w:hanging="360"/>
        <w:tabs>
          <w:tab w:val="num" w:pos="596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688" w:hanging="360"/>
        <w:tabs>
          <w:tab w:val="num" w:pos="6688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140" w:hanging="4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284"/>
        <w:tabs>
          <w:tab w:val="num" w:pos="567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6"/>
      <w:numFmt w:val="decimal"/>
      <w:isLgl w:val="false"/>
      <w:suff w:val="tab"/>
      <w:lvlText w:val="%1.%2."/>
      <w:lvlJc w:val="left"/>
      <w:pPr>
        <w:ind w:left="1017" w:hanging="45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67" w:hanging="180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6" w:hanging="8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56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</w:pPr>
    </w:lvl>
    <w:lvl w:ilvl="1">
      <w:start w:val="1"/>
      <w:numFmt w:val="decimal"/>
      <w:isLgl w:val="false"/>
      <w:suff w:val="tab"/>
      <w:lvlText w:val="%1.%2."/>
      <w:lvlJc w:val="left"/>
      <w:pPr>
        <w:ind w:left="100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3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0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8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32" w:hanging="216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0" w:hanging="180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6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91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40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5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10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9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48" w:hanging="216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97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97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33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33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6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5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5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419" w:hanging="216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2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</w:num>
  <w:num w:numId="8">
    <w:abstractNumId w:val="23"/>
  </w:num>
  <w:num w:numId="9">
    <w:abstractNumId w:val="2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4"/>
  </w:num>
  <w:num w:numId="14">
    <w:abstractNumId w:val="27"/>
  </w:num>
  <w:num w:numId="15">
    <w:abstractNumId w:val="6"/>
  </w:num>
  <w:num w:numId="16">
    <w:abstractNumId w:val="16"/>
  </w:num>
  <w:num w:numId="17">
    <w:abstractNumId w:val="19"/>
  </w:num>
  <w:num w:numId="18">
    <w:abstractNumId w:val="20"/>
  </w:num>
  <w:num w:numId="19">
    <w:abstractNumId w:val="17"/>
  </w:num>
  <w:num w:numId="20">
    <w:abstractNumId w:val="24"/>
  </w:num>
  <w:num w:numId="21">
    <w:abstractNumId w:val="21"/>
  </w:num>
  <w:num w:numId="22">
    <w:abstractNumId w:val="5"/>
  </w:num>
  <w:num w:numId="23">
    <w:abstractNumId w:val="7"/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4"/>
    <w:next w:val="67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4"/>
    <w:next w:val="67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4"/>
    <w:next w:val="67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4"/>
    <w:next w:val="67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4"/>
    <w:next w:val="67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4"/>
    <w:next w:val="67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4"/>
    <w:next w:val="67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4"/>
    <w:next w:val="67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4"/>
    <w:next w:val="67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4"/>
    <w:next w:val="67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4"/>
    <w:next w:val="67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4"/>
    <w:next w:val="67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4"/>
    <w:next w:val="67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4"/>
    <w:next w:val="67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4"/>
    <w:next w:val="67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4"/>
    <w:next w:val="67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4"/>
    <w:next w:val="67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4"/>
    <w:next w:val="67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4"/>
    <w:next w:val="67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4"/>
    <w:next w:val="67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4"/>
    <w:next w:val="67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4"/>
    <w:next w:val="67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4"/>
    <w:next w:val="674"/>
    <w:uiPriority w:val="99"/>
    <w:unhideWhenUsed/>
    <w:pPr>
      <w:spacing w:after="0" w:afterAutospacing="0"/>
    </w:pPr>
  </w:style>
  <w:style w:type="paragraph" w:styleId="674" w:default="1">
    <w:name w:val="Normal"/>
    <w:next w:val="674"/>
    <w:link w:val="674"/>
    <w:qFormat/>
    <w:rPr>
      <w:sz w:val="24"/>
      <w:szCs w:val="24"/>
      <w:lang w:val="ru-RU" w:eastAsia="ru-RU" w:bidi="ar-SA"/>
    </w:rPr>
  </w:style>
  <w:style w:type="paragraph" w:styleId="675">
    <w:name w:val="Заголовок 1"/>
    <w:basedOn w:val="674"/>
    <w:next w:val="674"/>
    <w:link w:val="711"/>
    <w:uiPriority w:val="9"/>
    <w:qFormat/>
    <w:pPr>
      <w:jc w:val="center"/>
      <w:keepNext/>
      <w:outlineLvl w:val="0"/>
    </w:pPr>
    <w:rPr>
      <w:b/>
      <w:sz w:val="22"/>
      <w:szCs w:val="20"/>
    </w:rPr>
  </w:style>
  <w:style w:type="paragraph" w:styleId="676">
    <w:name w:val="Заголовок 2"/>
    <w:basedOn w:val="674"/>
    <w:next w:val="674"/>
    <w:link w:val="714"/>
    <w:uiPriority w:val="9"/>
    <w:unhideWhenUsed/>
    <w:qFormat/>
    <w:pPr>
      <w:keepNext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677">
    <w:name w:val="Заголовок 3"/>
    <w:basedOn w:val="674"/>
    <w:next w:val="674"/>
    <w:link w:val="701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en-US" w:eastAsia="en-US"/>
    </w:rPr>
  </w:style>
  <w:style w:type="paragraph" w:styleId="678">
    <w:name w:val="Заголовок 4"/>
    <w:basedOn w:val="674"/>
    <w:next w:val="674"/>
    <w:link w:val="730"/>
    <w:uiPriority w:val="9"/>
    <w:semiHidden/>
    <w:unhideWhenUsed/>
    <w:qFormat/>
    <w:pPr>
      <w:keepNext/>
      <w:spacing w:before="240" w:after="60" w:line="276" w:lineRule="auto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679">
    <w:name w:val="Заголовок 5"/>
    <w:basedOn w:val="674"/>
    <w:next w:val="674"/>
    <w:link w:val="731"/>
    <w:uiPriority w:val="9"/>
    <w:unhideWhenUsed/>
    <w:qFormat/>
    <w:pPr>
      <w:spacing w:before="240" w:after="60" w:line="276" w:lineRule="auto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80">
    <w:name w:val="Заголовок 6"/>
    <w:basedOn w:val="674"/>
    <w:next w:val="674"/>
    <w:link w:val="732"/>
    <w:uiPriority w:val="9"/>
    <w:semiHidden/>
    <w:unhideWhenUsed/>
    <w:qFormat/>
    <w:pPr>
      <w:spacing w:before="240" w:after="60" w:line="276" w:lineRule="auto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paragraph" w:styleId="681">
    <w:name w:val="Заголовок 7"/>
    <w:basedOn w:val="674"/>
    <w:next w:val="674"/>
    <w:link w:val="733"/>
    <w:uiPriority w:val="9"/>
    <w:semiHidden/>
    <w:unhideWhenUsed/>
    <w:qFormat/>
    <w:pPr>
      <w:spacing w:before="240" w:after="60" w:line="276" w:lineRule="auto"/>
      <w:outlineLvl w:val="6"/>
    </w:pPr>
    <w:rPr>
      <w:rFonts w:ascii="Calibri" w:hAnsi="Calibri" w:eastAsia="Times New Roman" w:cs="Times New Roman"/>
      <w:sz w:val="22"/>
      <w:szCs w:val="22"/>
    </w:rPr>
  </w:style>
  <w:style w:type="paragraph" w:styleId="682">
    <w:name w:val="Заголовок 8"/>
    <w:basedOn w:val="674"/>
    <w:next w:val="674"/>
    <w:link w:val="734"/>
    <w:uiPriority w:val="9"/>
    <w:semiHidden/>
    <w:unhideWhenUsed/>
    <w:qFormat/>
    <w:pPr>
      <w:spacing w:before="240" w:after="60" w:line="276" w:lineRule="auto"/>
      <w:outlineLvl w:val="7"/>
    </w:pPr>
    <w:rPr>
      <w:rFonts w:ascii="Calibri" w:hAnsi="Calibri" w:eastAsia="Times New Roman" w:cs="Times New Roman"/>
      <w:i/>
      <w:iCs/>
      <w:sz w:val="22"/>
      <w:szCs w:val="22"/>
    </w:rPr>
  </w:style>
  <w:style w:type="paragraph" w:styleId="683">
    <w:name w:val="Заголовок 9"/>
    <w:basedOn w:val="674"/>
    <w:next w:val="674"/>
    <w:link w:val="735"/>
    <w:uiPriority w:val="9"/>
    <w:semiHidden/>
    <w:unhideWhenUsed/>
    <w:qFormat/>
    <w:pPr>
      <w:spacing w:before="240" w:after="60" w:line="276" w:lineRule="auto"/>
      <w:outlineLvl w:val="8"/>
    </w:pPr>
    <w:rPr>
      <w:rFonts w:ascii="Cambria" w:hAnsi="Cambria" w:eastAsia="Times New Roman" w:cs="Times New Roman"/>
      <w:sz w:val="22"/>
      <w:szCs w:val="22"/>
    </w:rPr>
  </w:style>
  <w:style w:type="character" w:styleId="684">
    <w:name w:val="Основной шрифт абзаца"/>
    <w:next w:val="684"/>
    <w:link w:val="674"/>
    <w:semiHidden/>
  </w:style>
  <w:style w:type="table" w:styleId="685">
    <w:name w:val="Обычная таблица"/>
    <w:next w:val="685"/>
    <w:link w:val="674"/>
    <w:semiHidden/>
    <w:tblPr/>
  </w:style>
  <w:style w:type="numbering" w:styleId="686">
    <w:name w:val="Нет списка"/>
    <w:next w:val="686"/>
    <w:link w:val="674"/>
    <w:uiPriority w:val="99"/>
    <w:semiHidden/>
  </w:style>
  <w:style w:type="table" w:styleId="687">
    <w:name w:val="Сетка таблицы"/>
    <w:basedOn w:val="685"/>
    <w:next w:val="687"/>
    <w:link w:val="674"/>
    <w:uiPriority w:val="59"/>
    <w:tblPr/>
  </w:style>
  <w:style w:type="character" w:styleId="688">
    <w:name w:val="Гиперссылка"/>
    <w:next w:val="688"/>
    <w:link w:val="674"/>
    <w:uiPriority w:val="99"/>
    <w:rPr>
      <w:color w:val="0000ff"/>
      <w:u w:val="single"/>
    </w:rPr>
  </w:style>
  <w:style w:type="paragraph" w:styleId="689">
    <w:name w:val="Текст выноски"/>
    <w:basedOn w:val="674"/>
    <w:next w:val="689"/>
    <w:link w:val="725"/>
    <w:semiHidden/>
    <w:rPr>
      <w:rFonts w:ascii="Tahoma" w:hAnsi="Tahoma" w:cs="Tahoma"/>
      <w:sz w:val="16"/>
      <w:szCs w:val="16"/>
    </w:rPr>
  </w:style>
  <w:style w:type="paragraph" w:styleId="690">
    <w:name w:val="Абзац списка,мой"/>
    <w:basedOn w:val="674"/>
    <w:next w:val="690"/>
    <w:link w:val="775"/>
    <w:uiPriority w:val="34"/>
    <w:qFormat/>
    <w:pPr>
      <w:contextualSpacing/>
      <w:ind w:left="720"/>
    </w:pPr>
  </w:style>
  <w:style w:type="paragraph" w:styleId="691">
    <w:name w:val="Основной текст с отступом"/>
    <w:basedOn w:val="674"/>
    <w:next w:val="691"/>
    <w:link w:val="692"/>
    <w:uiPriority w:val="99"/>
    <w:unhideWhenUsed/>
    <w:pPr>
      <w:ind w:firstLine="708"/>
      <w:jc w:val="both"/>
    </w:pPr>
    <w:rPr>
      <w:lang w:val="en-US" w:eastAsia="en-US"/>
    </w:rPr>
  </w:style>
  <w:style w:type="character" w:styleId="692">
    <w:name w:val="Основной текст с отступом Знак"/>
    <w:next w:val="692"/>
    <w:link w:val="691"/>
    <w:uiPriority w:val="99"/>
    <w:rPr>
      <w:sz w:val="24"/>
      <w:szCs w:val="24"/>
      <w:lang w:val="en-US" w:eastAsia="en-US"/>
    </w:rPr>
  </w:style>
  <w:style w:type="paragraph" w:styleId="693">
    <w:name w:val="Основной текст"/>
    <w:basedOn w:val="674"/>
    <w:next w:val="693"/>
    <w:link w:val="694"/>
    <w:uiPriority w:val="99"/>
    <w:unhideWhenUsed/>
    <w:pPr>
      <w:spacing w:after="120"/>
    </w:pPr>
    <w:rPr>
      <w:lang w:val="en-US" w:eastAsia="en-US"/>
    </w:rPr>
  </w:style>
  <w:style w:type="character" w:styleId="694">
    <w:name w:val="Основной текст Знак"/>
    <w:next w:val="694"/>
    <w:link w:val="693"/>
    <w:uiPriority w:val="99"/>
    <w:rPr>
      <w:sz w:val="24"/>
      <w:szCs w:val="24"/>
    </w:rPr>
  </w:style>
  <w:style w:type="paragraph" w:styleId="695">
    <w:name w:val="ConsPlusNormal"/>
    <w:next w:val="695"/>
    <w:link w:val="702"/>
    <w:rPr>
      <w:sz w:val="24"/>
      <w:szCs w:val="24"/>
      <w:lang w:val="ru-RU" w:eastAsia="ru-RU" w:bidi="ar-SA"/>
    </w:rPr>
  </w:style>
  <w:style w:type="character" w:styleId="696">
    <w:name w:val="Основной текст_"/>
    <w:next w:val="696"/>
    <w:link w:val="697"/>
    <w:rPr>
      <w:sz w:val="27"/>
      <w:szCs w:val="27"/>
      <w:shd w:val="clear" w:color="auto" w:fill="ffffff"/>
    </w:rPr>
  </w:style>
  <w:style w:type="paragraph" w:styleId="697">
    <w:name w:val="Основной текст1"/>
    <w:basedOn w:val="674"/>
    <w:next w:val="697"/>
    <w:link w:val="696"/>
    <w:pPr>
      <w:jc w:val="both"/>
      <w:spacing w:before="420" w:after="420" w:line="0" w:lineRule="atLeast"/>
      <w:shd w:val="clear" w:color="auto" w:fill="ffffff"/>
    </w:pPr>
    <w:rPr>
      <w:sz w:val="27"/>
      <w:szCs w:val="27"/>
      <w:lang w:val="en-US" w:eastAsia="en-US"/>
    </w:rPr>
  </w:style>
  <w:style w:type="paragraph" w:styleId="698">
    <w:name w:val="ConsPlusCell"/>
    <w:next w:val="698"/>
    <w:link w:val="674"/>
    <w:pPr>
      <w:widowControl w:val="off"/>
    </w:pPr>
    <w:rPr>
      <w:rFonts w:ascii="Arial" w:hAnsi="Arial" w:cs="Arial"/>
      <w:lang w:val="ru-RU" w:eastAsia="ru-RU" w:bidi="ar-SA"/>
    </w:rPr>
  </w:style>
  <w:style w:type="paragraph" w:styleId="699">
    <w:name w:val="ConsPlusTitle"/>
    <w:next w:val="699"/>
    <w:link w:val="674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700">
    <w:name w:val="ConsPlusNonformat"/>
    <w:next w:val="700"/>
    <w:link w:val="674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701">
    <w:name w:val="Заголовок 3 Знак"/>
    <w:next w:val="701"/>
    <w:link w:val="677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702">
    <w:name w:val="ConsPlusNormal Знак"/>
    <w:next w:val="702"/>
    <w:link w:val="695"/>
    <w:rPr>
      <w:sz w:val="24"/>
      <w:szCs w:val="24"/>
    </w:rPr>
  </w:style>
  <w:style w:type="character" w:styleId="703">
    <w:name w:val="Название Знак"/>
    <w:next w:val="703"/>
    <w:link w:val="674"/>
    <w:rPr>
      <w:rFonts w:ascii="Cambria" w:hAnsi="Cambria" w:eastAsia="Times New Roman" w:cs="Times New Roman"/>
      <w:b/>
      <w:bCs/>
      <w:sz w:val="32"/>
      <w:szCs w:val="32"/>
    </w:rPr>
  </w:style>
  <w:style w:type="paragraph" w:styleId="704">
    <w:name w:val="Заголовок"/>
    <w:basedOn w:val="674"/>
    <w:next w:val="674"/>
    <w:link w:val="705"/>
    <w:uiPriority w:val="10"/>
    <w:qFormat/>
    <w:pPr>
      <w:jc w:val="center"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705">
    <w:name w:val="Заголовок Знак"/>
    <w:next w:val="705"/>
    <w:link w:val="704"/>
    <w:uiPriority w:val="10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706">
    <w:name w:val="Без интервала"/>
    <w:next w:val="706"/>
    <w:link w:val="67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707">
    <w:name w:val="Заголовок №2_"/>
    <w:next w:val="707"/>
    <w:link w:val="708"/>
    <w:rPr>
      <w:sz w:val="19"/>
      <w:szCs w:val="19"/>
      <w:shd w:val="clear" w:color="auto" w:fill="ffffff"/>
    </w:rPr>
  </w:style>
  <w:style w:type="paragraph" w:styleId="708">
    <w:name w:val="Заголовок №2"/>
    <w:basedOn w:val="674"/>
    <w:next w:val="708"/>
    <w:link w:val="707"/>
    <w:pPr>
      <w:spacing w:before="1020" w:line="226" w:lineRule="exact"/>
      <w:shd w:val="clear" w:color="auto" w:fill="ffffff"/>
      <w:outlineLvl w:val="1"/>
    </w:pPr>
    <w:rPr>
      <w:sz w:val="19"/>
      <w:szCs w:val="19"/>
    </w:rPr>
  </w:style>
  <w:style w:type="character" w:styleId="709">
    <w:name w:val="Основной текст + Интервал 0 pt"/>
    <w:next w:val="709"/>
    <w:link w:val="674"/>
    <w:rPr>
      <w:rFonts w:ascii="MS Mincho" w:hAnsi="MS Mincho" w:eastAsia="MS Mincho" w:cs="MS Mincho"/>
      <w:spacing w:val="-10"/>
      <w:sz w:val="18"/>
      <w:szCs w:val="18"/>
      <w:shd w:val="clear" w:color="auto" w:fill="ffffff"/>
    </w:rPr>
  </w:style>
  <w:style w:type="paragraph" w:styleId="710">
    <w:name w:val="Обычный (веб)"/>
    <w:basedOn w:val="674"/>
    <w:next w:val="710"/>
    <w:link w:val="674"/>
    <w:unhideWhenUsed/>
    <w:pPr>
      <w:spacing w:before="100" w:beforeAutospacing="1" w:after="100" w:afterAutospacing="1"/>
    </w:pPr>
  </w:style>
  <w:style w:type="character" w:styleId="711">
    <w:name w:val="Заголовок 1 Знак"/>
    <w:next w:val="711"/>
    <w:link w:val="675"/>
    <w:uiPriority w:val="9"/>
    <w:rPr>
      <w:b/>
      <w:sz w:val="22"/>
    </w:rPr>
  </w:style>
  <w:style w:type="numbering" w:styleId="712">
    <w:name w:val="Стиль1"/>
    <w:next w:val="712"/>
    <w:link w:val="674"/>
    <w:uiPriority w:val="99"/>
    <w:pPr>
      <w:numPr>
        <w:ilvl w:val="0"/>
        <w:numId w:val="1"/>
      </w:numPr>
    </w:pPr>
  </w:style>
  <w:style w:type="character" w:styleId="713">
    <w:name w:val="Строгий"/>
    <w:next w:val="713"/>
    <w:link w:val="674"/>
    <w:uiPriority w:val="22"/>
    <w:qFormat/>
    <w:rPr>
      <w:b/>
      <w:bCs/>
    </w:rPr>
  </w:style>
  <w:style w:type="character" w:styleId="714">
    <w:name w:val="Заголовок 2 Знак"/>
    <w:next w:val="714"/>
    <w:link w:val="676"/>
    <w:uiPriority w:val="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715">
    <w:name w:val="Основной текст 2"/>
    <w:basedOn w:val="674"/>
    <w:next w:val="715"/>
    <w:link w:val="716"/>
    <w:semiHidden/>
    <w:unhideWhenUsed/>
    <w:pPr>
      <w:spacing w:after="120" w:line="480" w:lineRule="auto"/>
    </w:pPr>
  </w:style>
  <w:style w:type="character" w:styleId="716">
    <w:name w:val="Основной текст 2 Знак"/>
    <w:next w:val="716"/>
    <w:link w:val="715"/>
    <w:semiHidden/>
    <w:rPr>
      <w:sz w:val="24"/>
      <w:szCs w:val="24"/>
    </w:rPr>
  </w:style>
  <w:style w:type="table" w:styleId="717">
    <w:name w:val="Сетка таблицы1"/>
    <w:basedOn w:val="685"/>
    <w:next w:val="687"/>
    <w:link w:val="674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18">
    <w:name w:val="ConsNonformat"/>
    <w:next w:val="718"/>
    <w:link w:val="674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719">
    <w:name w:val="Основной текст7"/>
    <w:basedOn w:val="674"/>
    <w:next w:val="719"/>
    <w:link w:val="674"/>
    <w:pPr>
      <w:jc w:val="both"/>
      <w:spacing w:before="540" w:after="300" w:line="322" w:lineRule="exact"/>
      <w:shd w:val="clear" w:color="auto" w:fill="ffffff"/>
    </w:pPr>
    <w:rPr>
      <w:color w:val="000000"/>
      <w:sz w:val="27"/>
      <w:szCs w:val="27"/>
    </w:rPr>
  </w:style>
  <w:style w:type="paragraph" w:styleId="720">
    <w:name w:val="Верхний колонтитул"/>
    <w:basedOn w:val="674"/>
    <w:next w:val="720"/>
    <w:link w:val="721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1">
    <w:name w:val="Верхний колонтитул Знак"/>
    <w:next w:val="721"/>
    <w:link w:val="720"/>
    <w:uiPriority w:val="99"/>
    <w:rPr>
      <w:sz w:val="24"/>
      <w:szCs w:val="24"/>
      <w:lang w:val="en-US" w:eastAsia="en-US"/>
    </w:rPr>
  </w:style>
  <w:style w:type="paragraph" w:styleId="722">
    <w:name w:val="Нижний колонтитул"/>
    <w:basedOn w:val="674"/>
    <w:next w:val="722"/>
    <w:link w:val="72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3">
    <w:name w:val="Нижний колонтитул Знак"/>
    <w:next w:val="723"/>
    <w:link w:val="722"/>
    <w:uiPriority w:val="99"/>
    <w:rPr>
      <w:sz w:val="24"/>
      <w:szCs w:val="24"/>
      <w:lang w:val="en-US" w:eastAsia="en-US"/>
    </w:rPr>
  </w:style>
  <w:style w:type="numbering" w:styleId="724">
    <w:name w:val="Нет списка1"/>
    <w:next w:val="686"/>
    <w:link w:val="674"/>
    <w:uiPriority w:val="99"/>
    <w:semiHidden/>
    <w:unhideWhenUsed/>
  </w:style>
  <w:style w:type="character" w:styleId="725">
    <w:name w:val="Текст выноски Знак"/>
    <w:next w:val="725"/>
    <w:link w:val="689"/>
    <w:uiPriority w:val="99"/>
    <w:semiHidden/>
    <w:rPr>
      <w:rFonts w:ascii="Tahoma" w:hAnsi="Tahoma" w:cs="Tahoma"/>
      <w:sz w:val="16"/>
      <w:szCs w:val="16"/>
    </w:rPr>
  </w:style>
  <w:style w:type="paragraph" w:styleId="726">
    <w:name w:val=" Знак"/>
    <w:basedOn w:val="674"/>
    <w:next w:val="726"/>
    <w:link w:val="674"/>
    <w:pPr>
      <w:jc w:val="both"/>
      <w:spacing w:line="360" w:lineRule="atLeast"/>
      <w:widowControl w:val="off"/>
    </w:pPr>
    <w:rPr>
      <w:rFonts w:ascii="Verdana" w:hAnsi="Verdana" w:cs="Verdana"/>
      <w:sz w:val="20"/>
      <w:szCs w:val="20"/>
      <w:lang w:val="en-US" w:eastAsia="en-US"/>
    </w:rPr>
  </w:style>
  <w:style w:type="numbering" w:styleId="727">
    <w:name w:val="Нет списка2"/>
    <w:next w:val="686"/>
    <w:link w:val="674"/>
    <w:uiPriority w:val="99"/>
    <w:semiHidden/>
    <w:unhideWhenUsed/>
  </w:style>
  <w:style w:type="numbering" w:styleId="728">
    <w:name w:val="Нет списка3"/>
    <w:next w:val="686"/>
    <w:link w:val="674"/>
    <w:uiPriority w:val="99"/>
    <w:semiHidden/>
    <w:unhideWhenUsed/>
  </w:style>
  <w:style w:type="paragraph" w:styleId="729">
    <w:name w:val="Default"/>
    <w:next w:val="729"/>
    <w:link w:val="674"/>
    <w:rPr>
      <w:color w:val="000000"/>
      <w:sz w:val="24"/>
      <w:szCs w:val="24"/>
      <w:lang w:val="ru-RU" w:eastAsia="ru-RU" w:bidi="ar-SA"/>
    </w:rPr>
  </w:style>
  <w:style w:type="character" w:styleId="730">
    <w:name w:val="Заголовок 4 Знак"/>
    <w:next w:val="730"/>
    <w:link w:val="678"/>
    <w:uiPriority w:val="9"/>
    <w:semiHidden/>
    <w:rPr>
      <w:rFonts w:ascii="Calibri" w:hAnsi="Calibri"/>
      <w:b/>
      <w:bCs/>
      <w:sz w:val="28"/>
      <w:szCs w:val="28"/>
    </w:rPr>
  </w:style>
  <w:style w:type="character" w:styleId="731">
    <w:name w:val="Заголовок 5 Знак"/>
    <w:next w:val="731"/>
    <w:link w:val="679"/>
    <w:uiPriority w:val="9"/>
    <w:rPr>
      <w:rFonts w:ascii="Calibri" w:hAnsi="Calibri"/>
      <w:b/>
      <w:bCs/>
      <w:i/>
      <w:iCs/>
      <w:sz w:val="26"/>
      <w:szCs w:val="26"/>
    </w:rPr>
  </w:style>
  <w:style w:type="character" w:styleId="732">
    <w:name w:val="Заголовок 6 Знак"/>
    <w:next w:val="732"/>
    <w:link w:val="680"/>
    <w:uiPriority w:val="9"/>
    <w:semiHidden/>
    <w:rPr>
      <w:rFonts w:ascii="Calibri" w:hAnsi="Calibri"/>
      <w:b/>
      <w:bCs/>
      <w:sz w:val="22"/>
      <w:szCs w:val="22"/>
    </w:rPr>
  </w:style>
  <w:style w:type="character" w:styleId="733">
    <w:name w:val="Заголовок 7 Знак"/>
    <w:next w:val="733"/>
    <w:link w:val="681"/>
    <w:uiPriority w:val="9"/>
    <w:semiHidden/>
    <w:rPr>
      <w:rFonts w:ascii="Calibri" w:hAnsi="Calibri"/>
      <w:sz w:val="22"/>
      <w:szCs w:val="22"/>
    </w:rPr>
  </w:style>
  <w:style w:type="character" w:styleId="734">
    <w:name w:val="Заголовок 8 Знак"/>
    <w:next w:val="734"/>
    <w:link w:val="682"/>
    <w:uiPriority w:val="9"/>
    <w:semiHidden/>
    <w:rPr>
      <w:rFonts w:ascii="Calibri" w:hAnsi="Calibri"/>
      <w:i/>
      <w:iCs/>
      <w:sz w:val="22"/>
      <w:szCs w:val="22"/>
    </w:rPr>
  </w:style>
  <w:style w:type="character" w:styleId="735">
    <w:name w:val="Заголовок 9 Знак"/>
    <w:next w:val="735"/>
    <w:link w:val="683"/>
    <w:uiPriority w:val="9"/>
    <w:semiHidden/>
    <w:rPr>
      <w:rFonts w:ascii="Cambria" w:hAnsi="Cambria"/>
      <w:sz w:val="22"/>
      <w:szCs w:val="22"/>
    </w:rPr>
  </w:style>
  <w:style w:type="paragraph" w:styleId="736">
    <w:name w:val="Подзаголовок"/>
    <w:basedOn w:val="674"/>
    <w:next w:val="674"/>
    <w:link w:val="737"/>
    <w:uiPriority w:val="11"/>
    <w:qFormat/>
    <w:pPr>
      <w:jc w:val="center"/>
      <w:spacing w:after="60" w:line="276" w:lineRule="auto"/>
      <w:outlineLvl w:val="1"/>
    </w:pPr>
    <w:rPr>
      <w:rFonts w:ascii="Cambria" w:hAnsi="Cambria" w:eastAsia="Times New Roman" w:cs="Times New Roman"/>
      <w:sz w:val="22"/>
      <w:szCs w:val="22"/>
    </w:rPr>
  </w:style>
  <w:style w:type="character" w:styleId="737">
    <w:name w:val="Подзаголовок Знак"/>
    <w:next w:val="737"/>
    <w:link w:val="736"/>
    <w:uiPriority w:val="11"/>
    <w:rPr>
      <w:rFonts w:ascii="Cambria" w:hAnsi="Cambria"/>
      <w:sz w:val="22"/>
      <w:szCs w:val="22"/>
    </w:rPr>
  </w:style>
  <w:style w:type="character" w:styleId="738">
    <w:name w:val="Выделение"/>
    <w:next w:val="738"/>
    <w:link w:val="674"/>
    <w:uiPriority w:val="20"/>
    <w:qFormat/>
    <w:rPr>
      <w:rFonts w:ascii="Calibri" w:hAnsi="Calibri"/>
      <w:b/>
      <w:i/>
      <w:iCs/>
    </w:rPr>
  </w:style>
  <w:style w:type="paragraph" w:styleId="739">
    <w:name w:val="Цитата 2"/>
    <w:basedOn w:val="674"/>
    <w:next w:val="674"/>
    <w:link w:val="740"/>
    <w:uiPriority w:val="29"/>
    <w:qFormat/>
    <w:pPr>
      <w:spacing w:after="200" w:line="276" w:lineRule="auto"/>
    </w:pPr>
    <w:rPr>
      <w:rFonts w:ascii="Calibri" w:hAnsi="Calibri" w:eastAsia="Times New Roman" w:cs="Times New Roman"/>
      <w:i/>
      <w:sz w:val="22"/>
      <w:szCs w:val="22"/>
    </w:rPr>
  </w:style>
  <w:style w:type="character" w:styleId="740">
    <w:name w:val="Цитата 2 Знак"/>
    <w:next w:val="740"/>
    <w:link w:val="739"/>
    <w:uiPriority w:val="29"/>
    <w:rPr>
      <w:rFonts w:ascii="Calibri" w:hAnsi="Calibri"/>
      <w:i/>
      <w:sz w:val="22"/>
      <w:szCs w:val="22"/>
    </w:rPr>
  </w:style>
  <w:style w:type="paragraph" w:styleId="741">
    <w:name w:val="Выделенная цитата"/>
    <w:basedOn w:val="674"/>
    <w:next w:val="674"/>
    <w:link w:val="742"/>
    <w:uiPriority w:val="30"/>
    <w:qFormat/>
    <w:pPr>
      <w:ind w:left="720" w:right="720"/>
      <w:spacing w:after="200" w:line="276" w:lineRule="auto"/>
    </w:pPr>
    <w:rPr>
      <w:rFonts w:ascii="Calibri" w:hAnsi="Calibri" w:eastAsia="Times New Roman" w:cs="Times New Roman"/>
      <w:b/>
      <w:i/>
      <w:sz w:val="22"/>
      <w:szCs w:val="22"/>
    </w:rPr>
  </w:style>
  <w:style w:type="character" w:styleId="742">
    <w:name w:val="Выделенная цитата Знак"/>
    <w:next w:val="742"/>
    <w:link w:val="741"/>
    <w:uiPriority w:val="30"/>
    <w:rPr>
      <w:rFonts w:ascii="Calibri" w:hAnsi="Calibri"/>
      <w:b/>
      <w:i/>
      <w:sz w:val="22"/>
      <w:szCs w:val="22"/>
    </w:rPr>
  </w:style>
  <w:style w:type="character" w:styleId="743">
    <w:name w:val="Слабое выделение"/>
    <w:next w:val="743"/>
    <w:link w:val="674"/>
    <w:uiPriority w:val="19"/>
    <w:qFormat/>
    <w:rPr>
      <w:i/>
      <w:color w:val="5a5a5a"/>
    </w:rPr>
  </w:style>
  <w:style w:type="character" w:styleId="744">
    <w:name w:val="Сильное выделение"/>
    <w:next w:val="744"/>
    <w:link w:val="674"/>
    <w:uiPriority w:val="21"/>
    <w:qFormat/>
    <w:rPr>
      <w:b/>
      <w:i/>
      <w:sz w:val="24"/>
      <w:szCs w:val="24"/>
      <w:u w:val="single"/>
    </w:rPr>
  </w:style>
  <w:style w:type="character" w:styleId="745">
    <w:name w:val="Слабая ссылка"/>
    <w:next w:val="745"/>
    <w:link w:val="674"/>
    <w:uiPriority w:val="31"/>
    <w:qFormat/>
    <w:rPr>
      <w:sz w:val="24"/>
      <w:szCs w:val="24"/>
      <w:u w:val="single"/>
    </w:rPr>
  </w:style>
  <w:style w:type="character" w:styleId="746">
    <w:name w:val="Сильная ссылка"/>
    <w:next w:val="746"/>
    <w:link w:val="674"/>
    <w:uiPriority w:val="32"/>
    <w:qFormat/>
    <w:rPr>
      <w:b/>
      <w:sz w:val="24"/>
      <w:u w:val="single"/>
    </w:rPr>
  </w:style>
  <w:style w:type="character" w:styleId="747">
    <w:name w:val="Название книги"/>
    <w:next w:val="747"/>
    <w:link w:val="674"/>
    <w:uiPriority w:val="33"/>
    <w:qFormat/>
    <w:rPr>
      <w:rFonts w:ascii="Cambria" w:hAnsi="Cambria" w:eastAsia="Times New Roman"/>
      <w:b/>
      <w:i/>
      <w:sz w:val="24"/>
      <w:szCs w:val="24"/>
    </w:rPr>
  </w:style>
  <w:style w:type="paragraph" w:styleId="748">
    <w:name w:val="Заголовок оглавления"/>
    <w:basedOn w:val="675"/>
    <w:next w:val="674"/>
    <w:link w:val="674"/>
    <w:uiPriority w:val="39"/>
    <w:semiHidden/>
    <w:unhideWhenUsed/>
    <w:qFormat/>
    <w:pPr>
      <w:jc w:val="left"/>
      <w:spacing w:before="240" w:after="60" w:line="276" w:lineRule="auto"/>
      <w:outlineLvl w:val="9"/>
    </w:pPr>
    <w:rPr>
      <w:rFonts w:ascii="Cambria" w:hAnsi="Cambria" w:eastAsia="Times New Roman" w:cs="Times New Roman"/>
      <w:bCs/>
      <w:sz w:val="32"/>
      <w:szCs w:val="32"/>
    </w:rPr>
  </w:style>
  <w:style w:type="paragraph" w:styleId="749">
    <w:name w:val="Основной текст с отступом 3"/>
    <w:basedOn w:val="674"/>
    <w:next w:val="749"/>
    <w:link w:val="750"/>
    <w:unhideWhenUsed/>
    <w:pPr>
      <w:ind w:left="283"/>
      <w:spacing w:after="120"/>
    </w:pPr>
    <w:rPr>
      <w:sz w:val="16"/>
      <w:szCs w:val="16"/>
    </w:rPr>
  </w:style>
  <w:style w:type="character" w:styleId="750">
    <w:name w:val="Основной текст с отступом 3 Знак"/>
    <w:next w:val="750"/>
    <w:link w:val="749"/>
    <w:rPr>
      <w:sz w:val="16"/>
      <w:szCs w:val="16"/>
    </w:rPr>
  </w:style>
  <w:style w:type="paragraph" w:styleId="751">
    <w:name w:val="Знак"/>
    <w:basedOn w:val="674"/>
    <w:next w:val="751"/>
    <w:link w:val="674"/>
    <w:pPr>
      <w:jc w:val="both"/>
      <w:spacing w:line="360" w:lineRule="atLeast"/>
      <w:widowControl w:val="off"/>
    </w:pPr>
    <w:rPr>
      <w:rFonts w:ascii="Verdana" w:hAnsi="Verdana" w:cs="Verdana"/>
      <w:sz w:val="20"/>
      <w:szCs w:val="20"/>
      <w:lang w:val="en-US" w:eastAsia="en-US"/>
    </w:rPr>
  </w:style>
  <w:style w:type="character" w:styleId="752">
    <w:name w:val="Просмотренная гиперссылка"/>
    <w:next w:val="752"/>
    <w:link w:val="674"/>
    <w:uiPriority w:val="99"/>
    <w:semiHidden/>
    <w:unhideWhenUsed/>
    <w:rPr>
      <w:color w:val="800080"/>
      <w:u w:val="single"/>
    </w:rPr>
  </w:style>
  <w:style w:type="paragraph" w:styleId="753">
    <w:name w:val="ConsTitle"/>
    <w:next w:val="753"/>
    <w:link w:val="674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754">
    <w:name w:val="ConsNormal"/>
    <w:next w:val="754"/>
    <w:link w:val="67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755">
    <w:name w:val=" Знак Знак1"/>
    <w:basedOn w:val="674"/>
    <w:next w:val="755"/>
    <w:link w:val="674"/>
    <w:pPr>
      <w:spacing w:after="160" w:line="240" w:lineRule="exact"/>
    </w:pPr>
    <w:rPr>
      <w:rFonts w:ascii="Verdana" w:hAnsi="Verdana" w:eastAsia="MS Mincho"/>
      <w:sz w:val="20"/>
      <w:szCs w:val="20"/>
      <w:lang w:val="en-GB" w:eastAsia="en-US"/>
    </w:rPr>
  </w:style>
  <w:style w:type="character" w:styleId="756">
    <w:name w:val="Колонтитул (2)_"/>
    <w:next w:val="756"/>
    <w:link w:val="761"/>
  </w:style>
  <w:style w:type="character" w:styleId="757">
    <w:name w:val="Основной текст (2)_"/>
    <w:next w:val="757"/>
    <w:link w:val="762"/>
  </w:style>
  <w:style w:type="character" w:styleId="758">
    <w:name w:val="Заголовок №1_"/>
    <w:next w:val="758"/>
    <w:link w:val="763"/>
    <w:rPr>
      <w:b/>
      <w:bCs/>
    </w:rPr>
  </w:style>
  <w:style w:type="character" w:styleId="759">
    <w:name w:val="Другое_"/>
    <w:next w:val="759"/>
    <w:link w:val="764"/>
  </w:style>
  <w:style w:type="character" w:styleId="760">
    <w:name w:val="Подпись к таблице_"/>
    <w:next w:val="760"/>
    <w:link w:val="765"/>
  </w:style>
  <w:style w:type="paragraph" w:styleId="761">
    <w:name w:val="Колонтитул (2)"/>
    <w:basedOn w:val="674"/>
    <w:next w:val="761"/>
    <w:link w:val="756"/>
    <w:pPr>
      <w:widowControl w:val="off"/>
    </w:pPr>
    <w:rPr>
      <w:sz w:val="20"/>
      <w:szCs w:val="20"/>
    </w:rPr>
  </w:style>
  <w:style w:type="paragraph" w:styleId="762">
    <w:name w:val="Основной текст (2)"/>
    <w:basedOn w:val="674"/>
    <w:next w:val="762"/>
    <w:link w:val="757"/>
    <w:pPr>
      <w:ind w:left="5600"/>
      <w:widowControl w:val="off"/>
    </w:pPr>
    <w:rPr>
      <w:sz w:val="20"/>
      <w:szCs w:val="20"/>
    </w:rPr>
  </w:style>
  <w:style w:type="paragraph" w:styleId="763">
    <w:name w:val="Заголовок №1"/>
    <w:basedOn w:val="674"/>
    <w:next w:val="763"/>
    <w:link w:val="758"/>
    <w:pPr>
      <w:jc w:val="center"/>
      <w:widowControl w:val="off"/>
      <w:outlineLvl w:val="0"/>
    </w:pPr>
    <w:rPr>
      <w:b/>
      <w:bCs/>
      <w:sz w:val="20"/>
      <w:szCs w:val="20"/>
    </w:rPr>
  </w:style>
  <w:style w:type="paragraph" w:styleId="764">
    <w:name w:val="Другое"/>
    <w:basedOn w:val="674"/>
    <w:next w:val="764"/>
    <w:link w:val="759"/>
    <w:pPr>
      <w:widowControl w:val="off"/>
    </w:pPr>
    <w:rPr>
      <w:sz w:val="20"/>
      <w:szCs w:val="20"/>
    </w:rPr>
  </w:style>
  <w:style w:type="paragraph" w:styleId="765">
    <w:name w:val="Подпись к таблице"/>
    <w:basedOn w:val="674"/>
    <w:next w:val="765"/>
    <w:link w:val="760"/>
    <w:pPr>
      <w:widowControl w:val="off"/>
    </w:pPr>
    <w:rPr>
      <w:sz w:val="20"/>
      <w:szCs w:val="20"/>
    </w:rPr>
  </w:style>
  <w:style w:type="paragraph" w:styleId="766">
    <w:name w:val="Основной текст (2)1"/>
    <w:basedOn w:val="674"/>
    <w:next w:val="766"/>
    <w:link w:val="674"/>
    <w:uiPriority w:val="99"/>
    <w:pPr>
      <w:jc w:val="both"/>
      <w:spacing w:before="900" w:after="300" w:line="240" w:lineRule="atLeast"/>
      <w:shd w:val="clear" w:color="auto" w:fill="ffffff"/>
      <w:widowControl w:val="off"/>
    </w:pPr>
    <w:rPr>
      <w:rFonts w:eastAsia="Calibri"/>
      <w:sz w:val="28"/>
      <w:szCs w:val="28"/>
      <w:lang w:val="en-US" w:eastAsia="en-US" w:bidi="en-US"/>
    </w:rPr>
  </w:style>
  <w:style w:type="character" w:styleId="767">
    <w:name w:val="Основной текст (2) + 9 pt"/>
    <w:next w:val="767"/>
    <w:link w:val="674"/>
    <w:uiPriority w:val="99"/>
    <w:rPr>
      <w:rFonts w:cs="Times New Roman"/>
      <w:sz w:val="18"/>
      <w:szCs w:val="18"/>
      <w:shd w:val="clear" w:color="auto" w:fill="ffffff"/>
    </w:rPr>
  </w:style>
  <w:style w:type="character" w:styleId="768">
    <w:name w:val="Основной текст (2) + 9 pt2,Полужирный2,Курсив2"/>
    <w:next w:val="768"/>
    <w:link w:val="674"/>
    <w:uiPriority w:val="99"/>
    <w:rPr>
      <w:rFonts w:cs="Times New Roman"/>
      <w:b/>
      <w:bCs/>
      <w:i/>
      <w:iCs/>
      <w:sz w:val="18"/>
      <w:szCs w:val="18"/>
      <w:shd w:val="clear" w:color="auto" w:fill="ffffff"/>
    </w:rPr>
  </w:style>
  <w:style w:type="character" w:styleId="769">
    <w:name w:val="Основной текст (3)_"/>
    <w:next w:val="769"/>
    <w:link w:val="770"/>
    <w:rPr>
      <w:sz w:val="21"/>
      <w:szCs w:val="21"/>
      <w:shd w:val="clear" w:color="auto" w:fill="ffffff"/>
    </w:rPr>
  </w:style>
  <w:style w:type="paragraph" w:styleId="770">
    <w:name w:val="Основной текст (3)"/>
    <w:basedOn w:val="674"/>
    <w:next w:val="770"/>
    <w:link w:val="769"/>
    <w:pPr>
      <w:jc w:val="both"/>
      <w:spacing w:before="300" w:after="540" w:line="274" w:lineRule="exact"/>
      <w:shd w:val="clear" w:color="auto" w:fill="ffffff"/>
    </w:pPr>
    <w:rPr>
      <w:sz w:val="21"/>
      <w:szCs w:val="21"/>
    </w:rPr>
  </w:style>
  <w:style w:type="paragraph" w:styleId="771">
    <w:name w:val="Основной текст3"/>
    <w:basedOn w:val="674"/>
    <w:next w:val="771"/>
    <w:link w:val="674"/>
    <w:pPr>
      <w:jc w:val="both"/>
      <w:spacing w:before="540" w:after="300" w:line="322" w:lineRule="exact"/>
      <w:shd w:val="clear" w:color="auto" w:fill="ffffff"/>
    </w:pPr>
    <w:rPr>
      <w:color w:val="000000"/>
      <w:sz w:val="26"/>
      <w:szCs w:val="26"/>
      <w:lang w:val="ru"/>
    </w:rPr>
  </w:style>
  <w:style w:type="paragraph" w:styleId="772">
    <w:name w:val="1"/>
    <w:basedOn w:val="674"/>
    <w:next w:val="772"/>
    <w:link w:val="674"/>
    <w:uiPriority w:val="99"/>
    <w:pPr>
      <w:spacing w:before="100" w:beforeAutospacing="1" w:after="100" w:afterAutospacing="1"/>
    </w:pPr>
    <w:rPr>
      <w:rFonts w:ascii="Tahoma" w:hAnsi="Tahoma" w:eastAsia="Calibri" w:cs="Tahoma"/>
      <w:sz w:val="20"/>
      <w:szCs w:val="20"/>
      <w:lang w:val="en-US" w:eastAsia="en-US"/>
    </w:rPr>
  </w:style>
  <w:style w:type="paragraph" w:styleId="773">
    <w:name w:val="Цитата"/>
    <w:basedOn w:val="674"/>
    <w:next w:val="773"/>
    <w:link w:val="674"/>
    <w:pPr>
      <w:ind w:left="851" w:right="1274"/>
      <w:jc w:val="center"/>
    </w:pPr>
    <w:rPr>
      <w:b/>
      <w:sz w:val="28"/>
      <w:szCs w:val="20"/>
    </w:rPr>
  </w:style>
  <w:style w:type="paragraph" w:styleId="774">
    <w:name w:val="formattext topleveltext"/>
    <w:basedOn w:val="674"/>
    <w:next w:val="774"/>
    <w:link w:val="674"/>
    <w:pPr>
      <w:spacing w:before="100" w:beforeAutospacing="1" w:after="100" w:afterAutospacing="1"/>
    </w:pPr>
  </w:style>
  <w:style w:type="character" w:styleId="775">
    <w:name w:val="Абзац списка Знак,мой Знак"/>
    <w:next w:val="775"/>
    <w:link w:val="690"/>
    <w:uiPriority w:val="34"/>
    <w:rPr>
      <w:sz w:val="24"/>
      <w:szCs w:val="24"/>
    </w:rPr>
  </w:style>
  <w:style w:type="character" w:styleId="776">
    <w:name w:val="blk"/>
    <w:next w:val="776"/>
    <w:link w:val="674"/>
  </w:style>
  <w:style w:type="character" w:styleId="777">
    <w:name w:val="normaltextrun"/>
    <w:next w:val="777"/>
    <w:link w:val="674"/>
  </w:style>
  <w:style w:type="character" w:styleId="778">
    <w:name w:val="eop"/>
    <w:next w:val="778"/>
    <w:link w:val="674"/>
  </w:style>
  <w:style w:type="paragraph" w:styleId="779">
    <w:name w:val="Схема документа"/>
    <w:basedOn w:val="674"/>
    <w:next w:val="779"/>
    <w:link w:val="780"/>
    <w:semiHidden/>
    <w:pPr>
      <w:spacing w:line="276" w:lineRule="auto"/>
      <w:shd w:val="clear" w:color="auto" w:fill="000080"/>
    </w:pPr>
    <w:rPr>
      <w:rFonts w:ascii="Tahoma" w:hAnsi="Tahoma" w:cs="Tahoma"/>
      <w:sz w:val="20"/>
      <w:szCs w:val="20"/>
    </w:rPr>
  </w:style>
  <w:style w:type="character" w:styleId="780">
    <w:name w:val="Схема документа Знак"/>
    <w:next w:val="780"/>
    <w:link w:val="779"/>
    <w:semiHidden/>
    <w:rPr>
      <w:rFonts w:ascii="Tahoma" w:hAnsi="Tahoma" w:cs="Tahoma"/>
      <w:shd w:val="clear" w:color="auto" w:fill="000080"/>
    </w:rPr>
  </w:style>
  <w:style w:type="paragraph" w:styleId="781">
    <w:name w:val="Абзац списка1"/>
    <w:basedOn w:val="674"/>
    <w:next w:val="781"/>
    <w:link w:val="674"/>
    <w:pPr>
      <w:ind w:left="720"/>
      <w:spacing w:line="276" w:lineRule="auto"/>
    </w:pPr>
  </w:style>
  <w:style w:type="paragraph" w:styleId="782">
    <w:name w:val="Текст сноски"/>
    <w:basedOn w:val="674"/>
    <w:next w:val="782"/>
    <w:link w:val="783"/>
    <w:uiPriority w:val="99"/>
    <w:unhideWhenUsed/>
    <w:pPr>
      <w:spacing w:after="200" w:line="276" w:lineRule="auto"/>
    </w:pPr>
    <w:rPr>
      <w:rFonts w:ascii="Calibri" w:hAnsi="Calibri" w:eastAsia="Calibri"/>
      <w:sz w:val="20"/>
      <w:szCs w:val="20"/>
      <w:lang w:eastAsia="en-US"/>
    </w:rPr>
  </w:style>
  <w:style w:type="character" w:styleId="783">
    <w:name w:val="Текст сноски Знак"/>
    <w:next w:val="783"/>
    <w:link w:val="782"/>
    <w:uiPriority w:val="99"/>
    <w:rPr>
      <w:rFonts w:ascii="Calibri" w:hAnsi="Calibri" w:eastAsia="Calibri"/>
      <w:lang w:eastAsia="en-US"/>
    </w:rPr>
  </w:style>
  <w:style w:type="character" w:styleId="784">
    <w:name w:val="Знак сноски"/>
    <w:next w:val="784"/>
    <w:link w:val="674"/>
    <w:uiPriority w:val="99"/>
    <w:semiHidden/>
    <w:unhideWhenUsed/>
    <w:rPr>
      <w:vertAlign w:val="superscript"/>
    </w:rPr>
  </w:style>
  <w:style w:type="character" w:styleId="785">
    <w:name w:val="s_10"/>
    <w:next w:val="785"/>
    <w:link w:val="674"/>
  </w:style>
  <w:style w:type="paragraph" w:styleId="786">
    <w:name w:val="s_1"/>
    <w:basedOn w:val="674"/>
    <w:next w:val="786"/>
    <w:link w:val="674"/>
    <w:pPr>
      <w:spacing w:before="100" w:beforeAutospacing="1" w:after="100" w:afterAutospacing="1"/>
    </w:pPr>
  </w:style>
  <w:style w:type="paragraph" w:styleId="787">
    <w:name w:val="s_22"/>
    <w:basedOn w:val="674"/>
    <w:next w:val="787"/>
    <w:link w:val="674"/>
    <w:pPr>
      <w:spacing w:before="100" w:beforeAutospacing="1" w:after="100" w:afterAutospacing="1"/>
    </w:pPr>
  </w:style>
  <w:style w:type="character" w:styleId="788">
    <w:name w:val="Номер страницы"/>
    <w:next w:val="788"/>
    <w:link w:val="674"/>
    <w:rPr>
      <w:b/>
    </w:rPr>
  </w:style>
  <w:style w:type="paragraph" w:styleId="789">
    <w:name w:val="Обычный1"/>
    <w:next w:val="789"/>
    <w:link w:val="674"/>
    <w:rPr>
      <w:lang w:val="ru-RU" w:eastAsia="ru-RU" w:bidi="ar-SA"/>
    </w:rPr>
  </w:style>
  <w:style w:type="character" w:styleId="790">
    <w:name w:val="CharAttribute0"/>
    <w:next w:val="790"/>
    <w:link w:val="674"/>
    <w:rPr>
      <w:rFonts w:ascii="Arial Narrow" w:hAnsi="Arial Narrow" w:eastAsia="Arial Narrow"/>
      <w:b/>
      <w:color w:val="ff0000"/>
      <w:sz w:val="32"/>
    </w:rPr>
  </w:style>
  <w:style w:type="paragraph" w:styleId="791">
    <w:name w:val="Базовый"/>
    <w:next w:val="791"/>
    <w:link w:val="674"/>
    <w:pPr>
      <w:spacing w:after="200" w:line="276" w:lineRule="atLeast"/>
      <w:tabs>
        <w:tab w:val="left" w:pos="709" w:leader="none"/>
      </w:tabs>
    </w:pPr>
    <w:rPr>
      <w:rFonts w:ascii="Calibri" w:hAnsi="Calibri" w:eastAsia="DejaVu Sans"/>
      <w:color w:val="00000a"/>
      <w:sz w:val="22"/>
      <w:szCs w:val="22"/>
      <w:lang w:val="ru-RU" w:eastAsia="en-US" w:bidi="ar-SA"/>
    </w:rPr>
  </w:style>
  <w:style w:type="character" w:styleId="792">
    <w:name w:val="Гипертекстовая ссылка"/>
    <w:next w:val="792"/>
    <w:link w:val="674"/>
    <w:uiPriority w:val="99"/>
    <w:rPr>
      <w:color w:val="106bbe"/>
    </w:rPr>
  </w:style>
  <w:style w:type="paragraph" w:styleId="793">
    <w:name w:val="Standard"/>
    <w:next w:val="793"/>
    <w:link w:val="674"/>
    <w:pPr>
      <w:spacing w:after="200" w:line="276" w:lineRule="auto"/>
    </w:pPr>
    <w:rPr>
      <w:rFonts w:ascii="Calibri" w:hAnsi="Calibri" w:eastAsia="Calibri"/>
      <w:sz w:val="22"/>
      <w:szCs w:val="22"/>
      <w:lang w:val="ru-RU" w:eastAsia="zh-CN" w:bidi="ar-SA"/>
    </w:rPr>
  </w:style>
  <w:style w:type="paragraph" w:styleId="794">
    <w:name w:val="Текст примечания"/>
    <w:basedOn w:val="674"/>
    <w:next w:val="794"/>
    <w:link w:val="795"/>
    <w:uiPriority w:val="99"/>
    <w:unhideWhenUsed/>
    <w:rPr>
      <w:sz w:val="20"/>
      <w:szCs w:val="20"/>
    </w:rPr>
  </w:style>
  <w:style w:type="character" w:styleId="795">
    <w:name w:val="Текст примечания Знак"/>
    <w:basedOn w:val="684"/>
    <w:next w:val="795"/>
    <w:link w:val="794"/>
    <w:uiPriority w:val="99"/>
  </w:style>
  <w:style w:type="table" w:styleId="796">
    <w:name w:val="Сетка таблицы2"/>
    <w:basedOn w:val="685"/>
    <w:next w:val="687"/>
    <w:link w:val="67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797">
    <w:name w:val="Сетка таблицы3"/>
    <w:basedOn w:val="685"/>
    <w:next w:val="687"/>
    <w:link w:val="67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1003" w:default="1">
    <w:name w:val="Default Paragraph Font"/>
    <w:uiPriority w:val="1"/>
    <w:semiHidden/>
    <w:unhideWhenUsed/>
  </w:style>
  <w:style w:type="numbering" w:styleId="1004" w:default="1">
    <w:name w:val="No List"/>
    <w:uiPriority w:val="99"/>
    <w:semiHidden/>
    <w:unhideWhenUsed/>
  </w:style>
  <w:style w:type="table" w:styleId="10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Администрация города Сосновоборска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ОКС_1</dc:creator>
  <cp:revision>521</cp:revision>
  <dcterms:created xsi:type="dcterms:W3CDTF">2020-03-19T03:57:00Z</dcterms:created>
  <dcterms:modified xsi:type="dcterms:W3CDTF">2024-07-26T08:58:21Z</dcterms:modified>
  <cp:version>917504</cp:version>
</cp:coreProperties>
</file>