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52A0E" w14:textId="716E8930" w:rsidR="00005557" w:rsidRPr="00D23414" w:rsidRDefault="00005557" w:rsidP="00046CA2">
      <w:pPr>
        <w:pStyle w:val="ae"/>
        <w:spacing w:after="0"/>
        <w:jc w:val="center"/>
        <w:rPr>
          <w:rFonts w:ascii="Times New Roman" w:hAnsi="Times New Roman" w:cs="Times New Roman"/>
          <w:b/>
          <w:bCs/>
          <w:iCs/>
          <w:color w:val="auto"/>
          <w:sz w:val="24"/>
          <w:szCs w:val="24"/>
        </w:rPr>
      </w:pPr>
      <w:r w:rsidRPr="00D23414">
        <w:rPr>
          <w:rFonts w:ascii="Times New Roman" w:hAnsi="Times New Roman" w:cs="Times New Roman"/>
          <w:b/>
          <w:bCs/>
          <w:iCs/>
          <w:color w:val="000000"/>
          <w:sz w:val="32"/>
          <w:szCs w:val="32"/>
        </w:rPr>
        <w:t xml:space="preserve">Муниципальное </w:t>
      </w:r>
      <w:r w:rsidR="00046CA2">
        <w:rPr>
          <w:rFonts w:ascii="Times New Roman" w:hAnsi="Times New Roman" w:cs="Times New Roman"/>
          <w:b/>
          <w:bCs/>
          <w:iCs/>
          <w:color w:val="000000"/>
          <w:sz w:val="32"/>
          <w:szCs w:val="32"/>
        </w:rPr>
        <w:t>образование</w:t>
      </w:r>
      <w:r w:rsidRPr="00D23414">
        <w:rPr>
          <w:rFonts w:ascii="Times New Roman" w:hAnsi="Times New Roman" w:cs="Times New Roman"/>
          <w:b/>
          <w:bCs/>
          <w:iCs/>
          <w:color w:val="000000"/>
          <w:sz w:val="32"/>
          <w:szCs w:val="32"/>
        </w:rPr>
        <w:t xml:space="preserve"> город Сосновоборск</w:t>
      </w:r>
    </w:p>
    <w:p w14:paraId="7B6B52D1" w14:textId="77777777" w:rsidR="00005557" w:rsidRPr="00BB764C" w:rsidRDefault="00005557" w:rsidP="00005557">
      <w:pPr>
        <w:pStyle w:val="ae"/>
        <w:spacing w:after="0"/>
        <w:jc w:val="both"/>
        <w:rPr>
          <w:rFonts w:ascii="Times New Roman" w:hAnsi="Times New Roman" w:cs="Times New Roman"/>
          <w:color w:val="auto"/>
          <w:sz w:val="24"/>
          <w:szCs w:val="24"/>
        </w:rPr>
      </w:pPr>
    </w:p>
    <w:p w14:paraId="5F55262B" w14:textId="77777777" w:rsidR="00005557" w:rsidRPr="00BB764C" w:rsidRDefault="00005557" w:rsidP="00005557">
      <w:pPr>
        <w:pStyle w:val="ae"/>
        <w:spacing w:after="0"/>
        <w:jc w:val="center"/>
        <w:rPr>
          <w:rFonts w:ascii="Times New Roman" w:hAnsi="Times New Roman" w:cs="Times New Roman"/>
          <w:color w:val="auto"/>
          <w:sz w:val="24"/>
          <w:szCs w:val="24"/>
        </w:rPr>
      </w:pPr>
      <w:r w:rsidRPr="00751DF9">
        <w:rPr>
          <w:rFonts w:ascii="GOST 2.304 type A" w:hAnsi="GOST 2.304 type A"/>
          <w:i/>
          <w:noProof/>
          <w:sz w:val="28"/>
          <w:szCs w:val="28"/>
          <w:lang w:bidi="ar-SA"/>
        </w:rPr>
        <w:drawing>
          <wp:inline distT="0" distB="0" distL="0" distR="0" wp14:anchorId="0E62EEF7" wp14:editId="04764304">
            <wp:extent cx="1581150" cy="1992908"/>
            <wp:effectExtent l="0" t="0" r="0" b="0"/>
            <wp:docPr id="3" name="Рисунок 3" descr="Coat_of_Arms_of_Sosnovoborsk_(Krasnoyarsk_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oat_of_Arms_of_Sosnovoborsk_(Krasnoyarsk_kra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820" cy="2002575"/>
                    </a:xfrm>
                    <a:prstGeom prst="rect">
                      <a:avLst/>
                    </a:prstGeom>
                    <a:noFill/>
                    <a:ln>
                      <a:noFill/>
                    </a:ln>
                  </pic:spPr>
                </pic:pic>
              </a:graphicData>
            </a:graphic>
          </wp:inline>
        </w:drawing>
      </w:r>
    </w:p>
    <w:p w14:paraId="60A61E67" w14:textId="77777777" w:rsidR="00005557" w:rsidRPr="00BB764C" w:rsidRDefault="00005557" w:rsidP="00005557">
      <w:pPr>
        <w:pStyle w:val="ae"/>
        <w:spacing w:after="0"/>
        <w:jc w:val="both"/>
        <w:rPr>
          <w:rFonts w:ascii="Times New Roman" w:hAnsi="Times New Roman" w:cs="Times New Roman"/>
          <w:color w:val="auto"/>
          <w:sz w:val="24"/>
          <w:szCs w:val="24"/>
        </w:rPr>
      </w:pPr>
    </w:p>
    <w:p w14:paraId="5FE94D00" w14:textId="77777777" w:rsidR="00005557" w:rsidRPr="00BB764C" w:rsidRDefault="00005557" w:rsidP="00005557">
      <w:pPr>
        <w:pStyle w:val="ae"/>
        <w:spacing w:after="0"/>
        <w:jc w:val="center"/>
        <w:rPr>
          <w:rFonts w:ascii="Times New Roman" w:hAnsi="Times New Roman" w:cs="Times New Roman"/>
          <w:color w:val="auto"/>
          <w:sz w:val="28"/>
          <w:szCs w:val="28"/>
        </w:rPr>
      </w:pPr>
    </w:p>
    <w:p w14:paraId="143BF54F" w14:textId="77777777" w:rsidR="00005557" w:rsidRPr="00373B8D" w:rsidRDefault="00005557" w:rsidP="00005557">
      <w:pPr>
        <w:pStyle w:val="ae"/>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СХ</w:t>
      </w:r>
      <w:r w:rsidRPr="00373B8D">
        <w:rPr>
          <w:rFonts w:ascii="Times New Roman" w:hAnsi="Times New Roman" w:cs="Times New Roman"/>
          <w:b/>
          <w:color w:val="auto"/>
          <w:sz w:val="28"/>
          <w:szCs w:val="28"/>
        </w:rPr>
        <w:t>ЕМ</w:t>
      </w:r>
      <w:r>
        <w:rPr>
          <w:rFonts w:ascii="Times New Roman" w:hAnsi="Times New Roman" w:cs="Times New Roman"/>
          <w:b/>
          <w:color w:val="auto"/>
          <w:sz w:val="28"/>
          <w:szCs w:val="28"/>
        </w:rPr>
        <w:t>А</w:t>
      </w:r>
      <w:r w:rsidRPr="00373B8D">
        <w:rPr>
          <w:rFonts w:ascii="Times New Roman" w:hAnsi="Times New Roman" w:cs="Times New Roman"/>
          <w:b/>
          <w:color w:val="auto"/>
          <w:sz w:val="28"/>
          <w:szCs w:val="28"/>
        </w:rPr>
        <w:t xml:space="preserve"> ТЕПЛОСНАБЖЕНИЯ</w:t>
      </w:r>
      <w:r>
        <w:rPr>
          <w:rFonts w:ascii="Times New Roman" w:hAnsi="Times New Roman" w:cs="Times New Roman"/>
          <w:b/>
          <w:color w:val="auto"/>
          <w:sz w:val="28"/>
          <w:szCs w:val="28"/>
        </w:rPr>
        <w:t xml:space="preserve"> МУНИЦИПАЛЬНОГО ОБРАЗОВАНИЯ </w:t>
      </w:r>
    </w:p>
    <w:p w14:paraId="5B3E9849" w14:textId="77777777" w:rsidR="00005557" w:rsidRPr="00373B8D" w:rsidRDefault="00005557" w:rsidP="00005557">
      <w:pPr>
        <w:pStyle w:val="ae"/>
        <w:spacing w:after="0"/>
        <w:jc w:val="center"/>
        <w:rPr>
          <w:rFonts w:ascii="Times New Roman" w:hAnsi="Times New Roman" w:cs="Times New Roman"/>
          <w:b/>
          <w:color w:val="auto"/>
          <w:sz w:val="28"/>
          <w:szCs w:val="28"/>
        </w:rPr>
      </w:pPr>
      <w:r w:rsidRPr="00373B8D">
        <w:rPr>
          <w:rFonts w:ascii="Times New Roman" w:hAnsi="Times New Roman" w:cs="Times New Roman"/>
          <w:b/>
          <w:color w:val="auto"/>
          <w:sz w:val="28"/>
          <w:szCs w:val="28"/>
        </w:rPr>
        <w:t>ГОРОДА СОСНОВОБОРСКА на период с 2013 по 2028 годов</w:t>
      </w:r>
    </w:p>
    <w:p w14:paraId="0B651864" w14:textId="77777777" w:rsidR="00005557" w:rsidRPr="00BB764C" w:rsidRDefault="00005557" w:rsidP="00005557">
      <w:pPr>
        <w:jc w:val="center"/>
        <w:rPr>
          <w:rFonts w:ascii="Times New Roman" w:hAnsi="Times New Roman" w:cs="Times New Roman"/>
          <w:color w:val="auto"/>
          <w:sz w:val="28"/>
          <w:szCs w:val="28"/>
        </w:rPr>
      </w:pPr>
    </w:p>
    <w:p w14:paraId="40656F12" w14:textId="7F3106CC" w:rsidR="00005557" w:rsidRPr="00373B8D" w:rsidRDefault="00005557" w:rsidP="00005557">
      <w:pPr>
        <w:pStyle w:val="ae"/>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АКТУАЛИЗАЦИЯ</w:t>
      </w:r>
      <w:r w:rsidRPr="00373B8D">
        <w:rPr>
          <w:rFonts w:ascii="Times New Roman" w:hAnsi="Times New Roman" w:cs="Times New Roman"/>
          <w:b/>
          <w:color w:val="auto"/>
          <w:sz w:val="28"/>
          <w:szCs w:val="28"/>
        </w:rPr>
        <w:t xml:space="preserve"> на 20</w:t>
      </w:r>
      <w:r>
        <w:rPr>
          <w:rFonts w:ascii="Times New Roman" w:hAnsi="Times New Roman" w:cs="Times New Roman"/>
          <w:b/>
          <w:color w:val="auto"/>
          <w:sz w:val="28"/>
          <w:szCs w:val="28"/>
        </w:rPr>
        <w:t>2</w:t>
      </w:r>
      <w:r w:rsidR="00C71DF6">
        <w:rPr>
          <w:rFonts w:ascii="Times New Roman" w:hAnsi="Times New Roman" w:cs="Times New Roman"/>
          <w:b/>
          <w:color w:val="auto"/>
          <w:sz w:val="28"/>
          <w:szCs w:val="28"/>
        </w:rPr>
        <w:t>6</w:t>
      </w:r>
      <w:r w:rsidRPr="00373B8D">
        <w:rPr>
          <w:rFonts w:ascii="Times New Roman" w:hAnsi="Times New Roman" w:cs="Times New Roman"/>
          <w:b/>
          <w:color w:val="auto"/>
          <w:sz w:val="28"/>
          <w:szCs w:val="28"/>
        </w:rPr>
        <w:t xml:space="preserve"> год</w:t>
      </w:r>
    </w:p>
    <w:p w14:paraId="280F59EC" w14:textId="77777777" w:rsidR="00D74529" w:rsidRPr="0034579E" w:rsidRDefault="00D74529" w:rsidP="00E8484D">
      <w:pPr>
        <w:pStyle w:val="30"/>
        <w:keepNext/>
        <w:keepLines/>
        <w:shd w:val="clear" w:color="auto" w:fill="auto"/>
        <w:tabs>
          <w:tab w:val="left" w:pos="-4253"/>
        </w:tabs>
        <w:spacing w:before="0" w:after="0"/>
        <w:ind w:right="-4228"/>
        <w:rPr>
          <w:color w:val="auto"/>
          <w:sz w:val="28"/>
          <w:szCs w:val="28"/>
        </w:rPr>
      </w:pPr>
    </w:p>
    <w:p w14:paraId="6FF98D2C" w14:textId="77777777" w:rsidR="00514915" w:rsidRDefault="00514915" w:rsidP="00514915">
      <w:pPr>
        <w:pStyle w:val="af0"/>
        <w:jc w:val="center"/>
        <w:rPr>
          <w:rFonts w:ascii="Times New Roman" w:hAnsi="Times New Roman" w:cs="Times New Roman"/>
          <w:color w:val="auto"/>
          <w:sz w:val="28"/>
          <w:szCs w:val="28"/>
        </w:rPr>
      </w:pPr>
      <w:bookmarkStart w:id="0" w:name="bookmark6"/>
      <w:r w:rsidRPr="00514915">
        <w:rPr>
          <w:rFonts w:ascii="Times New Roman" w:hAnsi="Times New Roman" w:cs="Times New Roman"/>
          <w:color w:val="auto"/>
          <w:sz w:val="28"/>
          <w:szCs w:val="28"/>
        </w:rPr>
        <w:t>Том 2</w:t>
      </w:r>
    </w:p>
    <w:p w14:paraId="53A9B40A" w14:textId="77777777" w:rsidR="00514915" w:rsidRPr="00514915" w:rsidRDefault="00514915" w:rsidP="00514915"/>
    <w:p w14:paraId="306CC291" w14:textId="77777777" w:rsidR="00514915" w:rsidRDefault="00514915" w:rsidP="00514915">
      <w:pPr>
        <w:pStyle w:val="af0"/>
        <w:jc w:val="center"/>
        <w:rPr>
          <w:rFonts w:ascii="Times New Roman" w:hAnsi="Times New Roman" w:cs="Times New Roman"/>
          <w:color w:val="auto"/>
          <w:sz w:val="28"/>
          <w:szCs w:val="28"/>
        </w:rPr>
      </w:pPr>
      <w:r w:rsidRPr="00514915">
        <w:rPr>
          <w:rFonts w:ascii="Times New Roman" w:hAnsi="Times New Roman" w:cs="Times New Roman"/>
          <w:color w:val="auto"/>
          <w:sz w:val="28"/>
          <w:szCs w:val="28"/>
        </w:rPr>
        <w:t xml:space="preserve">Схема теплоснабжения. </w:t>
      </w:r>
    </w:p>
    <w:p w14:paraId="577113D5" w14:textId="77777777" w:rsidR="00D74529" w:rsidRPr="0034579E" w:rsidRDefault="00514915" w:rsidP="00514915">
      <w:pPr>
        <w:pStyle w:val="af0"/>
        <w:jc w:val="center"/>
        <w:rPr>
          <w:rFonts w:ascii="Times New Roman" w:hAnsi="Times New Roman" w:cs="Times New Roman"/>
          <w:color w:val="auto"/>
          <w:sz w:val="28"/>
          <w:szCs w:val="28"/>
        </w:rPr>
      </w:pPr>
      <w:r w:rsidRPr="00514915">
        <w:rPr>
          <w:rFonts w:ascii="Times New Roman" w:hAnsi="Times New Roman" w:cs="Times New Roman"/>
          <w:color w:val="auto"/>
          <w:sz w:val="28"/>
          <w:szCs w:val="28"/>
        </w:rPr>
        <w:t>Перспективное потребление тепловой энергии</w:t>
      </w:r>
    </w:p>
    <w:p w14:paraId="2812C672" w14:textId="77777777" w:rsidR="00D74529" w:rsidRPr="0034579E" w:rsidRDefault="00D74529" w:rsidP="00E8484D">
      <w:pPr>
        <w:pStyle w:val="af0"/>
        <w:jc w:val="center"/>
        <w:rPr>
          <w:rStyle w:val="53"/>
          <w:rFonts w:eastAsiaTheme="majorEastAsia"/>
          <w:color w:val="auto"/>
          <w:sz w:val="28"/>
          <w:szCs w:val="28"/>
        </w:rPr>
      </w:pPr>
    </w:p>
    <w:p w14:paraId="7353C4C0" w14:textId="77777777" w:rsidR="00D74529" w:rsidRPr="0034579E" w:rsidRDefault="00D74529" w:rsidP="00E8484D">
      <w:pPr>
        <w:pStyle w:val="20"/>
        <w:shd w:val="clear" w:color="auto" w:fill="auto"/>
        <w:spacing w:before="0" w:after="0" w:line="307" w:lineRule="exact"/>
        <w:ind w:left="20"/>
        <w:jc w:val="both"/>
        <w:rPr>
          <w:rStyle w:val="53"/>
          <w:color w:val="auto"/>
          <w:sz w:val="28"/>
          <w:szCs w:val="28"/>
        </w:rPr>
      </w:pPr>
    </w:p>
    <w:p w14:paraId="6FAFE292" w14:textId="77777777" w:rsidR="00D74529" w:rsidRPr="0034579E" w:rsidRDefault="00D74529" w:rsidP="00E8484D">
      <w:pPr>
        <w:pStyle w:val="20"/>
        <w:shd w:val="clear" w:color="auto" w:fill="auto"/>
        <w:spacing w:before="0" w:after="0" w:line="307" w:lineRule="exact"/>
        <w:ind w:left="20"/>
        <w:jc w:val="both"/>
        <w:rPr>
          <w:rStyle w:val="53"/>
          <w:color w:val="auto"/>
          <w:sz w:val="28"/>
          <w:szCs w:val="28"/>
        </w:rPr>
      </w:pPr>
    </w:p>
    <w:p w14:paraId="4993FFBD" w14:textId="77777777" w:rsidR="00D74529" w:rsidRPr="0034579E" w:rsidRDefault="00D74529" w:rsidP="00E8484D">
      <w:pPr>
        <w:pStyle w:val="20"/>
        <w:shd w:val="clear" w:color="auto" w:fill="auto"/>
        <w:spacing w:before="0" w:after="0" w:line="307" w:lineRule="exact"/>
        <w:jc w:val="both"/>
        <w:rPr>
          <w:rStyle w:val="53"/>
          <w:color w:val="auto"/>
          <w:sz w:val="28"/>
          <w:szCs w:val="28"/>
        </w:rPr>
      </w:pPr>
    </w:p>
    <w:p w14:paraId="4DC6C383" w14:textId="77777777" w:rsidR="00D74529" w:rsidRPr="0034579E" w:rsidRDefault="00D74529" w:rsidP="00E8484D">
      <w:pPr>
        <w:pStyle w:val="20"/>
        <w:shd w:val="clear" w:color="auto" w:fill="auto"/>
        <w:spacing w:before="0" w:after="0" w:line="307" w:lineRule="exact"/>
        <w:ind w:left="20"/>
        <w:jc w:val="both"/>
        <w:rPr>
          <w:rStyle w:val="53"/>
          <w:color w:val="auto"/>
          <w:sz w:val="24"/>
          <w:szCs w:val="24"/>
        </w:rPr>
      </w:pPr>
    </w:p>
    <w:p w14:paraId="5D4747DD" w14:textId="4950BC01" w:rsidR="002B3055" w:rsidRPr="00E67F37" w:rsidRDefault="00E67F37" w:rsidP="00E67F37">
      <w:pPr>
        <w:pStyle w:val="20"/>
        <w:shd w:val="clear" w:color="auto" w:fill="auto"/>
        <w:spacing w:before="0" w:after="0" w:line="307" w:lineRule="exact"/>
        <w:ind w:left="20"/>
        <w:rPr>
          <w:rStyle w:val="53"/>
          <w:color w:val="auto"/>
          <w:sz w:val="32"/>
          <w:szCs w:val="24"/>
        </w:rPr>
      </w:pPr>
      <w:r w:rsidRPr="00E67F37">
        <w:rPr>
          <w:rStyle w:val="53"/>
          <w:color w:val="auto"/>
          <w:sz w:val="32"/>
          <w:szCs w:val="24"/>
        </w:rPr>
        <w:t>П-20</w:t>
      </w:r>
      <w:r w:rsidR="00105E09">
        <w:rPr>
          <w:rStyle w:val="53"/>
          <w:color w:val="auto"/>
          <w:sz w:val="32"/>
          <w:szCs w:val="24"/>
        </w:rPr>
        <w:t>2</w:t>
      </w:r>
      <w:r w:rsidR="00774F21">
        <w:rPr>
          <w:rStyle w:val="53"/>
          <w:color w:val="auto"/>
          <w:sz w:val="32"/>
          <w:szCs w:val="24"/>
        </w:rPr>
        <w:t>5</w:t>
      </w:r>
      <w:r w:rsidRPr="00E67F37">
        <w:rPr>
          <w:rStyle w:val="53"/>
          <w:color w:val="auto"/>
          <w:sz w:val="32"/>
          <w:szCs w:val="24"/>
        </w:rPr>
        <w:t>-33-СТП</w:t>
      </w:r>
    </w:p>
    <w:p w14:paraId="0097A447" w14:textId="77777777" w:rsidR="002B3055" w:rsidRPr="0034579E" w:rsidRDefault="002B3055" w:rsidP="00E8484D">
      <w:pPr>
        <w:pStyle w:val="20"/>
        <w:shd w:val="clear" w:color="auto" w:fill="auto"/>
        <w:spacing w:before="0" w:after="0" w:line="307" w:lineRule="exact"/>
        <w:ind w:left="20"/>
        <w:jc w:val="both"/>
        <w:rPr>
          <w:rStyle w:val="53"/>
          <w:color w:val="auto"/>
          <w:sz w:val="24"/>
          <w:szCs w:val="24"/>
        </w:rPr>
      </w:pPr>
    </w:p>
    <w:p w14:paraId="5485DA2F" w14:textId="77777777" w:rsidR="002B3055" w:rsidRPr="0034579E" w:rsidRDefault="002B3055" w:rsidP="00E8484D">
      <w:pPr>
        <w:pStyle w:val="20"/>
        <w:shd w:val="clear" w:color="auto" w:fill="auto"/>
        <w:spacing w:before="0" w:after="0" w:line="307" w:lineRule="exact"/>
        <w:ind w:left="20"/>
        <w:jc w:val="both"/>
        <w:rPr>
          <w:rStyle w:val="53"/>
          <w:color w:val="auto"/>
          <w:sz w:val="24"/>
          <w:szCs w:val="24"/>
        </w:rPr>
      </w:pPr>
    </w:p>
    <w:p w14:paraId="2E10253A" w14:textId="77777777" w:rsidR="002B3055" w:rsidRPr="0034579E" w:rsidRDefault="002B3055" w:rsidP="00E8484D">
      <w:pPr>
        <w:pStyle w:val="20"/>
        <w:shd w:val="clear" w:color="auto" w:fill="auto"/>
        <w:spacing w:before="0" w:after="0" w:line="307" w:lineRule="exact"/>
        <w:ind w:left="20"/>
        <w:jc w:val="both"/>
        <w:rPr>
          <w:rStyle w:val="53"/>
          <w:color w:val="auto"/>
          <w:sz w:val="24"/>
          <w:szCs w:val="24"/>
        </w:rPr>
      </w:pPr>
    </w:p>
    <w:p w14:paraId="3C70F371" w14:textId="77777777" w:rsidR="0034579E" w:rsidRPr="0034579E" w:rsidRDefault="0034579E" w:rsidP="00E8484D">
      <w:pPr>
        <w:pStyle w:val="20"/>
        <w:shd w:val="clear" w:color="auto" w:fill="auto"/>
        <w:spacing w:before="0" w:after="0" w:line="307" w:lineRule="exact"/>
        <w:ind w:left="20"/>
        <w:jc w:val="both"/>
        <w:rPr>
          <w:rStyle w:val="53"/>
          <w:color w:val="auto"/>
          <w:sz w:val="24"/>
          <w:szCs w:val="24"/>
        </w:rPr>
      </w:pPr>
    </w:p>
    <w:p w14:paraId="543819EE" w14:textId="77777777" w:rsidR="0034579E" w:rsidRPr="0034579E" w:rsidRDefault="0034579E" w:rsidP="00E8484D">
      <w:pPr>
        <w:pStyle w:val="20"/>
        <w:shd w:val="clear" w:color="auto" w:fill="auto"/>
        <w:spacing w:before="0" w:after="0" w:line="307" w:lineRule="exact"/>
        <w:ind w:left="20"/>
        <w:jc w:val="both"/>
        <w:rPr>
          <w:rStyle w:val="53"/>
          <w:color w:val="auto"/>
          <w:sz w:val="24"/>
          <w:szCs w:val="24"/>
        </w:rPr>
      </w:pPr>
    </w:p>
    <w:p w14:paraId="07479E2D" w14:textId="77777777" w:rsidR="0034579E" w:rsidRPr="0034579E" w:rsidRDefault="0034579E" w:rsidP="00E8484D">
      <w:pPr>
        <w:pStyle w:val="20"/>
        <w:shd w:val="clear" w:color="auto" w:fill="auto"/>
        <w:spacing w:before="0" w:after="0" w:line="307" w:lineRule="exact"/>
        <w:ind w:left="20"/>
        <w:jc w:val="both"/>
        <w:rPr>
          <w:rStyle w:val="53"/>
          <w:color w:val="auto"/>
          <w:sz w:val="24"/>
          <w:szCs w:val="24"/>
        </w:rPr>
      </w:pPr>
    </w:p>
    <w:p w14:paraId="618BC83D" w14:textId="77777777" w:rsidR="0034579E" w:rsidRDefault="0034579E" w:rsidP="00E8484D">
      <w:pPr>
        <w:pStyle w:val="20"/>
        <w:shd w:val="clear" w:color="auto" w:fill="auto"/>
        <w:spacing w:before="0" w:after="0" w:line="307" w:lineRule="exact"/>
        <w:ind w:left="20"/>
        <w:jc w:val="both"/>
        <w:rPr>
          <w:rStyle w:val="53"/>
          <w:color w:val="auto"/>
          <w:sz w:val="24"/>
          <w:szCs w:val="24"/>
        </w:rPr>
      </w:pPr>
    </w:p>
    <w:p w14:paraId="13432109" w14:textId="77777777" w:rsidR="00954A85" w:rsidRPr="00954A85" w:rsidRDefault="00954A85" w:rsidP="00954A85">
      <w:pPr>
        <w:jc w:val="center"/>
        <w:rPr>
          <w:rFonts w:ascii="Times New Roman" w:eastAsia="Calibri" w:hAnsi="Times New Roman" w:cs="Times New Roman"/>
          <w:b/>
        </w:rPr>
      </w:pPr>
      <w:r w:rsidRPr="00954A85">
        <w:rPr>
          <w:rFonts w:ascii="Times New Roman" w:eastAsia="Calibri" w:hAnsi="Times New Roman" w:cs="Times New Roman"/>
          <w:b/>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A8DA639" w14:textId="77777777" w:rsidR="00514915" w:rsidRDefault="00514915" w:rsidP="00E8484D">
      <w:pPr>
        <w:pStyle w:val="20"/>
        <w:shd w:val="clear" w:color="auto" w:fill="auto"/>
        <w:spacing w:before="0" w:after="0" w:line="307" w:lineRule="exact"/>
        <w:ind w:left="20"/>
        <w:jc w:val="both"/>
        <w:rPr>
          <w:rStyle w:val="53"/>
          <w:color w:val="auto"/>
          <w:sz w:val="24"/>
          <w:szCs w:val="24"/>
        </w:rPr>
      </w:pPr>
    </w:p>
    <w:p w14:paraId="372EBF49" w14:textId="77777777" w:rsidR="00514915" w:rsidRDefault="00514915" w:rsidP="00E8484D">
      <w:pPr>
        <w:pStyle w:val="20"/>
        <w:shd w:val="clear" w:color="auto" w:fill="auto"/>
        <w:spacing w:before="0" w:after="0" w:line="307" w:lineRule="exact"/>
        <w:ind w:left="20"/>
        <w:jc w:val="both"/>
        <w:rPr>
          <w:rStyle w:val="53"/>
          <w:color w:val="auto"/>
          <w:sz w:val="24"/>
          <w:szCs w:val="24"/>
        </w:rPr>
      </w:pPr>
    </w:p>
    <w:p w14:paraId="176D208C" w14:textId="77777777" w:rsidR="00514915" w:rsidRDefault="00514915" w:rsidP="00E8484D">
      <w:pPr>
        <w:pStyle w:val="20"/>
        <w:shd w:val="clear" w:color="auto" w:fill="auto"/>
        <w:spacing w:before="0" w:after="0" w:line="307" w:lineRule="exact"/>
        <w:ind w:left="20"/>
        <w:jc w:val="both"/>
        <w:rPr>
          <w:rStyle w:val="53"/>
          <w:color w:val="auto"/>
          <w:sz w:val="24"/>
          <w:szCs w:val="24"/>
        </w:rPr>
      </w:pPr>
    </w:p>
    <w:p w14:paraId="50866A35" w14:textId="77AD3401" w:rsidR="0034579E" w:rsidRDefault="0034579E" w:rsidP="00E8484D">
      <w:pPr>
        <w:pStyle w:val="20"/>
        <w:shd w:val="clear" w:color="auto" w:fill="auto"/>
        <w:spacing w:before="0" w:after="0" w:line="307" w:lineRule="exact"/>
        <w:ind w:left="20"/>
        <w:jc w:val="both"/>
        <w:rPr>
          <w:rStyle w:val="53"/>
          <w:color w:val="auto"/>
          <w:sz w:val="24"/>
          <w:szCs w:val="24"/>
        </w:rPr>
      </w:pPr>
    </w:p>
    <w:p w14:paraId="10D949A0" w14:textId="77777777" w:rsidR="00512538" w:rsidRPr="0034579E" w:rsidRDefault="00512538" w:rsidP="00E8484D">
      <w:pPr>
        <w:pStyle w:val="20"/>
        <w:shd w:val="clear" w:color="auto" w:fill="auto"/>
        <w:spacing w:before="0" w:after="0" w:line="307" w:lineRule="exact"/>
        <w:ind w:left="20"/>
        <w:jc w:val="both"/>
        <w:rPr>
          <w:rStyle w:val="53"/>
          <w:color w:val="auto"/>
          <w:sz w:val="24"/>
          <w:szCs w:val="24"/>
        </w:rPr>
      </w:pPr>
    </w:p>
    <w:p w14:paraId="4FA55ACE" w14:textId="77777777" w:rsidR="002B3055" w:rsidRPr="0034579E" w:rsidRDefault="002B3055" w:rsidP="00E8484D">
      <w:pPr>
        <w:pStyle w:val="20"/>
        <w:shd w:val="clear" w:color="auto" w:fill="auto"/>
        <w:spacing w:before="0" w:after="0" w:line="307" w:lineRule="exact"/>
        <w:ind w:left="20"/>
        <w:rPr>
          <w:rStyle w:val="53"/>
          <w:color w:val="auto"/>
          <w:sz w:val="24"/>
          <w:szCs w:val="24"/>
        </w:rPr>
      </w:pPr>
    </w:p>
    <w:p w14:paraId="15996BBA" w14:textId="4D19284E" w:rsidR="00711111" w:rsidRPr="0034579E" w:rsidRDefault="00512538" w:rsidP="00E8484D">
      <w:pPr>
        <w:pStyle w:val="20"/>
        <w:shd w:val="clear" w:color="auto" w:fill="auto"/>
        <w:spacing w:before="0" w:after="0" w:line="307" w:lineRule="exact"/>
        <w:ind w:left="20"/>
        <w:rPr>
          <w:rStyle w:val="53"/>
          <w:color w:val="auto"/>
          <w:sz w:val="24"/>
          <w:szCs w:val="24"/>
        </w:rPr>
      </w:pPr>
      <w:r>
        <w:rPr>
          <w:rStyle w:val="53"/>
          <w:color w:val="auto"/>
          <w:sz w:val="24"/>
          <w:szCs w:val="24"/>
        </w:rPr>
        <w:t>Сосновоборск</w:t>
      </w:r>
      <w:r w:rsidR="00000A67">
        <w:rPr>
          <w:rStyle w:val="53"/>
          <w:color w:val="auto"/>
          <w:sz w:val="24"/>
          <w:szCs w:val="24"/>
        </w:rPr>
        <w:t xml:space="preserve"> </w:t>
      </w:r>
      <w:r w:rsidR="00711111" w:rsidRPr="0034579E">
        <w:rPr>
          <w:rStyle w:val="53"/>
          <w:color w:val="auto"/>
          <w:sz w:val="24"/>
          <w:szCs w:val="24"/>
        </w:rPr>
        <w:t>20</w:t>
      </w:r>
      <w:r w:rsidR="00105E09">
        <w:rPr>
          <w:rStyle w:val="53"/>
          <w:color w:val="auto"/>
          <w:sz w:val="24"/>
          <w:szCs w:val="24"/>
        </w:rPr>
        <w:t>2</w:t>
      </w:r>
      <w:r w:rsidR="00774F21">
        <w:rPr>
          <w:rStyle w:val="53"/>
          <w:color w:val="auto"/>
          <w:sz w:val="24"/>
          <w:szCs w:val="24"/>
        </w:rPr>
        <w:t>5</w:t>
      </w:r>
    </w:p>
    <w:bookmarkEnd w:id="0"/>
    <w:p w14:paraId="52D77D9A" w14:textId="77777777" w:rsidR="0034579E" w:rsidRPr="0034579E" w:rsidRDefault="0034579E" w:rsidP="00E8484D">
      <w:pPr>
        <w:pStyle w:val="310"/>
        <w:shd w:val="clear" w:color="auto" w:fill="auto"/>
        <w:tabs>
          <w:tab w:val="left" w:leader="underscore" w:pos="4858"/>
        </w:tabs>
        <w:spacing w:before="0" w:line="221" w:lineRule="exact"/>
        <w:ind w:left="20" w:right="240"/>
        <w:jc w:val="both"/>
        <w:rPr>
          <w:color w:val="auto"/>
          <w:sz w:val="24"/>
          <w:szCs w:val="24"/>
        </w:rPr>
        <w:sectPr w:rsidR="0034579E" w:rsidRPr="0034579E" w:rsidSect="00756D4B">
          <w:headerReference w:type="default" r:id="rId9"/>
          <w:headerReference w:type="first" r:id="rId10"/>
          <w:type w:val="continuous"/>
          <w:pgSz w:w="11907" w:h="16840" w:code="9"/>
          <w:pgMar w:top="851" w:right="851" w:bottom="851" w:left="1361" w:header="283" w:footer="283" w:gutter="0"/>
          <w:cols w:space="720"/>
          <w:noEndnote/>
          <w:titlePg/>
          <w:docGrid w:linePitch="360"/>
        </w:sectPr>
      </w:pPr>
    </w:p>
    <w:p w14:paraId="2FFA5EE1" w14:textId="77777777" w:rsidR="00711111" w:rsidRPr="0034579E" w:rsidRDefault="001331A3" w:rsidP="0082027F">
      <w:pPr>
        <w:pStyle w:val="310"/>
        <w:shd w:val="clear" w:color="auto" w:fill="auto"/>
        <w:tabs>
          <w:tab w:val="left" w:leader="underscore" w:pos="4858"/>
        </w:tabs>
        <w:spacing w:before="0" w:line="221" w:lineRule="exact"/>
        <w:ind w:left="20" w:right="240"/>
        <w:rPr>
          <w:color w:val="auto"/>
          <w:sz w:val="24"/>
          <w:szCs w:val="24"/>
        </w:rPr>
      </w:pPr>
      <w:r w:rsidRPr="0034579E">
        <w:rPr>
          <w:color w:val="auto"/>
          <w:sz w:val="24"/>
          <w:szCs w:val="24"/>
        </w:rPr>
        <w:lastRenderedPageBreak/>
        <w:t>СОСТАВ ДОКУМЕНТАЦИИ</w:t>
      </w:r>
    </w:p>
    <w:p w14:paraId="3316A0BA" w14:textId="77777777" w:rsidR="001331A3" w:rsidRPr="0034579E" w:rsidRDefault="001331A3" w:rsidP="00E8484D">
      <w:pPr>
        <w:pStyle w:val="310"/>
        <w:shd w:val="clear" w:color="auto" w:fill="auto"/>
        <w:tabs>
          <w:tab w:val="left" w:leader="underscore" w:pos="4858"/>
        </w:tabs>
        <w:spacing w:before="0" w:line="221" w:lineRule="exact"/>
        <w:ind w:left="20" w:right="240"/>
        <w:jc w:val="both"/>
        <w:rPr>
          <w:b w:val="0"/>
          <w:color w:val="auto"/>
          <w:sz w:val="24"/>
          <w:szCs w:val="24"/>
        </w:rPr>
      </w:pPr>
    </w:p>
    <w:p w14:paraId="0620C1E3" w14:textId="77777777" w:rsidR="0088180F" w:rsidRPr="0034579E" w:rsidRDefault="0088180F" w:rsidP="00E8484D">
      <w:pPr>
        <w:pStyle w:val="310"/>
        <w:shd w:val="clear" w:color="auto" w:fill="auto"/>
        <w:tabs>
          <w:tab w:val="left" w:leader="underscore" w:pos="4858"/>
        </w:tabs>
        <w:spacing w:before="0" w:line="221" w:lineRule="exact"/>
        <w:ind w:left="20" w:right="240"/>
        <w:jc w:val="both"/>
        <w:rPr>
          <w:b w:val="0"/>
          <w:color w:val="auto"/>
          <w:sz w:val="24"/>
          <w:szCs w:val="24"/>
        </w:rPr>
      </w:pPr>
    </w:p>
    <w:tbl>
      <w:tblPr>
        <w:tblStyle w:val="af4"/>
        <w:tblW w:w="0" w:type="auto"/>
        <w:tblInd w:w="20" w:type="dxa"/>
        <w:tblLook w:val="04A0" w:firstRow="1" w:lastRow="0" w:firstColumn="1" w:lastColumn="0" w:noHBand="0" w:noVBand="1"/>
      </w:tblPr>
      <w:tblGrid>
        <w:gridCol w:w="940"/>
        <w:gridCol w:w="2012"/>
        <w:gridCol w:w="5226"/>
        <w:gridCol w:w="1487"/>
      </w:tblGrid>
      <w:tr w:rsidR="0082027F" w14:paraId="4A5E4697" w14:textId="77777777" w:rsidTr="0082027F">
        <w:trPr>
          <w:trHeight w:val="739"/>
        </w:trPr>
        <w:tc>
          <w:tcPr>
            <w:tcW w:w="940" w:type="dxa"/>
            <w:vAlign w:val="center"/>
          </w:tcPr>
          <w:p w14:paraId="31BACB6D" w14:textId="77777777" w:rsidR="0082027F" w:rsidRDefault="0082027F" w:rsidP="0082027F">
            <w:pPr>
              <w:pStyle w:val="310"/>
              <w:shd w:val="clear" w:color="auto" w:fill="auto"/>
              <w:tabs>
                <w:tab w:val="left" w:leader="underscore" w:pos="4858"/>
              </w:tabs>
              <w:spacing w:before="0" w:line="221" w:lineRule="exact"/>
              <w:ind w:right="52"/>
              <w:rPr>
                <w:b w:val="0"/>
                <w:color w:val="auto"/>
                <w:sz w:val="24"/>
                <w:szCs w:val="24"/>
              </w:rPr>
            </w:pPr>
            <w:r>
              <w:rPr>
                <w:b w:val="0"/>
                <w:color w:val="auto"/>
                <w:sz w:val="24"/>
                <w:szCs w:val="24"/>
              </w:rPr>
              <w:t>Номер тома</w:t>
            </w:r>
          </w:p>
        </w:tc>
        <w:tc>
          <w:tcPr>
            <w:tcW w:w="2012" w:type="dxa"/>
            <w:vAlign w:val="center"/>
          </w:tcPr>
          <w:p w14:paraId="661AE3A5" w14:textId="77777777" w:rsidR="0082027F" w:rsidRDefault="0082027F" w:rsidP="0082027F">
            <w:pPr>
              <w:pStyle w:val="310"/>
              <w:shd w:val="clear" w:color="auto" w:fill="auto"/>
              <w:tabs>
                <w:tab w:val="left" w:leader="underscore" w:pos="4858"/>
              </w:tabs>
              <w:spacing w:before="0" w:line="221" w:lineRule="exact"/>
              <w:rPr>
                <w:b w:val="0"/>
                <w:color w:val="auto"/>
                <w:sz w:val="24"/>
                <w:szCs w:val="24"/>
              </w:rPr>
            </w:pPr>
            <w:r>
              <w:rPr>
                <w:b w:val="0"/>
                <w:color w:val="auto"/>
                <w:sz w:val="24"/>
                <w:szCs w:val="24"/>
              </w:rPr>
              <w:t>Обозначение</w:t>
            </w:r>
          </w:p>
        </w:tc>
        <w:tc>
          <w:tcPr>
            <w:tcW w:w="5226" w:type="dxa"/>
            <w:vAlign w:val="center"/>
          </w:tcPr>
          <w:p w14:paraId="309C22FC" w14:textId="77777777" w:rsidR="0082027F" w:rsidRDefault="0082027F" w:rsidP="0082027F">
            <w:pPr>
              <w:pStyle w:val="310"/>
              <w:shd w:val="clear" w:color="auto" w:fill="auto"/>
              <w:tabs>
                <w:tab w:val="left" w:leader="underscore" w:pos="4771"/>
              </w:tabs>
              <w:spacing w:before="0" w:line="221" w:lineRule="exact"/>
              <w:rPr>
                <w:b w:val="0"/>
                <w:color w:val="auto"/>
                <w:sz w:val="24"/>
                <w:szCs w:val="24"/>
              </w:rPr>
            </w:pPr>
            <w:r>
              <w:rPr>
                <w:b w:val="0"/>
                <w:color w:val="auto"/>
                <w:sz w:val="24"/>
                <w:szCs w:val="24"/>
              </w:rPr>
              <w:t>Наименование</w:t>
            </w:r>
          </w:p>
        </w:tc>
        <w:tc>
          <w:tcPr>
            <w:tcW w:w="1487" w:type="dxa"/>
            <w:vAlign w:val="center"/>
          </w:tcPr>
          <w:p w14:paraId="70F6E28E" w14:textId="77777777" w:rsidR="0082027F" w:rsidRDefault="0082027F" w:rsidP="0082027F">
            <w:pPr>
              <w:pStyle w:val="310"/>
              <w:shd w:val="clear" w:color="auto" w:fill="auto"/>
              <w:tabs>
                <w:tab w:val="left" w:leader="underscore" w:pos="4858"/>
              </w:tabs>
              <w:spacing w:before="0" w:line="221" w:lineRule="exact"/>
              <w:ind w:right="-57"/>
              <w:rPr>
                <w:b w:val="0"/>
                <w:color w:val="auto"/>
                <w:sz w:val="24"/>
                <w:szCs w:val="24"/>
              </w:rPr>
            </w:pPr>
            <w:r>
              <w:rPr>
                <w:b w:val="0"/>
                <w:color w:val="auto"/>
                <w:sz w:val="24"/>
                <w:szCs w:val="24"/>
              </w:rPr>
              <w:t>Примечание</w:t>
            </w:r>
          </w:p>
        </w:tc>
      </w:tr>
      <w:tr w:rsidR="0082027F" w14:paraId="1EDAD5D9" w14:textId="77777777" w:rsidTr="0082027F">
        <w:trPr>
          <w:trHeight w:val="737"/>
        </w:trPr>
        <w:tc>
          <w:tcPr>
            <w:tcW w:w="940" w:type="dxa"/>
            <w:vAlign w:val="center"/>
          </w:tcPr>
          <w:p w14:paraId="1DC6E301" w14:textId="77777777" w:rsidR="0082027F" w:rsidRDefault="0082027F" w:rsidP="0082027F">
            <w:pPr>
              <w:pStyle w:val="310"/>
              <w:shd w:val="clear" w:color="auto" w:fill="auto"/>
              <w:tabs>
                <w:tab w:val="left" w:leader="underscore" w:pos="4858"/>
              </w:tabs>
              <w:spacing w:before="0" w:line="221" w:lineRule="exact"/>
              <w:ind w:right="240"/>
              <w:jc w:val="left"/>
              <w:rPr>
                <w:b w:val="0"/>
                <w:color w:val="auto"/>
                <w:sz w:val="24"/>
                <w:szCs w:val="24"/>
              </w:rPr>
            </w:pPr>
            <w:r>
              <w:rPr>
                <w:b w:val="0"/>
                <w:color w:val="auto"/>
                <w:sz w:val="24"/>
                <w:szCs w:val="24"/>
              </w:rPr>
              <w:t>1</w:t>
            </w:r>
          </w:p>
        </w:tc>
        <w:tc>
          <w:tcPr>
            <w:tcW w:w="2012" w:type="dxa"/>
            <w:vAlign w:val="center"/>
          </w:tcPr>
          <w:p w14:paraId="71FF5029" w14:textId="18471C2C" w:rsidR="0082027F" w:rsidRDefault="0082027F" w:rsidP="00774F21">
            <w:pPr>
              <w:pStyle w:val="310"/>
              <w:shd w:val="clear" w:color="auto" w:fill="auto"/>
              <w:tabs>
                <w:tab w:val="left" w:leader="underscore" w:pos="4858"/>
              </w:tabs>
              <w:spacing w:before="0" w:line="221" w:lineRule="exact"/>
              <w:ind w:right="-108"/>
              <w:jc w:val="left"/>
              <w:rPr>
                <w:b w:val="0"/>
                <w:color w:val="auto"/>
                <w:sz w:val="24"/>
                <w:szCs w:val="24"/>
              </w:rPr>
            </w:pPr>
            <w:r>
              <w:rPr>
                <w:b w:val="0"/>
                <w:color w:val="auto"/>
                <w:sz w:val="24"/>
                <w:szCs w:val="24"/>
              </w:rPr>
              <w:t>П-20</w:t>
            </w:r>
            <w:r w:rsidR="00105E09">
              <w:rPr>
                <w:b w:val="0"/>
                <w:color w:val="auto"/>
                <w:sz w:val="24"/>
                <w:szCs w:val="24"/>
              </w:rPr>
              <w:t>2</w:t>
            </w:r>
            <w:r w:rsidR="00774F21">
              <w:rPr>
                <w:b w:val="0"/>
                <w:color w:val="auto"/>
                <w:sz w:val="24"/>
                <w:szCs w:val="24"/>
              </w:rPr>
              <w:t>5</w:t>
            </w:r>
            <w:r>
              <w:rPr>
                <w:b w:val="0"/>
                <w:color w:val="auto"/>
                <w:sz w:val="24"/>
                <w:szCs w:val="24"/>
              </w:rPr>
              <w:t>-33-ОСТ</w:t>
            </w:r>
          </w:p>
        </w:tc>
        <w:tc>
          <w:tcPr>
            <w:tcW w:w="5226" w:type="dxa"/>
            <w:vAlign w:val="center"/>
          </w:tcPr>
          <w:p w14:paraId="6AB33AF0" w14:textId="77777777" w:rsidR="0082027F" w:rsidRDefault="0082027F" w:rsidP="00867F91">
            <w:pPr>
              <w:pStyle w:val="310"/>
              <w:shd w:val="clear" w:color="auto" w:fill="auto"/>
              <w:tabs>
                <w:tab w:val="left" w:leader="underscore" w:pos="4858"/>
              </w:tabs>
              <w:spacing w:before="0" w:line="276" w:lineRule="auto"/>
              <w:ind w:left="20" w:right="240"/>
              <w:jc w:val="left"/>
              <w:rPr>
                <w:b w:val="0"/>
                <w:color w:val="auto"/>
                <w:sz w:val="24"/>
                <w:szCs w:val="24"/>
              </w:rPr>
            </w:pPr>
            <w:r w:rsidRPr="0034579E">
              <w:rPr>
                <w:b w:val="0"/>
                <w:color w:val="auto"/>
                <w:sz w:val="24"/>
                <w:szCs w:val="24"/>
              </w:rPr>
              <w:t>Обосновывающие материалы к схеме теплоснабжения.</w:t>
            </w:r>
            <w:r>
              <w:rPr>
                <w:b w:val="0"/>
                <w:color w:val="auto"/>
                <w:sz w:val="24"/>
                <w:szCs w:val="24"/>
              </w:rPr>
              <w:t xml:space="preserve"> </w:t>
            </w:r>
            <w:r w:rsidRPr="0034579E">
              <w:rPr>
                <w:b w:val="0"/>
                <w:color w:val="auto"/>
                <w:sz w:val="24"/>
                <w:szCs w:val="24"/>
              </w:rPr>
              <w:t xml:space="preserve">Существующее положение в сфере производства, </w:t>
            </w:r>
            <w:r w:rsidRPr="0034579E">
              <w:rPr>
                <w:rStyle w:val="32"/>
                <w:bCs/>
                <w:color w:val="auto"/>
                <w:sz w:val="24"/>
                <w:szCs w:val="24"/>
                <w:u w:val="none"/>
              </w:rPr>
              <w:t>передачи и потребления тепловой энергии.</w:t>
            </w:r>
            <w:r>
              <w:rPr>
                <w:rStyle w:val="32"/>
                <w:bCs/>
                <w:color w:val="auto"/>
                <w:sz w:val="24"/>
                <w:szCs w:val="24"/>
                <w:u w:val="none"/>
              </w:rPr>
              <w:t xml:space="preserve"> </w:t>
            </w:r>
          </w:p>
        </w:tc>
        <w:tc>
          <w:tcPr>
            <w:tcW w:w="1487" w:type="dxa"/>
          </w:tcPr>
          <w:p w14:paraId="78E907BD" w14:textId="77777777" w:rsidR="0082027F" w:rsidRDefault="0082027F" w:rsidP="00E8484D">
            <w:pPr>
              <w:pStyle w:val="310"/>
              <w:shd w:val="clear" w:color="auto" w:fill="auto"/>
              <w:tabs>
                <w:tab w:val="left" w:leader="underscore" w:pos="4858"/>
              </w:tabs>
              <w:spacing w:before="0" w:line="221" w:lineRule="exact"/>
              <w:ind w:right="240"/>
              <w:jc w:val="both"/>
              <w:rPr>
                <w:b w:val="0"/>
                <w:color w:val="auto"/>
                <w:sz w:val="24"/>
                <w:szCs w:val="24"/>
              </w:rPr>
            </w:pPr>
          </w:p>
        </w:tc>
      </w:tr>
      <w:tr w:rsidR="0082027F" w14:paraId="4F61AF9D" w14:textId="77777777" w:rsidTr="0082027F">
        <w:trPr>
          <w:trHeight w:val="737"/>
        </w:trPr>
        <w:tc>
          <w:tcPr>
            <w:tcW w:w="940" w:type="dxa"/>
            <w:vAlign w:val="center"/>
          </w:tcPr>
          <w:p w14:paraId="4C4AA6CB" w14:textId="77777777" w:rsidR="0082027F" w:rsidRDefault="0082027F" w:rsidP="0082027F">
            <w:pPr>
              <w:pStyle w:val="310"/>
              <w:shd w:val="clear" w:color="auto" w:fill="auto"/>
              <w:tabs>
                <w:tab w:val="left" w:leader="underscore" w:pos="4858"/>
              </w:tabs>
              <w:spacing w:before="0" w:line="221" w:lineRule="exact"/>
              <w:ind w:right="240"/>
              <w:jc w:val="left"/>
              <w:rPr>
                <w:b w:val="0"/>
                <w:color w:val="auto"/>
                <w:sz w:val="24"/>
                <w:szCs w:val="24"/>
              </w:rPr>
            </w:pPr>
            <w:r>
              <w:rPr>
                <w:b w:val="0"/>
                <w:color w:val="auto"/>
                <w:sz w:val="24"/>
                <w:szCs w:val="24"/>
              </w:rPr>
              <w:t>2</w:t>
            </w:r>
          </w:p>
        </w:tc>
        <w:tc>
          <w:tcPr>
            <w:tcW w:w="2012" w:type="dxa"/>
            <w:vAlign w:val="center"/>
          </w:tcPr>
          <w:p w14:paraId="66EDA617" w14:textId="7D807617" w:rsidR="0082027F" w:rsidRDefault="0082027F" w:rsidP="00774F21">
            <w:pPr>
              <w:pStyle w:val="310"/>
              <w:shd w:val="clear" w:color="auto" w:fill="auto"/>
              <w:tabs>
                <w:tab w:val="left" w:leader="underscore" w:pos="4858"/>
              </w:tabs>
              <w:spacing w:before="0" w:line="221" w:lineRule="exact"/>
              <w:ind w:right="-108"/>
              <w:jc w:val="left"/>
              <w:rPr>
                <w:b w:val="0"/>
                <w:color w:val="auto"/>
                <w:sz w:val="24"/>
                <w:szCs w:val="24"/>
              </w:rPr>
            </w:pPr>
            <w:r>
              <w:rPr>
                <w:b w:val="0"/>
                <w:color w:val="auto"/>
                <w:sz w:val="24"/>
                <w:szCs w:val="24"/>
              </w:rPr>
              <w:t>П-20</w:t>
            </w:r>
            <w:r w:rsidR="00105E09">
              <w:rPr>
                <w:b w:val="0"/>
                <w:color w:val="auto"/>
                <w:sz w:val="24"/>
                <w:szCs w:val="24"/>
              </w:rPr>
              <w:t>2</w:t>
            </w:r>
            <w:r w:rsidR="00774F21">
              <w:rPr>
                <w:b w:val="0"/>
                <w:color w:val="auto"/>
                <w:sz w:val="24"/>
                <w:szCs w:val="24"/>
              </w:rPr>
              <w:t>5</w:t>
            </w:r>
            <w:r>
              <w:rPr>
                <w:b w:val="0"/>
                <w:color w:val="auto"/>
                <w:sz w:val="24"/>
                <w:szCs w:val="24"/>
              </w:rPr>
              <w:t>-33-СТП</w:t>
            </w:r>
          </w:p>
        </w:tc>
        <w:tc>
          <w:tcPr>
            <w:tcW w:w="5226" w:type="dxa"/>
            <w:vAlign w:val="center"/>
          </w:tcPr>
          <w:p w14:paraId="4609B338" w14:textId="77777777" w:rsidR="0082027F" w:rsidRDefault="0082027F" w:rsidP="00867F91">
            <w:pPr>
              <w:pStyle w:val="310"/>
              <w:shd w:val="clear" w:color="auto" w:fill="auto"/>
              <w:tabs>
                <w:tab w:val="left" w:leader="underscore" w:pos="4858"/>
              </w:tabs>
              <w:spacing w:before="0" w:line="276" w:lineRule="auto"/>
              <w:ind w:right="240"/>
              <w:jc w:val="left"/>
              <w:rPr>
                <w:b w:val="0"/>
                <w:color w:val="auto"/>
                <w:sz w:val="24"/>
                <w:szCs w:val="24"/>
              </w:rPr>
            </w:pPr>
            <w:r w:rsidRPr="0034579E">
              <w:rPr>
                <w:b w:val="0"/>
                <w:color w:val="auto"/>
                <w:sz w:val="24"/>
                <w:szCs w:val="24"/>
              </w:rPr>
              <w:t xml:space="preserve">Схема теплоснабжения. Перспективное потребление </w:t>
            </w:r>
            <w:r w:rsidRPr="0034579E">
              <w:rPr>
                <w:rStyle w:val="32"/>
                <w:bCs/>
                <w:color w:val="auto"/>
                <w:sz w:val="24"/>
                <w:szCs w:val="24"/>
                <w:u w:val="none"/>
              </w:rPr>
              <w:t>тепловой энергии</w:t>
            </w:r>
          </w:p>
        </w:tc>
        <w:tc>
          <w:tcPr>
            <w:tcW w:w="1487" w:type="dxa"/>
          </w:tcPr>
          <w:p w14:paraId="7D2D56A3" w14:textId="77777777" w:rsidR="0082027F" w:rsidRDefault="0082027F" w:rsidP="0082027F">
            <w:pPr>
              <w:pStyle w:val="310"/>
              <w:shd w:val="clear" w:color="auto" w:fill="auto"/>
              <w:tabs>
                <w:tab w:val="left" w:leader="underscore" w:pos="4858"/>
              </w:tabs>
              <w:spacing w:before="0" w:line="221" w:lineRule="exact"/>
              <w:ind w:right="240"/>
              <w:jc w:val="both"/>
              <w:rPr>
                <w:b w:val="0"/>
                <w:color w:val="auto"/>
                <w:sz w:val="24"/>
                <w:szCs w:val="24"/>
              </w:rPr>
            </w:pPr>
          </w:p>
        </w:tc>
      </w:tr>
      <w:tr w:rsidR="0082027F" w14:paraId="7BF088F9" w14:textId="77777777" w:rsidTr="0082027F">
        <w:trPr>
          <w:trHeight w:val="737"/>
        </w:trPr>
        <w:tc>
          <w:tcPr>
            <w:tcW w:w="940" w:type="dxa"/>
            <w:vAlign w:val="center"/>
          </w:tcPr>
          <w:p w14:paraId="719AF25F" w14:textId="77777777" w:rsidR="0082027F" w:rsidRDefault="0082027F" w:rsidP="0082027F">
            <w:pPr>
              <w:pStyle w:val="310"/>
              <w:shd w:val="clear" w:color="auto" w:fill="auto"/>
              <w:tabs>
                <w:tab w:val="left" w:leader="underscore" w:pos="4858"/>
              </w:tabs>
              <w:spacing w:before="0" w:line="221" w:lineRule="exact"/>
              <w:ind w:right="240"/>
              <w:jc w:val="left"/>
              <w:rPr>
                <w:b w:val="0"/>
                <w:color w:val="auto"/>
                <w:sz w:val="24"/>
                <w:szCs w:val="24"/>
              </w:rPr>
            </w:pPr>
            <w:r>
              <w:rPr>
                <w:b w:val="0"/>
                <w:color w:val="auto"/>
                <w:sz w:val="24"/>
                <w:szCs w:val="24"/>
              </w:rPr>
              <w:t>3</w:t>
            </w:r>
          </w:p>
        </w:tc>
        <w:tc>
          <w:tcPr>
            <w:tcW w:w="2012" w:type="dxa"/>
            <w:vAlign w:val="center"/>
          </w:tcPr>
          <w:p w14:paraId="60512CA2" w14:textId="21F74AC5" w:rsidR="0082027F" w:rsidRDefault="0082027F" w:rsidP="00774F21">
            <w:pPr>
              <w:pStyle w:val="310"/>
              <w:shd w:val="clear" w:color="auto" w:fill="auto"/>
              <w:tabs>
                <w:tab w:val="left" w:leader="underscore" w:pos="4858"/>
              </w:tabs>
              <w:spacing w:before="0" w:line="221" w:lineRule="exact"/>
              <w:ind w:right="-108"/>
              <w:jc w:val="left"/>
              <w:rPr>
                <w:b w:val="0"/>
                <w:color w:val="auto"/>
                <w:sz w:val="24"/>
                <w:szCs w:val="24"/>
              </w:rPr>
            </w:pPr>
            <w:r>
              <w:rPr>
                <w:b w:val="0"/>
                <w:color w:val="auto"/>
                <w:sz w:val="24"/>
                <w:szCs w:val="24"/>
              </w:rPr>
              <w:t>П-20</w:t>
            </w:r>
            <w:r w:rsidR="00105E09">
              <w:rPr>
                <w:b w:val="0"/>
                <w:color w:val="auto"/>
                <w:sz w:val="24"/>
                <w:szCs w:val="24"/>
              </w:rPr>
              <w:t>2</w:t>
            </w:r>
            <w:r w:rsidR="00774F21">
              <w:rPr>
                <w:b w:val="0"/>
                <w:color w:val="auto"/>
                <w:sz w:val="24"/>
                <w:szCs w:val="24"/>
              </w:rPr>
              <w:t>5</w:t>
            </w:r>
            <w:r>
              <w:rPr>
                <w:b w:val="0"/>
                <w:color w:val="auto"/>
                <w:sz w:val="24"/>
                <w:szCs w:val="24"/>
              </w:rPr>
              <w:t>-33-СТЭ</w:t>
            </w:r>
          </w:p>
        </w:tc>
        <w:tc>
          <w:tcPr>
            <w:tcW w:w="5226" w:type="dxa"/>
            <w:vAlign w:val="center"/>
          </w:tcPr>
          <w:p w14:paraId="252A2216" w14:textId="77777777" w:rsidR="0082027F" w:rsidRDefault="0082027F" w:rsidP="00867F91">
            <w:pPr>
              <w:pStyle w:val="310"/>
              <w:shd w:val="clear" w:color="auto" w:fill="auto"/>
              <w:tabs>
                <w:tab w:val="left" w:leader="underscore" w:pos="4858"/>
              </w:tabs>
              <w:spacing w:before="0" w:line="276" w:lineRule="auto"/>
              <w:ind w:right="240"/>
              <w:jc w:val="left"/>
              <w:rPr>
                <w:b w:val="0"/>
                <w:color w:val="auto"/>
                <w:sz w:val="24"/>
                <w:szCs w:val="24"/>
              </w:rPr>
            </w:pPr>
            <w:r w:rsidRPr="0034579E">
              <w:rPr>
                <w:b w:val="0"/>
                <w:color w:val="auto"/>
                <w:sz w:val="24"/>
                <w:szCs w:val="24"/>
              </w:rPr>
              <w:t>Схема теплоснабжения. Электронная модель системы теплоснабжения</w:t>
            </w:r>
          </w:p>
        </w:tc>
        <w:tc>
          <w:tcPr>
            <w:tcW w:w="1487" w:type="dxa"/>
          </w:tcPr>
          <w:p w14:paraId="5C6A7AA9" w14:textId="77777777" w:rsidR="0082027F" w:rsidRDefault="0082027F" w:rsidP="0082027F">
            <w:pPr>
              <w:pStyle w:val="310"/>
              <w:shd w:val="clear" w:color="auto" w:fill="auto"/>
              <w:tabs>
                <w:tab w:val="left" w:leader="underscore" w:pos="4858"/>
              </w:tabs>
              <w:spacing w:before="0" w:line="221" w:lineRule="exact"/>
              <w:ind w:right="240"/>
              <w:jc w:val="both"/>
              <w:rPr>
                <w:b w:val="0"/>
                <w:color w:val="auto"/>
                <w:sz w:val="24"/>
                <w:szCs w:val="24"/>
              </w:rPr>
            </w:pPr>
          </w:p>
        </w:tc>
      </w:tr>
      <w:tr w:rsidR="0082027F" w14:paraId="3327C964" w14:textId="77777777" w:rsidTr="0082027F">
        <w:trPr>
          <w:trHeight w:val="737"/>
        </w:trPr>
        <w:tc>
          <w:tcPr>
            <w:tcW w:w="940" w:type="dxa"/>
            <w:vAlign w:val="center"/>
          </w:tcPr>
          <w:p w14:paraId="55C3A1A8" w14:textId="77777777" w:rsidR="0082027F" w:rsidRDefault="0082027F" w:rsidP="0082027F">
            <w:pPr>
              <w:pStyle w:val="310"/>
              <w:shd w:val="clear" w:color="auto" w:fill="auto"/>
              <w:tabs>
                <w:tab w:val="left" w:leader="underscore" w:pos="4858"/>
              </w:tabs>
              <w:spacing w:before="0" w:line="221" w:lineRule="exact"/>
              <w:ind w:right="240"/>
              <w:jc w:val="left"/>
              <w:rPr>
                <w:b w:val="0"/>
                <w:color w:val="auto"/>
                <w:sz w:val="24"/>
                <w:szCs w:val="24"/>
              </w:rPr>
            </w:pPr>
            <w:r>
              <w:rPr>
                <w:b w:val="0"/>
                <w:color w:val="auto"/>
                <w:sz w:val="24"/>
                <w:szCs w:val="24"/>
              </w:rPr>
              <w:t>4</w:t>
            </w:r>
          </w:p>
        </w:tc>
        <w:tc>
          <w:tcPr>
            <w:tcW w:w="2012" w:type="dxa"/>
            <w:vAlign w:val="center"/>
          </w:tcPr>
          <w:p w14:paraId="4D1D84C5" w14:textId="1A442E1F" w:rsidR="0082027F" w:rsidRDefault="0082027F" w:rsidP="00774F21">
            <w:pPr>
              <w:pStyle w:val="310"/>
              <w:shd w:val="clear" w:color="auto" w:fill="auto"/>
              <w:tabs>
                <w:tab w:val="left" w:leader="underscore" w:pos="4858"/>
              </w:tabs>
              <w:spacing w:before="0" w:line="221" w:lineRule="exact"/>
              <w:ind w:right="-108"/>
              <w:jc w:val="left"/>
              <w:rPr>
                <w:b w:val="0"/>
                <w:color w:val="auto"/>
                <w:sz w:val="24"/>
                <w:szCs w:val="24"/>
              </w:rPr>
            </w:pPr>
            <w:r>
              <w:rPr>
                <w:b w:val="0"/>
                <w:color w:val="auto"/>
                <w:sz w:val="24"/>
                <w:szCs w:val="24"/>
              </w:rPr>
              <w:t>П-20</w:t>
            </w:r>
            <w:r w:rsidR="00105E09">
              <w:rPr>
                <w:b w:val="0"/>
                <w:color w:val="auto"/>
                <w:sz w:val="24"/>
                <w:szCs w:val="24"/>
              </w:rPr>
              <w:t>2</w:t>
            </w:r>
            <w:r w:rsidR="00774F21">
              <w:rPr>
                <w:b w:val="0"/>
                <w:color w:val="auto"/>
                <w:sz w:val="24"/>
                <w:szCs w:val="24"/>
              </w:rPr>
              <w:t>5</w:t>
            </w:r>
            <w:r>
              <w:rPr>
                <w:b w:val="0"/>
                <w:color w:val="auto"/>
                <w:sz w:val="24"/>
                <w:szCs w:val="24"/>
              </w:rPr>
              <w:t>-33-СТИ</w:t>
            </w:r>
          </w:p>
        </w:tc>
        <w:tc>
          <w:tcPr>
            <w:tcW w:w="5226" w:type="dxa"/>
            <w:vAlign w:val="center"/>
          </w:tcPr>
          <w:p w14:paraId="007B5223" w14:textId="77777777" w:rsidR="0082027F" w:rsidRDefault="0082027F" w:rsidP="00867F91">
            <w:pPr>
              <w:pStyle w:val="310"/>
              <w:shd w:val="clear" w:color="auto" w:fill="auto"/>
              <w:tabs>
                <w:tab w:val="left" w:leader="underscore" w:pos="4858"/>
              </w:tabs>
              <w:spacing w:before="0" w:line="276" w:lineRule="auto"/>
              <w:ind w:right="240"/>
              <w:jc w:val="left"/>
              <w:rPr>
                <w:b w:val="0"/>
                <w:color w:val="auto"/>
                <w:sz w:val="24"/>
                <w:szCs w:val="24"/>
              </w:rPr>
            </w:pPr>
            <w:r w:rsidRPr="0034579E">
              <w:rPr>
                <w:b w:val="0"/>
                <w:color w:val="auto"/>
                <w:sz w:val="24"/>
                <w:szCs w:val="24"/>
              </w:rPr>
              <w:t>Схема теплоснабжения. Инвестиции в строительство</w:t>
            </w:r>
          </w:p>
        </w:tc>
        <w:tc>
          <w:tcPr>
            <w:tcW w:w="1487" w:type="dxa"/>
          </w:tcPr>
          <w:p w14:paraId="160AB0A8" w14:textId="77777777" w:rsidR="0082027F" w:rsidRDefault="0082027F" w:rsidP="0082027F">
            <w:pPr>
              <w:pStyle w:val="310"/>
              <w:shd w:val="clear" w:color="auto" w:fill="auto"/>
              <w:tabs>
                <w:tab w:val="left" w:leader="underscore" w:pos="4858"/>
              </w:tabs>
              <w:spacing w:before="0" w:line="221" w:lineRule="exact"/>
              <w:ind w:right="240"/>
              <w:jc w:val="both"/>
              <w:rPr>
                <w:b w:val="0"/>
                <w:color w:val="auto"/>
                <w:sz w:val="24"/>
                <w:szCs w:val="24"/>
              </w:rPr>
            </w:pPr>
          </w:p>
        </w:tc>
      </w:tr>
    </w:tbl>
    <w:p w14:paraId="1865D4B0" w14:textId="77777777" w:rsidR="001331A3" w:rsidRPr="0034579E" w:rsidRDefault="001331A3"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159D2D7C"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49E69918"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E8C01E7"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4C31C459"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C466479"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3893D24"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62FB56FB"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5F44D145"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6E1D2818"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6F980D5D"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37459150"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02E46C87"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10242EF1"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57299A5C"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72139ED9"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75C1EC74"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B9927A3"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D9257AE"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623A8247"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79A4D659"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43C01E80"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3C5EEC3E"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099D4E7"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4889553E"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5798159F"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00825666"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3392E2B"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63ACFA6B"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7E0FB532"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3BA72AE9"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17260E47"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9FE8745"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49834DD"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7E30D11B"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31D2FC4F"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06263426"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02AB5A4B"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02B3A37A"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40932397" w14:textId="203E6C3A" w:rsidR="002B3055" w:rsidRPr="0034579E" w:rsidRDefault="00774F21" w:rsidP="00774F21">
      <w:pPr>
        <w:pStyle w:val="310"/>
        <w:shd w:val="clear" w:color="auto" w:fill="auto"/>
        <w:tabs>
          <w:tab w:val="left" w:pos="6525"/>
        </w:tabs>
        <w:spacing w:before="0" w:line="221" w:lineRule="exact"/>
        <w:ind w:left="20" w:right="240"/>
        <w:jc w:val="both"/>
        <w:rPr>
          <w:b w:val="0"/>
          <w:color w:val="auto"/>
          <w:sz w:val="24"/>
          <w:szCs w:val="24"/>
        </w:rPr>
      </w:pPr>
      <w:r>
        <w:rPr>
          <w:b w:val="0"/>
          <w:color w:val="auto"/>
          <w:sz w:val="24"/>
          <w:szCs w:val="24"/>
        </w:rPr>
        <w:tab/>
      </w:r>
    </w:p>
    <w:p w14:paraId="67C91F08" w14:textId="77777777" w:rsidR="002B3055" w:rsidRPr="0034579E" w:rsidRDefault="002B3055" w:rsidP="00E8484D">
      <w:pPr>
        <w:pStyle w:val="310"/>
        <w:shd w:val="clear" w:color="auto" w:fill="auto"/>
        <w:tabs>
          <w:tab w:val="left" w:leader="underscore" w:pos="4731"/>
        </w:tabs>
        <w:spacing w:before="0" w:line="221" w:lineRule="exact"/>
        <w:ind w:left="20" w:right="240"/>
        <w:jc w:val="both"/>
        <w:rPr>
          <w:b w:val="0"/>
          <w:color w:val="auto"/>
          <w:sz w:val="24"/>
          <w:szCs w:val="24"/>
        </w:rPr>
      </w:pPr>
    </w:p>
    <w:p w14:paraId="278848B9" w14:textId="77777777" w:rsidR="002B3055" w:rsidRPr="0034579E" w:rsidRDefault="002B3055" w:rsidP="00257CC8">
      <w:pPr>
        <w:pStyle w:val="310"/>
        <w:shd w:val="clear" w:color="auto" w:fill="auto"/>
        <w:tabs>
          <w:tab w:val="left" w:leader="underscore" w:pos="4731"/>
        </w:tabs>
        <w:spacing w:before="0" w:line="221" w:lineRule="exact"/>
        <w:ind w:right="240"/>
        <w:jc w:val="both"/>
        <w:rPr>
          <w:b w:val="0"/>
          <w:color w:val="auto"/>
          <w:sz w:val="24"/>
          <w:szCs w:val="24"/>
        </w:rPr>
        <w:sectPr w:rsidR="002B3055" w:rsidRPr="0034579E" w:rsidSect="0034579E">
          <w:headerReference w:type="default" r:id="rId11"/>
          <w:footerReference w:type="default" r:id="rId12"/>
          <w:pgSz w:w="11907" w:h="16840" w:code="9"/>
          <w:pgMar w:top="851" w:right="851" w:bottom="851" w:left="1361" w:header="0" w:footer="283" w:gutter="0"/>
          <w:cols w:space="720"/>
          <w:noEndnote/>
          <w:docGrid w:linePitch="360"/>
        </w:sectPr>
      </w:pPr>
    </w:p>
    <w:p w14:paraId="325AA7A4" w14:textId="3C4A228B" w:rsidR="00B2301E" w:rsidRDefault="00B2301E" w:rsidP="00B2301E">
      <w:pPr>
        <w:pStyle w:val="52"/>
        <w:shd w:val="clear" w:color="auto" w:fill="auto"/>
        <w:spacing w:line="260" w:lineRule="exact"/>
        <w:ind w:left="260"/>
        <w:jc w:val="center"/>
        <w:rPr>
          <w:b/>
          <w:color w:val="auto"/>
          <w:sz w:val="24"/>
          <w:szCs w:val="24"/>
        </w:rPr>
      </w:pPr>
      <w:bookmarkStart w:id="3" w:name="bookmark8"/>
      <w:r w:rsidRPr="0082027F">
        <w:rPr>
          <w:b/>
          <w:color w:val="auto"/>
          <w:sz w:val="24"/>
          <w:szCs w:val="24"/>
        </w:rPr>
        <w:lastRenderedPageBreak/>
        <w:t>СОДЕРЖАНИЕ</w:t>
      </w:r>
      <w:bookmarkEnd w:id="3"/>
    </w:p>
    <w:p w14:paraId="5ADE0E86" w14:textId="77777777" w:rsidR="00B2301E" w:rsidRPr="0034579E" w:rsidRDefault="00B2301E" w:rsidP="00B2301E">
      <w:pPr>
        <w:pStyle w:val="42"/>
        <w:shd w:val="clear" w:color="auto" w:fill="auto"/>
        <w:spacing w:line="220" w:lineRule="exact"/>
        <w:ind w:left="260" w:firstLine="0"/>
        <w:jc w:val="both"/>
        <w:rPr>
          <w:color w:val="auto"/>
          <w:sz w:val="24"/>
          <w:szCs w:val="24"/>
        </w:rPr>
      </w:pPr>
    </w:p>
    <w:p w14:paraId="716D9F3F" w14:textId="50C71BC6" w:rsidR="00602143" w:rsidRPr="00602143" w:rsidRDefault="00602143" w:rsidP="00C578AF">
      <w:pPr>
        <w:spacing w:after="20" w:line="276" w:lineRule="auto"/>
        <w:ind w:left="20"/>
        <w:rPr>
          <w:rFonts w:ascii="Times New Roman" w:eastAsia="Times New Roman" w:hAnsi="Times New Roman" w:cs="Times New Roman"/>
          <w:bCs/>
          <w:color w:val="auto"/>
        </w:rPr>
      </w:pPr>
      <w:r w:rsidRPr="00602143">
        <w:rPr>
          <w:rFonts w:ascii="Times New Roman" w:eastAsia="Times New Roman" w:hAnsi="Times New Roman" w:cs="Times New Roman"/>
          <w:bCs/>
          <w:color w:val="auto"/>
        </w:rPr>
        <w:t>Определения</w:t>
      </w:r>
    </w:p>
    <w:p w14:paraId="01814C4E" w14:textId="60635F68" w:rsidR="00602143" w:rsidRPr="00602143" w:rsidRDefault="00602143" w:rsidP="00C578AF">
      <w:pPr>
        <w:spacing w:after="20" w:line="276" w:lineRule="auto"/>
        <w:ind w:left="20"/>
        <w:rPr>
          <w:rFonts w:ascii="Times New Roman" w:eastAsia="Times New Roman" w:hAnsi="Times New Roman" w:cs="Times New Roman"/>
          <w:bCs/>
          <w:color w:val="auto"/>
        </w:rPr>
      </w:pPr>
      <w:r w:rsidRPr="00602143">
        <w:rPr>
          <w:rFonts w:ascii="Times New Roman" w:eastAsia="Times New Roman" w:hAnsi="Times New Roman" w:cs="Times New Roman"/>
          <w:bCs/>
          <w:color w:val="auto"/>
        </w:rPr>
        <w:t>Перечень принятых обозначений</w:t>
      </w:r>
    </w:p>
    <w:p w14:paraId="69E1E713" w14:textId="285882DB" w:rsidR="00704644" w:rsidRPr="00602143" w:rsidRDefault="00B2301E" w:rsidP="00C578AF">
      <w:pPr>
        <w:spacing w:after="20" w:line="276" w:lineRule="auto"/>
        <w:ind w:left="20"/>
        <w:rPr>
          <w:rFonts w:ascii="Times New Roman" w:eastAsia="Times New Roman" w:hAnsi="Times New Roman" w:cs="Times New Roman"/>
          <w:bCs/>
          <w:color w:val="auto"/>
        </w:rPr>
      </w:pPr>
      <w:r w:rsidRPr="00602143">
        <w:rPr>
          <w:rFonts w:ascii="Times New Roman" w:eastAsia="Times New Roman" w:hAnsi="Times New Roman" w:cs="Times New Roman"/>
          <w:bCs/>
          <w:color w:val="auto"/>
        </w:rPr>
        <w:t xml:space="preserve">Введение </w:t>
      </w:r>
    </w:p>
    <w:p w14:paraId="18C31E52" w14:textId="1E72079E" w:rsidR="00B2301E" w:rsidRPr="00514915" w:rsidRDefault="00B2301E" w:rsidP="00C578AF">
      <w:pPr>
        <w:tabs>
          <w:tab w:val="right" w:leader="dot" w:pos="9409"/>
        </w:tabs>
        <w:spacing w:after="64" w:line="276" w:lineRule="auto"/>
        <w:ind w:left="20" w:right="40"/>
        <w:rPr>
          <w:rFonts w:ascii="Times New Roman" w:eastAsia="Times New Roman" w:hAnsi="Times New Roman" w:cs="Times New Roman"/>
          <w:color w:val="auto"/>
        </w:rPr>
      </w:pPr>
      <w:r w:rsidRPr="00602143">
        <w:rPr>
          <w:rFonts w:ascii="Times New Roman" w:eastAsia="Times New Roman" w:hAnsi="Times New Roman" w:cs="Times New Roman"/>
          <w:bCs/>
          <w:color w:val="auto"/>
        </w:rPr>
        <w:t>Раздел 1. Показатели перспективного спроса на тепловую энергию и теплоноситель в установленных границах города</w:t>
      </w:r>
      <w:r w:rsidRPr="00514915">
        <w:rPr>
          <w:rFonts w:ascii="Times New Roman" w:eastAsia="Times New Roman" w:hAnsi="Times New Roman" w:cs="Times New Roman"/>
          <w:color w:val="auto"/>
        </w:rPr>
        <w:tab/>
      </w:r>
      <w:r w:rsidR="00484440">
        <w:rPr>
          <w:rFonts w:ascii="Times New Roman" w:eastAsia="Times New Roman" w:hAnsi="Times New Roman" w:cs="Times New Roman"/>
          <w:b/>
          <w:bCs/>
          <w:color w:val="auto"/>
        </w:rPr>
        <w:t>1</w:t>
      </w:r>
      <w:r w:rsidR="00A5143E">
        <w:rPr>
          <w:rFonts w:ascii="Times New Roman" w:eastAsia="Times New Roman" w:hAnsi="Times New Roman" w:cs="Times New Roman"/>
          <w:b/>
          <w:bCs/>
          <w:color w:val="auto"/>
        </w:rPr>
        <w:t>1</w:t>
      </w:r>
    </w:p>
    <w:p w14:paraId="106EF2EE" w14:textId="0702A485" w:rsidR="00B2301E" w:rsidRPr="0064617B" w:rsidRDefault="00B2301E" w:rsidP="00C578AF">
      <w:pPr>
        <w:pStyle w:val="aff5"/>
        <w:numPr>
          <w:ilvl w:val="1"/>
          <w:numId w:val="21"/>
        </w:numPr>
        <w:tabs>
          <w:tab w:val="right" w:leader="dot" w:pos="9409"/>
        </w:tabs>
        <w:spacing w:after="60" w:line="276" w:lineRule="auto"/>
        <w:ind w:left="426" w:right="440"/>
        <w:jc w:val="both"/>
        <w:rPr>
          <w:rFonts w:ascii="Times New Roman" w:eastAsia="Times New Roman" w:hAnsi="Times New Roman" w:cs="Times New Roman"/>
          <w:color w:val="auto"/>
        </w:rPr>
      </w:pPr>
      <w:r w:rsidRPr="0064617B">
        <w:rPr>
          <w:rFonts w:ascii="Times New Roman" w:eastAsia="Times New Roman" w:hAnsi="Times New Roman" w:cs="Times New Roman"/>
          <w:color w:val="auto"/>
        </w:rPr>
        <w:t>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0B6A3E59" w14:textId="08045D2E" w:rsidR="00B2301E" w:rsidRPr="007D75B2" w:rsidRDefault="00B2301E" w:rsidP="00C578AF">
      <w:pPr>
        <w:pStyle w:val="aff5"/>
        <w:numPr>
          <w:ilvl w:val="1"/>
          <w:numId w:val="21"/>
        </w:numPr>
        <w:tabs>
          <w:tab w:val="right" w:leader="dot" w:pos="9409"/>
        </w:tabs>
        <w:spacing w:after="60" w:line="276" w:lineRule="auto"/>
        <w:ind w:left="426" w:right="440"/>
        <w:jc w:val="both"/>
        <w:rPr>
          <w:rFonts w:ascii="Times New Roman" w:eastAsia="Times New Roman" w:hAnsi="Times New Roman" w:cs="Times New Roman"/>
          <w:color w:val="auto"/>
        </w:rPr>
      </w:pPr>
      <w:r w:rsidRPr="0064617B">
        <w:rPr>
          <w:rFonts w:ascii="Times New Roman" w:eastAsia="Times New Roman" w:hAnsi="Times New Roman" w:cs="Times New Roman"/>
          <w:color w:val="auto"/>
        </w:rPr>
        <w:t>Объемы потребления тепловой энергии теплоносителя жилым фондом 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773E75E2" w14:textId="72CC8593" w:rsidR="00704644" w:rsidRPr="00DB6FD0" w:rsidRDefault="007D75B2" w:rsidP="00DB6FD0">
      <w:pPr>
        <w:pStyle w:val="aff5"/>
        <w:numPr>
          <w:ilvl w:val="1"/>
          <w:numId w:val="21"/>
        </w:numPr>
        <w:tabs>
          <w:tab w:val="right" w:leader="dot" w:pos="9409"/>
        </w:tabs>
        <w:spacing w:after="60" w:line="276" w:lineRule="auto"/>
        <w:ind w:left="426" w:right="440"/>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Прогнозы </w:t>
      </w:r>
      <w:r w:rsidRPr="00484440">
        <w:rPr>
          <w:rFonts w:ascii="Times New Roman" w:hAnsi="Times New Roman" w:cs="Times New Roman"/>
          <w:bCs/>
        </w:rPr>
        <w:t>перспективных удельных расходов тепловой энергии на отопление,</w:t>
      </w:r>
      <w:r w:rsidRPr="00484440">
        <w:rPr>
          <w:rFonts w:ascii="Times New Roman" w:hAnsi="Times New Roman" w:cs="Times New Roman"/>
          <w:b/>
          <w:bCs/>
        </w:rPr>
        <w:t xml:space="preserve"> </w:t>
      </w:r>
      <w:r w:rsidRPr="00484440">
        <w:rPr>
          <w:rFonts w:ascii="Times New Roman" w:hAnsi="Times New Roman" w:cs="Times New Roman"/>
          <w:bCs/>
        </w:rPr>
        <w:t>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5E6A46B" w14:textId="2495AF78" w:rsidR="00B2301E" w:rsidRPr="00514915" w:rsidRDefault="00B2301E" w:rsidP="00C578AF">
      <w:pPr>
        <w:tabs>
          <w:tab w:val="right" w:leader="dot" w:pos="9409"/>
        </w:tabs>
        <w:spacing w:after="79" w:line="276" w:lineRule="auto"/>
        <w:ind w:right="40"/>
        <w:rPr>
          <w:rFonts w:ascii="Times New Roman" w:eastAsia="Times New Roman" w:hAnsi="Times New Roman" w:cs="Times New Roman"/>
          <w:color w:val="auto"/>
        </w:rPr>
      </w:pPr>
      <w:r w:rsidRPr="00514915">
        <w:rPr>
          <w:rFonts w:ascii="Times New Roman" w:eastAsia="Times New Roman" w:hAnsi="Times New Roman" w:cs="Times New Roman"/>
          <w:color w:val="auto"/>
        </w:rPr>
        <w:fldChar w:fldCharType="begin"/>
      </w:r>
      <w:r w:rsidRPr="00514915">
        <w:rPr>
          <w:rFonts w:ascii="Times New Roman" w:eastAsia="Times New Roman" w:hAnsi="Times New Roman" w:cs="Times New Roman"/>
          <w:color w:val="auto"/>
        </w:rPr>
        <w:instrText xml:space="preserve"> TOC \o "1-5" \h \z </w:instrText>
      </w:r>
      <w:r w:rsidRPr="00514915">
        <w:rPr>
          <w:rFonts w:ascii="Times New Roman" w:eastAsia="Times New Roman" w:hAnsi="Times New Roman" w:cs="Times New Roman"/>
          <w:color w:val="auto"/>
        </w:rPr>
        <w:fldChar w:fldCharType="separate"/>
      </w:r>
      <w:hyperlink w:anchor="bookmark7" w:tooltip="Current Document">
        <w:r w:rsidRPr="00602143">
          <w:rPr>
            <w:rFonts w:ascii="Times New Roman" w:eastAsia="Times New Roman" w:hAnsi="Times New Roman" w:cs="Times New Roman"/>
            <w:bCs/>
            <w:color w:val="auto"/>
          </w:rPr>
          <w:t>Раздел 2. Перспективные балансы располагаемой тепловой мощности источников тепловой энергии и тепловой нагрузки потребителей</w:t>
        </w:r>
        <w:r w:rsidRPr="00514915">
          <w:rPr>
            <w:rFonts w:ascii="Times New Roman" w:eastAsia="Times New Roman" w:hAnsi="Times New Roman" w:cs="Times New Roman"/>
            <w:color w:val="auto"/>
          </w:rPr>
          <w:tab/>
        </w:r>
        <w:r w:rsidR="00F10E98">
          <w:rPr>
            <w:rFonts w:ascii="Times New Roman" w:eastAsia="Times New Roman" w:hAnsi="Times New Roman" w:cs="Times New Roman"/>
            <w:b/>
            <w:bCs/>
            <w:color w:val="auto"/>
          </w:rPr>
          <w:t>3</w:t>
        </w:r>
        <w:r w:rsidR="00A5143E">
          <w:rPr>
            <w:rFonts w:ascii="Times New Roman" w:eastAsia="Times New Roman" w:hAnsi="Times New Roman" w:cs="Times New Roman"/>
            <w:b/>
            <w:bCs/>
            <w:color w:val="auto"/>
          </w:rPr>
          <w:t>4</w:t>
        </w:r>
      </w:hyperlink>
    </w:p>
    <w:p w14:paraId="7C3E464E" w14:textId="55D69706" w:rsidR="00B2301E" w:rsidRPr="00514915" w:rsidRDefault="0064617B" w:rsidP="00C578AF">
      <w:pPr>
        <w:tabs>
          <w:tab w:val="right" w:leader="dot" w:pos="9409"/>
        </w:tabs>
        <w:spacing w:after="53" w:line="276" w:lineRule="auto"/>
        <w:ind w:left="284" w:hanging="284"/>
        <w:jc w:val="both"/>
        <w:rPr>
          <w:rFonts w:ascii="Times New Roman" w:eastAsia="Times New Roman" w:hAnsi="Times New Roman" w:cs="Times New Roman"/>
          <w:color w:val="auto"/>
        </w:rPr>
      </w:pPr>
      <w:r>
        <w:rPr>
          <w:rFonts w:ascii="Times New Roman" w:eastAsia="Times New Roman" w:hAnsi="Times New Roman" w:cs="Times New Roman"/>
          <w:color w:val="auto"/>
        </w:rPr>
        <w:t>2.1</w:t>
      </w:r>
      <w:r w:rsidR="00484440">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Радиус эффективного теплоснабжения</w:t>
      </w:r>
    </w:p>
    <w:p w14:paraId="7C1C0955" w14:textId="1330F5E7" w:rsidR="00B2301E" w:rsidRDefault="00704644" w:rsidP="00C578AF">
      <w:pPr>
        <w:spacing w:line="276"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2.2</w:t>
      </w:r>
      <w:r w:rsidR="00484440">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Описание существующих и перспективных зон действия систем теплоснабжения</w:t>
      </w:r>
    </w:p>
    <w:p w14:paraId="5A9EEA67" w14:textId="34DA7502" w:rsidR="00B2301E" w:rsidRPr="00514915" w:rsidRDefault="00351F53" w:rsidP="00C578AF">
      <w:pPr>
        <w:tabs>
          <w:tab w:val="right" w:leader="dot" w:pos="9409"/>
        </w:tabs>
        <w:spacing w:after="15" w:line="276"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и источников тепловой энергии</w:t>
      </w:r>
    </w:p>
    <w:p w14:paraId="1D935A3F" w14:textId="314B4E54" w:rsidR="00B2301E" w:rsidRPr="00704644" w:rsidRDefault="00704644" w:rsidP="00C578AF">
      <w:pPr>
        <w:tabs>
          <w:tab w:val="right" w:leader="dot" w:pos="8864"/>
        </w:tabs>
        <w:spacing w:after="64" w:line="276" w:lineRule="auto"/>
        <w:ind w:left="426" w:right="40" w:hanging="426"/>
        <w:rPr>
          <w:rFonts w:ascii="Times New Roman" w:hAnsi="Times New Roman" w:cs="Times New Roman"/>
        </w:rPr>
      </w:pPr>
      <w:r>
        <w:rPr>
          <w:rFonts w:ascii="Times New Roman" w:hAnsi="Times New Roman" w:cs="Times New Roman"/>
        </w:rPr>
        <w:t>2.3</w:t>
      </w:r>
      <w:r w:rsidR="0064617B" w:rsidRPr="0064617B">
        <w:rPr>
          <w:rFonts w:ascii="Times New Roman" w:hAnsi="Times New Roman" w:cs="Times New Roman"/>
        </w:rPr>
        <w:t>.</w:t>
      </w:r>
      <w:r w:rsidR="0064617B">
        <w:rPr>
          <w:rFonts w:ascii="Times New Roman" w:hAnsi="Times New Roman" w:cs="Times New Roman"/>
        </w:rPr>
        <w:t xml:space="preserve"> </w:t>
      </w:r>
      <w:hyperlink w:anchor="bookmark8" w:tooltip="Current Document">
        <w:r w:rsidR="00B2301E" w:rsidRPr="00514915">
          <w:rPr>
            <w:rFonts w:ascii="Times New Roman" w:eastAsia="Times New Roman" w:hAnsi="Times New Roman" w:cs="Times New Roman"/>
            <w:color w:val="auto"/>
          </w:rPr>
          <w:t>Описание существующих и перспективных зон действия индивидуальных источников</w:t>
        </w:r>
        <w:r w:rsidR="00351F53">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тепловой энергии</w:t>
        </w:r>
      </w:hyperlink>
    </w:p>
    <w:p w14:paraId="38F9DAC9" w14:textId="7C262109" w:rsidR="00B2301E" w:rsidRPr="00514915" w:rsidRDefault="00704644" w:rsidP="00C578AF">
      <w:pPr>
        <w:tabs>
          <w:tab w:val="right" w:leader="dot" w:pos="9409"/>
        </w:tabs>
        <w:spacing w:after="60" w:line="276" w:lineRule="auto"/>
        <w:ind w:left="426" w:right="440" w:hanging="426"/>
        <w:jc w:val="both"/>
        <w:rPr>
          <w:rFonts w:ascii="Times New Roman" w:eastAsia="Times New Roman" w:hAnsi="Times New Roman" w:cs="Times New Roman"/>
          <w:color w:val="auto"/>
        </w:rPr>
      </w:pPr>
      <w:r w:rsidRPr="00704644">
        <w:rPr>
          <w:rFonts w:ascii="Times New Roman" w:hAnsi="Times New Roman" w:cs="Times New Roman"/>
        </w:rPr>
        <w:t>2.4.</w:t>
      </w:r>
      <w:r>
        <w:rPr>
          <w:rFonts w:ascii="Times New Roman" w:hAnsi="Times New Roman" w:cs="Times New Roman"/>
        </w:rPr>
        <w:t xml:space="preserve"> </w:t>
      </w:r>
      <w:hyperlink w:anchor="bookmark9" w:tooltip="Current Document">
        <w:r w:rsidR="00B2301E" w:rsidRPr="00514915">
          <w:rPr>
            <w:rFonts w:ascii="Times New Roman" w:eastAsia="Times New Roman" w:hAnsi="Times New Roman" w:cs="Times New Roman"/>
            <w:color w:val="auto"/>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hyperlink>
    </w:p>
    <w:p w14:paraId="644B17D3" w14:textId="4B7AF484" w:rsidR="00B2301E" w:rsidRPr="00514915" w:rsidRDefault="00704644" w:rsidP="00C578AF">
      <w:pPr>
        <w:tabs>
          <w:tab w:val="right" w:leader="dot" w:pos="8864"/>
        </w:tabs>
        <w:spacing w:after="60" w:line="276" w:lineRule="auto"/>
        <w:ind w:left="426" w:right="40" w:hanging="426"/>
        <w:rPr>
          <w:rFonts w:ascii="Times New Roman" w:eastAsia="Times New Roman" w:hAnsi="Times New Roman" w:cs="Times New Roman"/>
          <w:color w:val="auto"/>
        </w:rPr>
      </w:pPr>
      <w:r>
        <w:rPr>
          <w:rFonts w:ascii="Times New Roman" w:eastAsia="Times New Roman" w:hAnsi="Times New Roman" w:cs="Times New Roman"/>
          <w:color w:val="auto"/>
        </w:rPr>
        <w:t>2.4.</w:t>
      </w:r>
      <w:r w:rsidR="00C3050F">
        <w:rPr>
          <w:rFonts w:ascii="Times New Roman" w:eastAsia="Times New Roman" w:hAnsi="Times New Roman" w:cs="Times New Roman"/>
          <w:color w:val="auto"/>
        </w:rPr>
        <w:t>1.</w:t>
      </w:r>
      <w:r w:rsidR="00C3050F" w:rsidRPr="00514915">
        <w:rPr>
          <w:rFonts w:ascii="Times New Roman" w:eastAsia="Times New Roman" w:hAnsi="Times New Roman" w:cs="Times New Roman"/>
          <w:color w:val="auto"/>
        </w:rPr>
        <w:t xml:space="preserve"> Существующие</w:t>
      </w:r>
      <w:r w:rsidR="00B2301E" w:rsidRPr="00514915">
        <w:rPr>
          <w:rFonts w:ascii="Times New Roman" w:eastAsia="Times New Roman" w:hAnsi="Times New Roman" w:cs="Times New Roman"/>
          <w:color w:val="auto"/>
        </w:rPr>
        <w:t xml:space="preserve"> и перспективные значения установленной тепловой мощности основного оборудования источника тепловой энергии</w:t>
      </w:r>
    </w:p>
    <w:p w14:paraId="2FDDEC72" w14:textId="6CAC6506" w:rsidR="00B2301E" w:rsidRPr="00514915" w:rsidRDefault="00704644" w:rsidP="00C578AF">
      <w:pPr>
        <w:tabs>
          <w:tab w:val="right" w:leader="dot" w:pos="9409"/>
        </w:tabs>
        <w:spacing w:after="79" w:line="276" w:lineRule="auto"/>
        <w:ind w:left="426" w:right="440"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2.4.</w:t>
      </w:r>
      <w:r w:rsidR="00C3050F">
        <w:rPr>
          <w:rFonts w:ascii="Times New Roman" w:eastAsia="Times New Roman" w:hAnsi="Times New Roman" w:cs="Times New Roman"/>
          <w:color w:val="auto"/>
        </w:rPr>
        <w:t>2.</w:t>
      </w:r>
      <w:r w:rsidR="00C3050F" w:rsidRPr="00514915">
        <w:rPr>
          <w:rFonts w:ascii="Times New Roman" w:eastAsia="Times New Roman" w:hAnsi="Times New Roman" w:cs="Times New Roman"/>
          <w:color w:val="auto"/>
        </w:rPr>
        <w:t xml:space="preserve"> Существующие</w:t>
      </w:r>
      <w:r w:rsidR="00B2301E" w:rsidRPr="00514915">
        <w:rPr>
          <w:rFonts w:ascii="Times New Roman" w:eastAsia="Times New Roman" w:hAnsi="Times New Roman" w:cs="Times New Roman"/>
          <w:color w:val="auto"/>
        </w:rPr>
        <w:t xml:space="preserve">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источника тепловой энергии</w:t>
      </w:r>
    </w:p>
    <w:p w14:paraId="6FC48F61" w14:textId="71987FF3" w:rsidR="00B2301E" w:rsidRPr="00514915" w:rsidRDefault="00704644" w:rsidP="00C578AF">
      <w:pPr>
        <w:spacing w:line="276" w:lineRule="auto"/>
        <w:ind w:left="143" w:hanging="143"/>
        <w:jc w:val="both"/>
        <w:rPr>
          <w:rFonts w:ascii="Times New Roman" w:eastAsia="Times New Roman" w:hAnsi="Times New Roman" w:cs="Times New Roman"/>
          <w:color w:val="auto"/>
        </w:rPr>
      </w:pPr>
      <w:r>
        <w:rPr>
          <w:rFonts w:ascii="Times New Roman" w:eastAsia="Times New Roman" w:hAnsi="Times New Roman" w:cs="Times New Roman"/>
          <w:color w:val="auto"/>
        </w:rPr>
        <w:t>2.4.3.</w:t>
      </w:r>
      <w:r w:rsidR="00B2301E" w:rsidRPr="00514915">
        <w:rPr>
          <w:rFonts w:ascii="Times New Roman" w:eastAsia="Times New Roman" w:hAnsi="Times New Roman" w:cs="Times New Roman"/>
          <w:color w:val="auto"/>
        </w:rPr>
        <w:t xml:space="preserve"> Существующие и перспективные затраты тепловой мощности на собственные</w:t>
      </w:r>
    </w:p>
    <w:p w14:paraId="62BD5E64" w14:textId="0F3399E3" w:rsidR="00B2301E" w:rsidRPr="00514915" w:rsidRDefault="00B2301E" w:rsidP="00C578AF">
      <w:pPr>
        <w:tabs>
          <w:tab w:val="right" w:leader="dot" w:pos="9409"/>
        </w:tabs>
        <w:spacing w:after="15" w:line="276" w:lineRule="auto"/>
        <w:ind w:left="567" w:hanging="141"/>
        <w:jc w:val="both"/>
        <w:rPr>
          <w:rFonts w:ascii="Times New Roman" w:eastAsia="Times New Roman" w:hAnsi="Times New Roman" w:cs="Times New Roman"/>
          <w:color w:val="auto"/>
        </w:rPr>
      </w:pPr>
      <w:r w:rsidRPr="00514915">
        <w:rPr>
          <w:rFonts w:ascii="Times New Roman" w:eastAsia="Times New Roman" w:hAnsi="Times New Roman" w:cs="Times New Roman"/>
          <w:color w:val="auto"/>
        </w:rPr>
        <w:t>и хозяйственные нужды источника тепловой энергии</w:t>
      </w:r>
    </w:p>
    <w:p w14:paraId="3FB83121" w14:textId="30A29E02" w:rsidR="00BC6C8F" w:rsidRPr="00514915" w:rsidRDefault="00704644" w:rsidP="00C578AF">
      <w:pPr>
        <w:tabs>
          <w:tab w:val="right" w:leader="dot" w:pos="8864"/>
        </w:tabs>
        <w:spacing w:after="64" w:line="276" w:lineRule="auto"/>
        <w:ind w:left="567" w:right="40" w:hanging="567"/>
        <w:rPr>
          <w:rFonts w:ascii="Times New Roman" w:eastAsia="Times New Roman" w:hAnsi="Times New Roman" w:cs="Times New Roman"/>
          <w:color w:val="auto"/>
        </w:rPr>
      </w:pPr>
      <w:r>
        <w:rPr>
          <w:rFonts w:ascii="Times New Roman" w:eastAsia="Times New Roman" w:hAnsi="Times New Roman" w:cs="Times New Roman"/>
          <w:color w:val="auto"/>
        </w:rPr>
        <w:t xml:space="preserve">2.4.4. </w:t>
      </w:r>
      <w:r w:rsidR="00B2301E" w:rsidRPr="00514915">
        <w:rPr>
          <w:rFonts w:ascii="Times New Roman" w:eastAsia="Times New Roman" w:hAnsi="Times New Roman" w:cs="Times New Roman"/>
          <w:color w:val="auto"/>
        </w:rPr>
        <w:t>Значения существующей и перспективной тепловой мощности источника тепловой энергии нетто</w:t>
      </w:r>
      <w:r w:rsidR="00B2301E" w:rsidRPr="00514915">
        <w:rPr>
          <w:rFonts w:ascii="Times New Roman" w:eastAsia="Times New Roman" w:hAnsi="Times New Roman" w:cs="Times New Roman"/>
          <w:color w:val="auto"/>
        </w:rPr>
        <w:fldChar w:fldCharType="end"/>
      </w:r>
    </w:p>
    <w:p w14:paraId="638B6976" w14:textId="77777777" w:rsidR="00DB6FD0" w:rsidRDefault="0064617B" w:rsidP="00C578AF">
      <w:pPr>
        <w:tabs>
          <w:tab w:val="right" w:leader="dot" w:pos="9409"/>
        </w:tabs>
        <w:spacing w:after="60" w:line="276" w:lineRule="auto"/>
        <w:ind w:left="426" w:right="440"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2.4.5.</w:t>
      </w:r>
      <w:r w:rsidR="00B2301E" w:rsidRPr="00514915">
        <w:rPr>
          <w:rFonts w:ascii="Times New Roman" w:eastAsia="Times New Roman" w:hAnsi="Times New Roman" w:cs="Times New Roman"/>
          <w:color w:val="auto"/>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w:t>
      </w:r>
    </w:p>
    <w:p w14:paraId="075DA8A3" w14:textId="77777777" w:rsidR="00DB6FD0" w:rsidRDefault="00DB6FD0" w:rsidP="00C578AF">
      <w:pPr>
        <w:tabs>
          <w:tab w:val="right" w:leader="dot" w:pos="9409"/>
        </w:tabs>
        <w:spacing w:after="60" w:line="276" w:lineRule="auto"/>
        <w:ind w:left="426" w:right="440" w:hanging="426"/>
        <w:jc w:val="both"/>
        <w:rPr>
          <w:rFonts w:ascii="Times New Roman" w:eastAsia="Times New Roman" w:hAnsi="Times New Roman" w:cs="Times New Roman"/>
          <w:color w:val="auto"/>
        </w:rPr>
      </w:pPr>
    </w:p>
    <w:p w14:paraId="226DBA8F" w14:textId="77777777" w:rsidR="00DB6FD0" w:rsidRDefault="00DB6FD0" w:rsidP="00C578AF">
      <w:pPr>
        <w:tabs>
          <w:tab w:val="right" w:leader="dot" w:pos="9409"/>
        </w:tabs>
        <w:spacing w:after="60" w:line="276" w:lineRule="auto"/>
        <w:ind w:left="426" w:right="440" w:hanging="426"/>
        <w:jc w:val="both"/>
        <w:rPr>
          <w:rFonts w:ascii="Times New Roman" w:eastAsia="Times New Roman" w:hAnsi="Times New Roman" w:cs="Times New Roman"/>
          <w:color w:val="auto"/>
        </w:rPr>
      </w:pPr>
    </w:p>
    <w:p w14:paraId="60A9F47C" w14:textId="2B18C12F" w:rsidR="00704644" w:rsidRDefault="00DB6FD0" w:rsidP="00C578AF">
      <w:pPr>
        <w:tabs>
          <w:tab w:val="right" w:leader="dot" w:pos="9409"/>
        </w:tabs>
        <w:spacing w:after="60" w:line="276" w:lineRule="auto"/>
        <w:ind w:left="426" w:right="440" w:hanging="426"/>
        <w:jc w:val="both"/>
        <w:rPr>
          <w:rFonts w:ascii="Times New Roman" w:eastAsia="Times New Roman" w:hAnsi="Times New Roman" w:cs="Times New Roman"/>
          <w:color w:val="auto"/>
        </w:rPr>
      </w:pPr>
      <w:r>
        <w:rPr>
          <w:rFonts w:ascii="Times New Roman" w:eastAsia="Times New Roman" w:hAnsi="Times New Roman" w:cs="Times New Roman"/>
          <w:color w:val="auto"/>
        </w:rPr>
        <w:lastRenderedPageBreak/>
        <w:tab/>
      </w:r>
      <w:r w:rsidR="00B2301E" w:rsidRPr="00514915">
        <w:rPr>
          <w:rFonts w:ascii="Times New Roman" w:eastAsia="Times New Roman" w:hAnsi="Times New Roman" w:cs="Times New Roman"/>
          <w:color w:val="auto"/>
        </w:rPr>
        <w:t>теплоносителя, с указанием затрат теплоносителя на компенсацию этих потерь</w:t>
      </w:r>
    </w:p>
    <w:p w14:paraId="5C3F2447" w14:textId="3EE4FEA5" w:rsidR="00B2301E" w:rsidRPr="00704644" w:rsidRDefault="00704644" w:rsidP="00C578AF">
      <w:pPr>
        <w:tabs>
          <w:tab w:val="left" w:pos="1418"/>
          <w:tab w:val="center" w:pos="6713"/>
        </w:tabs>
        <w:spacing w:line="276"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2.4.6. </w:t>
      </w:r>
      <w:r w:rsidR="00B2301E" w:rsidRPr="00704644">
        <w:rPr>
          <w:rFonts w:ascii="Times New Roman" w:eastAsia="Times New Roman" w:hAnsi="Times New Roman" w:cs="Times New Roman"/>
          <w:color w:val="auto"/>
        </w:rPr>
        <w:t>Затраты существующей и перспективной тепловой мощности на</w:t>
      </w:r>
    </w:p>
    <w:p w14:paraId="7D5FA363" w14:textId="77777777" w:rsidR="00B2301E" w:rsidRPr="00514915" w:rsidRDefault="00B2301E" w:rsidP="00C578AF">
      <w:pPr>
        <w:framePr w:w="246" w:h="925" w:wrap="around" w:vAnchor="text" w:hAnchor="margin" w:x="-791" w:y="88"/>
        <w:spacing w:line="276" w:lineRule="auto"/>
        <w:ind w:left="851"/>
        <w:rPr>
          <w:rFonts w:ascii="Times New Roman" w:eastAsia="Times New Roman" w:hAnsi="Times New Roman" w:cs="Times New Roman"/>
          <w:color w:val="auto"/>
        </w:rPr>
      </w:pPr>
    </w:p>
    <w:p w14:paraId="590C06DF" w14:textId="2010503B" w:rsidR="00B2301E" w:rsidRPr="00514915" w:rsidRDefault="00704644" w:rsidP="00C578AF">
      <w:pPr>
        <w:tabs>
          <w:tab w:val="left" w:pos="567"/>
          <w:tab w:val="right" w:leader="dot" w:pos="9409"/>
        </w:tabs>
        <w:spacing w:after="79" w:line="276"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хозяйственные нужды тепловых сетей</w:t>
      </w:r>
    </w:p>
    <w:p w14:paraId="64C48EA7" w14:textId="787E960E" w:rsidR="008937D8" w:rsidRDefault="00704644" w:rsidP="00DB6FD0">
      <w:pPr>
        <w:spacing w:after="81" w:line="276" w:lineRule="auto"/>
        <w:ind w:left="426" w:right="282" w:hanging="426"/>
        <w:jc w:val="both"/>
        <w:rPr>
          <w:rFonts w:ascii="Times New Roman" w:eastAsia="Times New Roman" w:hAnsi="Times New Roman" w:cs="Times New Roman"/>
          <w:b/>
          <w:bCs/>
          <w:color w:val="auto"/>
        </w:rPr>
      </w:pPr>
      <w:r>
        <w:rPr>
          <w:rFonts w:ascii="Times New Roman" w:eastAsia="Times New Roman" w:hAnsi="Times New Roman" w:cs="Times New Roman"/>
          <w:color w:val="auto"/>
        </w:rPr>
        <w:t>2.4.7.</w:t>
      </w:r>
      <w:r w:rsidR="00B2301E" w:rsidRPr="00704644">
        <w:rPr>
          <w:rFonts w:ascii="Times New Roman" w:eastAsia="Times New Roman" w:hAnsi="Times New Roman" w:cs="Times New Roman"/>
          <w:color w:val="auto"/>
        </w:rPr>
        <w:t xml:space="preserve">Значения существующей и перспективной резервной тепловой мощности </w:t>
      </w:r>
      <w:hyperlink w:anchor="bookmark10" w:tooltip="Current Document">
        <w:r w:rsidR="00B2301E" w:rsidRPr="00704644">
          <w:rPr>
            <w:rFonts w:ascii="Times New Roman" w:eastAsia="Times New Roman" w:hAnsi="Times New Roman" w:cs="Times New Roman"/>
            <w:color w:val="auto"/>
          </w:rPr>
          <w:t>источника теплоснабжения, в том числе источников тепловой энергии,</w:t>
        </w:r>
      </w:hyperlink>
      <w:r w:rsidR="00B2301E" w:rsidRPr="00704644">
        <w:rPr>
          <w:rFonts w:ascii="Times New Roman" w:eastAsia="Times New Roman" w:hAnsi="Times New Roman" w:cs="Times New Roman"/>
          <w:color w:val="auto"/>
        </w:rPr>
        <w:t xml:space="preserve"> </w:t>
      </w:r>
      <w:hyperlink w:anchor="bookmark10" w:tooltip="Current Document">
        <w:r w:rsidR="00B2301E" w:rsidRPr="00704644">
          <w:rPr>
            <w:rFonts w:ascii="Times New Roman" w:eastAsia="Times New Roman" w:hAnsi="Times New Roman" w:cs="Times New Roman"/>
            <w:color w:val="auto"/>
          </w:rPr>
          <w:t>принадлежащих потребителям, и источников тепловой энергии теплоснабжающих</w:t>
        </w:r>
      </w:hyperlink>
      <w:r w:rsidR="00B2301E" w:rsidRPr="00704644">
        <w:rPr>
          <w:rFonts w:ascii="Times New Roman" w:eastAsia="Times New Roman" w:hAnsi="Times New Roman" w:cs="Times New Roman"/>
          <w:color w:val="auto"/>
        </w:rPr>
        <w:t xml:space="preserve"> </w:t>
      </w:r>
      <w:hyperlink w:anchor="bookmark10" w:tooltip="Current Document">
        <w:r w:rsidR="00B2301E" w:rsidRPr="00704644">
          <w:rPr>
            <w:rFonts w:ascii="Times New Roman" w:eastAsia="Times New Roman" w:hAnsi="Times New Roman" w:cs="Times New Roman"/>
            <w:color w:val="auto"/>
          </w:rPr>
          <w:t>организаций, с выделением аварийного резерва и резерва по договорам на</w:t>
        </w:r>
      </w:hyperlink>
      <w:r w:rsidR="00B2301E" w:rsidRPr="00704644">
        <w:rPr>
          <w:rFonts w:ascii="Times New Roman" w:eastAsia="Times New Roman" w:hAnsi="Times New Roman" w:cs="Times New Roman"/>
          <w:color w:val="auto"/>
        </w:rPr>
        <w:t xml:space="preserve"> </w:t>
      </w:r>
      <w:hyperlink w:anchor="bookmark10" w:tooltip="Current Document">
        <w:r w:rsidR="00B2301E" w:rsidRPr="00704644">
          <w:rPr>
            <w:rFonts w:ascii="Times New Roman" w:eastAsia="Times New Roman" w:hAnsi="Times New Roman" w:cs="Times New Roman"/>
            <w:color w:val="auto"/>
          </w:rPr>
          <w:t>поддержание резервной тепловой мощности</w:t>
        </w:r>
        <w:r>
          <w:rPr>
            <w:rFonts w:ascii="Times New Roman" w:eastAsia="Times New Roman" w:hAnsi="Times New Roman" w:cs="Times New Roman"/>
            <w:color w:val="auto"/>
          </w:rPr>
          <w:t xml:space="preserve"> </w:t>
        </w:r>
      </w:hyperlink>
    </w:p>
    <w:p w14:paraId="4701E884" w14:textId="05522F43" w:rsidR="00CA724C" w:rsidRPr="00514915" w:rsidRDefault="00001182" w:rsidP="00C578AF">
      <w:pPr>
        <w:tabs>
          <w:tab w:val="left" w:pos="8789"/>
          <w:tab w:val="right" w:leader="dot" w:pos="10020"/>
        </w:tabs>
        <w:spacing w:after="87" w:line="276" w:lineRule="auto"/>
        <w:ind w:left="426" w:right="339" w:hanging="426"/>
        <w:jc w:val="both"/>
        <w:rPr>
          <w:rFonts w:ascii="Times New Roman" w:eastAsia="Times New Roman" w:hAnsi="Times New Roman" w:cs="Times New Roman"/>
          <w:color w:val="auto"/>
        </w:rPr>
      </w:pPr>
      <w:hyperlink w:anchor="bookmark11" w:tooltip="Current Document">
        <w:r w:rsidR="00B2301E" w:rsidRPr="00514915">
          <w:rPr>
            <w:rFonts w:ascii="Times New Roman" w:eastAsia="Times New Roman" w:hAnsi="Times New Roman" w:cs="Times New Roman"/>
            <w:color w:val="auto"/>
          </w:rPr>
          <w:t xml:space="preserve">2.4.8.Значения существующей и перспективной тепловой нагрузки </w:t>
        </w:r>
        <w:r w:rsidR="00704644">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потребителей,</w:t>
        </w:r>
      </w:hyperlink>
      <w:r w:rsidR="00B2301E" w:rsidRPr="00514915">
        <w:rPr>
          <w:rFonts w:ascii="Times New Roman" w:eastAsia="Times New Roman" w:hAnsi="Times New Roman" w:cs="Times New Roman"/>
          <w:color w:val="auto"/>
        </w:rPr>
        <w:t xml:space="preserve"> </w:t>
      </w:r>
      <w:hyperlink w:anchor="bookmark11" w:tooltip="Current Document">
        <w:r w:rsidR="00B2301E" w:rsidRPr="00514915">
          <w:rPr>
            <w:rFonts w:ascii="Times New Roman" w:eastAsia="Times New Roman" w:hAnsi="Times New Roman" w:cs="Times New Roman"/>
            <w:color w:val="auto"/>
          </w:rPr>
          <w:t>устанавливаемые по договорам теплоснабжения, договорам на поддержание</w:t>
        </w:r>
      </w:hyperlink>
      <w:r w:rsidR="00B2301E" w:rsidRPr="00514915">
        <w:rPr>
          <w:rFonts w:ascii="Times New Roman" w:eastAsia="Times New Roman" w:hAnsi="Times New Roman" w:cs="Times New Roman"/>
          <w:color w:val="auto"/>
        </w:rPr>
        <w:t xml:space="preserve"> </w:t>
      </w:r>
      <w:hyperlink w:anchor="bookmark11" w:tooltip="Current Document">
        <w:r w:rsidR="00B2301E" w:rsidRPr="00514915">
          <w:rPr>
            <w:rFonts w:ascii="Times New Roman" w:eastAsia="Times New Roman" w:hAnsi="Times New Roman" w:cs="Times New Roman"/>
            <w:color w:val="auto"/>
          </w:rPr>
          <w:t>резервной тепловой мощности, долгосрочным договорам теплоснабжения, в</w:t>
        </w:r>
      </w:hyperlink>
      <w:r w:rsidR="00B2301E" w:rsidRPr="00514915">
        <w:rPr>
          <w:rFonts w:ascii="Times New Roman" w:eastAsia="Times New Roman" w:hAnsi="Times New Roman" w:cs="Times New Roman"/>
          <w:color w:val="auto"/>
        </w:rPr>
        <w:t xml:space="preserve"> </w:t>
      </w:r>
      <w:hyperlink w:anchor="bookmark11" w:tooltip="Current Document">
        <w:r w:rsidR="00B2301E" w:rsidRPr="00514915">
          <w:rPr>
            <w:rFonts w:ascii="Times New Roman" w:eastAsia="Times New Roman" w:hAnsi="Times New Roman" w:cs="Times New Roman"/>
            <w:color w:val="auto"/>
          </w:rPr>
          <w:t>соответствии с которыми цена определяется по соглашению сторон, и по</w:t>
        </w:r>
      </w:hyperlink>
      <w:r w:rsidR="00B2301E" w:rsidRPr="00514915">
        <w:rPr>
          <w:rFonts w:ascii="Times New Roman" w:eastAsia="Times New Roman" w:hAnsi="Times New Roman" w:cs="Times New Roman"/>
          <w:color w:val="auto"/>
        </w:rPr>
        <w:t xml:space="preserve"> </w:t>
      </w:r>
      <w:hyperlink w:anchor="bookmark11" w:tooltip="Current Document">
        <w:r w:rsidR="00B2301E" w:rsidRPr="00514915">
          <w:rPr>
            <w:rFonts w:ascii="Times New Roman" w:eastAsia="Times New Roman" w:hAnsi="Times New Roman" w:cs="Times New Roman"/>
            <w:color w:val="auto"/>
          </w:rPr>
          <w:t>долгосрочным договорам, в отношении которых установлен долгосрочный тариф</w:t>
        </w:r>
        <w:r w:rsidR="00704644" w:rsidRPr="00FF4CA5">
          <w:rPr>
            <w:rFonts w:ascii="Times New Roman" w:eastAsia="Times New Roman" w:hAnsi="Times New Roman" w:cs="Times New Roman"/>
            <w:b/>
            <w:bCs/>
            <w:color w:val="auto"/>
          </w:rPr>
          <w:t xml:space="preserve"> </w:t>
        </w:r>
        <w:r w:rsidR="00704644">
          <w:rPr>
            <w:rFonts w:ascii="Times New Roman" w:eastAsia="Times New Roman" w:hAnsi="Times New Roman" w:cs="Times New Roman"/>
            <w:color w:val="auto"/>
          </w:rPr>
          <w:t xml:space="preserve">                                                                           </w:t>
        </w:r>
      </w:hyperlink>
    </w:p>
    <w:p w14:paraId="35602E4D" w14:textId="1416D467" w:rsidR="00B2301E" w:rsidRPr="00514915" w:rsidRDefault="00B2301E" w:rsidP="00C578AF">
      <w:pPr>
        <w:tabs>
          <w:tab w:val="right" w:leader="dot" w:pos="10020"/>
        </w:tabs>
        <w:spacing w:after="81" w:line="276" w:lineRule="auto"/>
        <w:ind w:left="240"/>
        <w:jc w:val="both"/>
        <w:rPr>
          <w:rFonts w:ascii="Times New Roman" w:eastAsia="Times New Roman" w:hAnsi="Times New Roman" w:cs="Times New Roman"/>
          <w:color w:val="auto"/>
        </w:rPr>
      </w:pPr>
      <w:r w:rsidRPr="00514915">
        <w:rPr>
          <w:rFonts w:ascii="Times New Roman" w:eastAsia="Times New Roman" w:hAnsi="Times New Roman" w:cs="Times New Roman"/>
          <w:color w:val="auto"/>
        </w:rPr>
        <w:fldChar w:fldCharType="begin"/>
      </w:r>
      <w:r w:rsidRPr="00514915">
        <w:rPr>
          <w:rFonts w:ascii="Times New Roman" w:eastAsia="Times New Roman" w:hAnsi="Times New Roman" w:cs="Times New Roman"/>
          <w:color w:val="auto"/>
        </w:rPr>
        <w:instrText xml:space="preserve"> TOC \o "1-5" \h \z </w:instrText>
      </w:r>
      <w:r w:rsidRPr="00514915">
        <w:rPr>
          <w:rFonts w:ascii="Times New Roman" w:eastAsia="Times New Roman" w:hAnsi="Times New Roman" w:cs="Times New Roman"/>
          <w:color w:val="auto"/>
        </w:rPr>
        <w:fldChar w:fldCharType="separate"/>
      </w:r>
      <w:hyperlink w:anchor="bookmark13" w:tooltip="Current Document">
        <w:r w:rsidRPr="00602143">
          <w:rPr>
            <w:rFonts w:ascii="Times New Roman" w:eastAsia="Times New Roman" w:hAnsi="Times New Roman" w:cs="Times New Roman"/>
            <w:bCs/>
            <w:color w:val="auto"/>
          </w:rPr>
          <w:t>Раздел 3. Перспективные балансы теплоносителя</w:t>
        </w:r>
        <w:r w:rsidR="00CA724C" w:rsidRPr="00602143">
          <w:rPr>
            <w:rFonts w:ascii="Times New Roman" w:eastAsia="Times New Roman" w:hAnsi="Times New Roman" w:cs="Times New Roman"/>
            <w:bCs/>
            <w:color w:val="auto"/>
          </w:rPr>
          <w:t xml:space="preserve">   </w:t>
        </w:r>
        <w:r w:rsidR="00CA724C" w:rsidRPr="00602143">
          <w:rPr>
            <w:rFonts w:ascii="Times New Roman" w:eastAsia="Times New Roman" w:hAnsi="Times New Roman" w:cs="Times New Roman"/>
            <w:color w:val="auto"/>
          </w:rPr>
          <w:t xml:space="preserve"> </w:t>
        </w:r>
        <w:r w:rsidR="00CA724C">
          <w:rPr>
            <w:rFonts w:ascii="Times New Roman" w:eastAsia="Times New Roman" w:hAnsi="Times New Roman" w:cs="Times New Roman"/>
            <w:color w:val="auto"/>
          </w:rPr>
          <w:t xml:space="preserve">                                              </w:t>
        </w:r>
        <w:r w:rsidR="00477B89">
          <w:rPr>
            <w:rFonts w:ascii="Times New Roman" w:eastAsia="Times New Roman" w:hAnsi="Times New Roman" w:cs="Times New Roman"/>
            <w:color w:val="auto"/>
          </w:rPr>
          <w:t xml:space="preserve">       </w:t>
        </w:r>
        <w:r w:rsidR="00440A89">
          <w:rPr>
            <w:rFonts w:ascii="Times New Roman" w:eastAsia="Times New Roman" w:hAnsi="Times New Roman" w:cs="Times New Roman"/>
            <w:color w:val="auto"/>
          </w:rPr>
          <w:t xml:space="preserve">     </w:t>
        </w:r>
        <w:r w:rsidR="00440A89">
          <w:rPr>
            <w:rFonts w:ascii="Times New Roman" w:eastAsia="Times New Roman" w:hAnsi="Times New Roman" w:cs="Times New Roman"/>
            <w:b/>
            <w:bCs/>
            <w:color w:val="auto"/>
          </w:rPr>
          <w:t>4</w:t>
        </w:r>
        <w:r w:rsidR="00A5143E">
          <w:rPr>
            <w:rFonts w:ascii="Times New Roman" w:eastAsia="Times New Roman" w:hAnsi="Times New Roman" w:cs="Times New Roman"/>
            <w:b/>
            <w:bCs/>
            <w:color w:val="auto"/>
          </w:rPr>
          <w:t>2</w:t>
        </w:r>
      </w:hyperlink>
    </w:p>
    <w:p w14:paraId="45DD0103" w14:textId="3F115206" w:rsidR="00B2301E" w:rsidRPr="00514915" w:rsidRDefault="00CA724C" w:rsidP="00C578AF">
      <w:pPr>
        <w:tabs>
          <w:tab w:val="right" w:leader="dot" w:pos="10020"/>
        </w:tabs>
        <w:spacing w:after="60" w:line="276" w:lineRule="auto"/>
        <w:ind w:left="426" w:right="282"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3.1.</w:t>
      </w:r>
      <w:r w:rsidR="00B2301E" w:rsidRPr="00514915">
        <w:rPr>
          <w:rFonts w:ascii="Times New Roman" w:eastAsia="Times New Roman" w:hAnsi="Times New Roman" w:cs="Times New Roman"/>
          <w:color w:val="auto"/>
        </w:rPr>
        <w:t>Перспективные балансы производительности водоподготовительных установок и</w:t>
      </w:r>
      <w:r w:rsidR="001E5473">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максимального потребления теплоносителя теплопотребляющими установками потребителей</w:t>
      </w:r>
    </w:p>
    <w:p w14:paraId="0C48DE3A" w14:textId="155B7440" w:rsidR="00CA724C" w:rsidRPr="00514915" w:rsidRDefault="00CA724C" w:rsidP="00C578AF">
      <w:pPr>
        <w:tabs>
          <w:tab w:val="left" w:pos="8931"/>
          <w:tab w:val="right" w:leader="dot" w:pos="10020"/>
        </w:tabs>
        <w:spacing w:after="60" w:line="276" w:lineRule="auto"/>
        <w:ind w:left="426" w:right="282" w:hanging="426"/>
        <w:jc w:val="both"/>
        <w:rPr>
          <w:rFonts w:ascii="Times New Roman" w:eastAsia="Times New Roman" w:hAnsi="Times New Roman" w:cs="Times New Roman"/>
          <w:color w:val="auto"/>
        </w:rPr>
      </w:pPr>
      <w:r w:rsidRPr="00CA724C">
        <w:rPr>
          <w:rFonts w:ascii="Times New Roman" w:hAnsi="Times New Roman" w:cs="Times New Roman"/>
        </w:rPr>
        <w:t>3.2.</w:t>
      </w:r>
      <w:hyperlink w:anchor="bookmark17" w:tooltip="Current Document">
        <w:r w:rsidR="00B2301E" w:rsidRPr="00514915">
          <w:rPr>
            <w:rFonts w:ascii="Times New Roman" w:eastAsia="Times New Roman" w:hAnsi="Times New Roman" w:cs="Times New Roman"/>
            <w:color w:val="auto"/>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hyperlink>
    </w:p>
    <w:p w14:paraId="29A17761" w14:textId="50C357DC" w:rsidR="00B2301E" w:rsidRPr="00CA724C" w:rsidRDefault="00B2301E" w:rsidP="00C578AF">
      <w:pPr>
        <w:tabs>
          <w:tab w:val="right" w:leader="dot" w:pos="9786"/>
        </w:tabs>
        <w:spacing w:before="240" w:after="56" w:line="276" w:lineRule="auto"/>
        <w:ind w:left="240" w:right="282"/>
        <w:jc w:val="both"/>
        <w:rPr>
          <w:rFonts w:ascii="Times New Roman" w:eastAsia="Times New Roman" w:hAnsi="Times New Roman" w:cs="Times New Roman"/>
          <w:b/>
          <w:bCs/>
          <w:color w:val="auto"/>
        </w:rPr>
      </w:pPr>
      <w:r w:rsidRPr="00602143">
        <w:rPr>
          <w:rFonts w:ascii="Times New Roman" w:eastAsia="Times New Roman" w:hAnsi="Times New Roman" w:cs="Times New Roman"/>
          <w:bCs/>
          <w:color w:val="auto"/>
        </w:rPr>
        <w:t xml:space="preserve">Раздел 4. </w:t>
      </w:r>
      <w:r w:rsidR="00705995" w:rsidRPr="00602143">
        <w:rPr>
          <w:rFonts w:ascii="Times New Roman" w:eastAsia="Times New Roman" w:hAnsi="Times New Roman" w:cs="Times New Roman"/>
          <w:bCs/>
          <w:color w:val="auto"/>
        </w:rPr>
        <w:t xml:space="preserve"> Основные положения мастер-плана развития систем теплоснабжения поселения, городского округа, города федерального значения. </w:t>
      </w:r>
      <w:r w:rsidRPr="00602143">
        <w:rPr>
          <w:rFonts w:ascii="Times New Roman" w:eastAsia="Times New Roman" w:hAnsi="Times New Roman" w:cs="Times New Roman"/>
          <w:bCs/>
          <w:color w:val="auto"/>
        </w:rPr>
        <w:t>Предложения по строительству, реконструкции и техническому перевооружению источников тепловой энергии</w:t>
      </w:r>
      <w:r w:rsidR="00CA724C" w:rsidRPr="00602143">
        <w:rPr>
          <w:rFonts w:ascii="Times New Roman" w:eastAsia="Times New Roman" w:hAnsi="Times New Roman" w:cs="Times New Roman"/>
          <w:bCs/>
          <w:color w:val="auto"/>
        </w:rPr>
        <w:t xml:space="preserve"> </w:t>
      </w:r>
      <w:r w:rsidR="00340F5A">
        <w:rPr>
          <w:rFonts w:ascii="Times New Roman" w:eastAsia="Times New Roman" w:hAnsi="Times New Roman" w:cs="Times New Roman"/>
          <w:bCs/>
          <w:color w:val="auto"/>
        </w:rPr>
        <w:t xml:space="preserve">                                                                                                                                     </w:t>
      </w:r>
      <w:r w:rsidR="00340F5A" w:rsidRPr="00340F5A">
        <w:rPr>
          <w:rFonts w:ascii="Times New Roman" w:eastAsia="Times New Roman" w:hAnsi="Times New Roman" w:cs="Times New Roman"/>
          <w:b/>
          <w:bCs/>
          <w:color w:val="auto"/>
        </w:rPr>
        <w:t>4</w:t>
      </w:r>
      <w:r w:rsidR="00A5143E">
        <w:rPr>
          <w:rFonts w:ascii="Times New Roman" w:eastAsia="Times New Roman" w:hAnsi="Times New Roman" w:cs="Times New Roman"/>
          <w:b/>
          <w:bCs/>
          <w:color w:val="auto"/>
        </w:rPr>
        <w:t>4</w:t>
      </w:r>
    </w:p>
    <w:p w14:paraId="326D898C" w14:textId="7CD19889" w:rsidR="00B2301E" w:rsidRPr="00514915" w:rsidRDefault="00CA724C" w:rsidP="00C578AF">
      <w:pPr>
        <w:tabs>
          <w:tab w:val="right" w:leader="dot" w:pos="10020"/>
        </w:tabs>
        <w:spacing w:after="64" w:line="276" w:lineRule="auto"/>
        <w:ind w:left="426" w:right="282"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4.1. </w:t>
      </w:r>
      <w:r w:rsidR="00B2301E" w:rsidRPr="00514915">
        <w:rPr>
          <w:rFonts w:ascii="Times New Roman" w:eastAsia="Times New Roman" w:hAnsi="Times New Roman" w:cs="Times New Roman"/>
          <w:color w:val="auto"/>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w:t>
      </w:r>
      <w:r>
        <w:rPr>
          <w:rFonts w:ascii="Times New Roman" w:eastAsia="Times New Roman" w:hAnsi="Times New Roman" w:cs="Times New Roman"/>
          <w:color w:val="auto"/>
        </w:rPr>
        <w:t xml:space="preserve">                                                                          </w:t>
      </w:r>
      <w:r w:rsidRPr="00CA724C">
        <w:rPr>
          <w:rFonts w:ascii="Times New Roman" w:eastAsia="Times New Roman" w:hAnsi="Times New Roman" w:cs="Times New Roman"/>
          <w:b/>
          <w:bCs/>
          <w:color w:val="auto"/>
        </w:rPr>
        <w:t xml:space="preserve"> </w:t>
      </w:r>
      <w:r w:rsidR="00477B89">
        <w:rPr>
          <w:rFonts w:ascii="Times New Roman" w:eastAsia="Times New Roman" w:hAnsi="Times New Roman" w:cs="Times New Roman"/>
          <w:b/>
          <w:bCs/>
          <w:color w:val="auto"/>
        </w:rPr>
        <w:t xml:space="preserve">                          </w:t>
      </w:r>
    </w:p>
    <w:p w14:paraId="2F429A60" w14:textId="50CBCEFA" w:rsidR="00B2301E" w:rsidRPr="00514915" w:rsidRDefault="00CA724C" w:rsidP="00C578AF">
      <w:pPr>
        <w:tabs>
          <w:tab w:val="right" w:leader="dot" w:pos="10020"/>
        </w:tabs>
        <w:spacing w:after="56" w:line="276" w:lineRule="auto"/>
        <w:ind w:left="426" w:right="282"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4.2.</w:t>
      </w:r>
      <w:r w:rsidR="00B2301E" w:rsidRPr="00514915">
        <w:rPr>
          <w:rFonts w:ascii="Times New Roman" w:eastAsia="Times New Roman" w:hAnsi="Times New Roman" w:cs="Times New Roman"/>
          <w:color w:val="auto"/>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29291889" w14:textId="78C0F76C" w:rsidR="00B2301E" w:rsidRPr="00514915" w:rsidRDefault="00CA724C" w:rsidP="00C578AF">
      <w:pPr>
        <w:tabs>
          <w:tab w:val="left" w:pos="9356"/>
          <w:tab w:val="right" w:leader="dot" w:pos="10020"/>
        </w:tabs>
        <w:spacing w:after="64" w:line="276" w:lineRule="auto"/>
        <w:ind w:left="426" w:right="282"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4.3. </w:t>
      </w:r>
      <w:r w:rsidR="00B2301E" w:rsidRPr="00514915">
        <w:rPr>
          <w:rFonts w:ascii="Times New Roman" w:eastAsia="Times New Roman" w:hAnsi="Times New Roman" w:cs="Times New Roman"/>
          <w:color w:val="auto"/>
        </w:rPr>
        <w:t>Предложения по техническому перевооружению источников тепловой энергии с целью повышения эффективности работы систем теплоснабжения</w:t>
      </w:r>
    </w:p>
    <w:p w14:paraId="289F1A6F" w14:textId="584AC89A" w:rsidR="00B2301E" w:rsidRPr="00514915" w:rsidRDefault="00CA724C" w:rsidP="00C578AF">
      <w:pPr>
        <w:tabs>
          <w:tab w:val="left" w:pos="8789"/>
          <w:tab w:val="right" w:leader="dot" w:pos="10020"/>
        </w:tabs>
        <w:spacing w:after="60" w:line="276" w:lineRule="auto"/>
        <w:ind w:left="426" w:right="282"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4.4.</w:t>
      </w:r>
      <w:r w:rsidR="00B2301E" w:rsidRPr="00514915">
        <w:rPr>
          <w:rFonts w:ascii="Times New Roman" w:eastAsia="Times New Roman" w:hAnsi="Times New Roman" w:cs="Times New Roman"/>
          <w:color w:val="auto"/>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rFonts w:ascii="Times New Roman" w:eastAsia="Times New Roman" w:hAnsi="Times New Roman" w:cs="Times New Roman"/>
          <w:color w:val="auto"/>
        </w:rPr>
        <w:t xml:space="preserve">                                                                          </w:t>
      </w:r>
      <w:r w:rsidR="00477B89">
        <w:rPr>
          <w:rFonts w:ascii="Times New Roman" w:eastAsia="Times New Roman" w:hAnsi="Times New Roman" w:cs="Times New Roman"/>
          <w:color w:val="auto"/>
        </w:rPr>
        <w:t xml:space="preserve">     </w:t>
      </w:r>
    </w:p>
    <w:p w14:paraId="0708364F" w14:textId="0E63103F" w:rsidR="00BC6C8F" w:rsidRPr="00514915" w:rsidRDefault="00CA724C" w:rsidP="00DB6FD0">
      <w:pPr>
        <w:tabs>
          <w:tab w:val="right" w:leader="dot" w:pos="10020"/>
        </w:tabs>
        <w:spacing w:after="60" w:line="276" w:lineRule="auto"/>
        <w:ind w:left="426" w:right="282" w:hanging="426"/>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4.5. </w:t>
      </w:r>
      <w:r w:rsidR="00B2301E" w:rsidRPr="00514915">
        <w:rPr>
          <w:rFonts w:ascii="Times New Roman" w:eastAsia="Times New Roman" w:hAnsi="Times New Roman" w:cs="Times New Roman"/>
          <w:color w:val="auto"/>
        </w:rPr>
        <w:t>Меры по переоборудованию котельной в источник комбинированной выработки электрической и тепловой энергии для каждого этапа</w:t>
      </w:r>
      <w:r w:rsidR="00B2301E" w:rsidRPr="00514915">
        <w:rPr>
          <w:rFonts w:ascii="Times New Roman" w:eastAsia="Times New Roman" w:hAnsi="Times New Roman" w:cs="Times New Roman"/>
          <w:color w:val="auto"/>
        </w:rPr>
        <w:fldChar w:fldCharType="end"/>
      </w:r>
    </w:p>
    <w:p w14:paraId="15126129" w14:textId="6F0A3274" w:rsidR="00B2301E" w:rsidRPr="00514915" w:rsidRDefault="00CA724C" w:rsidP="00C578AF">
      <w:pPr>
        <w:tabs>
          <w:tab w:val="left" w:pos="1276"/>
          <w:tab w:val="center" w:pos="7938"/>
        </w:tabs>
        <w:spacing w:after="60" w:line="276" w:lineRule="auto"/>
        <w:ind w:left="426" w:right="282" w:hanging="426"/>
        <w:jc w:val="both"/>
        <w:rPr>
          <w:rFonts w:ascii="Times New Roman" w:eastAsia="Times New Roman" w:hAnsi="Times New Roman" w:cs="Times New Roman"/>
          <w:color w:val="auto"/>
        </w:rPr>
      </w:pPr>
      <w:r w:rsidRPr="00CA724C">
        <w:rPr>
          <w:rFonts w:ascii="Times New Roman" w:hAnsi="Times New Roman" w:cs="Times New Roman"/>
        </w:rPr>
        <w:t>4.6.</w:t>
      </w:r>
      <w:hyperlink w:anchor="bookmark26" w:tooltip="Current Document">
        <w:r w:rsidR="00B2301E" w:rsidRPr="00514915">
          <w:rPr>
            <w:rFonts w:ascii="Times New Roman" w:eastAsia="Times New Roman" w:hAnsi="Times New Roman" w:cs="Times New Roman"/>
            <w:color w:val="auto"/>
          </w:rPr>
          <w:t xml:space="preserve">Меры по переводу котельных, размещенных в существующих и </w:t>
        </w:r>
        <w:r>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расширяемых</w:t>
        </w:r>
      </w:hyperlink>
      <w:r w:rsidR="00B2301E" w:rsidRPr="00514915">
        <w:rPr>
          <w:rFonts w:ascii="Times New Roman" w:eastAsia="Times New Roman" w:hAnsi="Times New Roman" w:cs="Times New Roman"/>
          <w:color w:val="auto"/>
        </w:rPr>
        <w:t xml:space="preserve"> </w:t>
      </w:r>
      <w:hyperlink w:anchor="bookmark26" w:tooltip="Current Document">
        <w:r w:rsidR="00B2301E" w:rsidRPr="00514915">
          <w:rPr>
            <w:rFonts w:ascii="Times New Roman" w:eastAsia="Times New Roman" w:hAnsi="Times New Roman" w:cs="Times New Roman"/>
            <w:color w:val="auto"/>
          </w:rPr>
          <w:t>зонах действия источников комбинированной выработки тепловой и электрической</w:t>
        </w:r>
      </w:hyperlink>
      <w:r w:rsidR="00B2301E" w:rsidRPr="00514915">
        <w:rPr>
          <w:rFonts w:ascii="Times New Roman" w:eastAsia="Times New Roman" w:hAnsi="Times New Roman" w:cs="Times New Roman"/>
          <w:color w:val="auto"/>
        </w:rPr>
        <w:t xml:space="preserve"> </w:t>
      </w:r>
      <w:hyperlink w:anchor="bookmark26" w:tooltip="Current Document">
        <w:r w:rsidR="00B2301E" w:rsidRPr="00514915">
          <w:rPr>
            <w:rFonts w:ascii="Times New Roman" w:eastAsia="Times New Roman" w:hAnsi="Times New Roman" w:cs="Times New Roman"/>
            <w:color w:val="auto"/>
          </w:rPr>
          <w:t>энергии, в пиковый режим работы для каждого этапа, в том числе</w:t>
        </w:r>
        <w:r w:rsidR="00937DC1">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 xml:space="preserve">график перевода </w:t>
        </w:r>
        <w:r>
          <w:rPr>
            <w:rFonts w:ascii="Times New Roman" w:eastAsia="Times New Roman" w:hAnsi="Times New Roman" w:cs="Times New Roman"/>
            <w:color w:val="auto"/>
          </w:rPr>
          <w:t xml:space="preserve">                                                                     </w:t>
        </w:r>
        <w:r w:rsidR="00477B89">
          <w:rPr>
            <w:rFonts w:ascii="Times New Roman" w:eastAsia="Times New Roman" w:hAnsi="Times New Roman" w:cs="Times New Roman"/>
            <w:color w:val="auto"/>
          </w:rPr>
          <w:t xml:space="preserve">                           </w:t>
        </w:r>
      </w:hyperlink>
    </w:p>
    <w:p w14:paraId="5B7232EC" w14:textId="46649879" w:rsidR="00CA724C" w:rsidRDefault="00CA724C" w:rsidP="00C578AF">
      <w:pPr>
        <w:tabs>
          <w:tab w:val="right" w:leader="dot" w:pos="10020"/>
        </w:tabs>
        <w:spacing w:after="60" w:line="276" w:lineRule="auto"/>
        <w:ind w:right="282"/>
        <w:jc w:val="both"/>
        <w:rPr>
          <w:rFonts w:ascii="Times New Roman" w:eastAsia="Times New Roman" w:hAnsi="Times New Roman" w:cs="Times New Roman"/>
          <w:color w:val="auto"/>
        </w:rPr>
      </w:pPr>
      <w:r w:rsidRPr="00CA724C">
        <w:rPr>
          <w:rFonts w:ascii="Times New Roman" w:hAnsi="Times New Roman" w:cs="Times New Roman"/>
        </w:rPr>
        <w:t>4.7.</w:t>
      </w:r>
      <w:r>
        <w:rPr>
          <w:rFonts w:ascii="Times New Roman" w:hAnsi="Times New Roman" w:cs="Times New Roman"/>
        </w:rPr>
        <w:t xml:space="preserve"> </w:t>
      </w:r>
      <w:r w:rsidR="0039754C">
        <w:rPr>
          <w:rFonts w:ascii="Times New Roman" w:hAnsi="Times New Roman" w:cs="Times New Roman"/>
        </w:rPr>
        <w:t xml:space="preserve">  </w:t>
      </w:r>
      <w:hyperlink w:anchor="bookmark27" w:tooltip="Current Document">
        <w:r w:rsidR="00B2301E" w:rsidRPr="00514915">
          <w:rPr>
            <w:rFonts w:ascii="Times New Roman" w:eastAsia="Times New Roman" w:hAnsi="Times New Roman" w:cs="Times New Roman"/>
            <w:color w:val="auto"/>
          </w:rPr>
          <w:t>Решения о загрузке источников тепловой энергии, распределении</w:t>
        </w:r>
      </w:hyperlink>
      <w:r w:rsidR="004008A0">
        <w:rPr>
          <w:rFonts w:ascii="Times New Roman" w:eastAsia="Times New Roman" w:hAnsi="Times New Roman" w:cs="Times New Roman"/>
          <w:color w:val="auto"/>
        </w:rPr>
        <w:t xml:space="preserve"> </w:t>
      </w:r>
    </w:p>
    <w:p w14:paraId="5903F0D4" w14:textId="77777777" w:rsidR="00DB6FD0" w:rsidRDefault="0039754C" w:rsidP="00C578AF">
      <w:pPr>
        <w:tabs>
          <w:tab w:val="right" w:leader="dot" w:pos="10020"/>
        </w:tabs>
        <w:spacing w:after="60" w:line="276" w:lineRule="auto"/>
        <w:ind w:left="426" w:right="282" w:hanging="142"/>
        <w:jc w:val="both"/>
        <w:rPr>
          <w:rFonts w:ascii="Times New Roman" w:eastAsia="Times New Roman" w:hAnsi="Times New Roman" w:cs="Times New Roman"/>
          <w:color w:val="auto"/>
        </w:rPr>
      </w:pPr>
      <w:r>
        <w:t xml:space="preserve"> </w:t>
      </w:r>
      <w:hyperlink w:anchor="bookmark27" w:tooltip="Current Document">
        <w:r w:rsidR="00B2301E" w:rsidRPr="00514915">
          <w:rPr>
            <w:rFonts w:ascii="Times New Roman" w:eastAsia="Times New Roman" w:hAnsi="Times New Roman" w:cs="Times New Roman"/>
            <w:color w:val="auto"/>
          </w:rPr>
          <w:t>(перераспределении) тепловой нагрузки потребителей тепловой энергии в каждой</w:t>
        </w:r>
      </w:hyperlink>
      <w:r w:rsidR="00B2301E" w:rsidRPr="00514915">
        <w:rPr>
          <w:rFonts w:ascii="Times New Roman" w:eastAsia="Times New Roman" w:hAnsi="Times New Roman" w:cs="Times New Roman"/>
          <w:color w:val="auto"/>
        </w:rPr>
        <w:t xml:space="preserve"> </w:t>
      </w:r>
      <w:hyperlink w:anchor="bookmark27" w:tooltip="Current Document">
        <w:r w:rsidR="00B2301E" w:rsidRPr="00514915">
          <w:rPr>
            <w:rFonts w:ascii="Times New Roman" w:eastAsia="Times New Roman" w:hAnsi="Times New Roman" w:cs="Times New Roman"/>
            <w:color w:val="auto"/>
          </w:rPr>
          <w:t>зоне действия системы теплоснабжения между источниками тепловой энергии,</w:t>
        </w:r>
      </w:hyperlink>
      <w:r w:rsidR="00B2301E" w:rsidRPr="00514915">
        <w:rPr>
          <w:rFonts w:ascii="Times New Roman" w:eastAsia="Times New Roman" w:hAnsi="Times New Roman" w:cs="Times New Roman"/>
          <w:color w:val="auto"/>
        </w:rPr>
        <w:t xml:space="preserve"> </w:t>
      </w:r>
    </w:p>
    <w:p w14:paraId="76A7A831" w14:textId="77777777" w:rsidR="00DB6FD0" w:rsidRDefault="00DB6FD0" w:rsidP="00C578AF">
      <w:pPr>
        <w:tabs>
          <w:tab w:val="right" w:leader="dot" w:pos="10020"/>
        </w:tabs>
        <w:spacing w:after="60" w:line="276" w:lineRule="auto"/>
        <w:ind w:left="426" w:right="282" w:hanging="142"/>
        <w:jc w:val="both"/>
        <w:rPr>
          <w:rFonts w:ascii="Times New Roman" w:eastAsia="Times New Roman" w:hAnsi="Times New Roman" w:cs="Times New Roman"/>
          <w:color w:val="auto"/>
        </w:rPr>
      </w:pPr>
    </w:p>
    <w:p w14:paraId="035B73D6" w14:textId="77777777" w:rsidR="00DB6FD0" w:rsidRDefault="00DB6FD0" w:rsidP="00C578AF">
      <w:pPr>
        <w:tabs>
          <w:tab w:val="right" w:leader="dot" w:pos="10020"/>
        </w:tabs>
        <w:spacing w:after="60" w:line="276" w:lineRule="auto"/>
        <w:ind w:left="426" w:right="282" w:hanging="142"/>
        <w:jc w:val="both"/>
        <w:rPr>
          <w:rFonts w:ascii="Times New Roman" w:eastAsia="Times New Roman" w:hAnsi="Times New Roman" w:cs="Times New Roman"/>
          <w:color w:val="auto"/>
        </w:rPr>
      </w:pPr>
    </w:p>
    <w:p w14:paraId="7D260DE0" w14:textId="26D2E301" w:rsidR="00B2301E" w:rsidRPr="00514915" w:rsidRDefault="00001182" w:rsidP="00C578AF">
      <w:pPr>
        <w:tabs>
          <w:tab w:val="right" w:leader="dot" w:pos="10020"/>
        </w:tabs>
        <w:spacing w:after="60" w:line="276" w:lineRule="auto"/>
        <w:ind w:left="426" w:right="282" w:hanging="142"/>
        <w:jc w:val="both"/>
        <w:rPr>
          <w:rFonts w:ascii="Times New Roman" w:eastAsia="Times New Roman" w:hAnsi="Times New Roman" w:cs="Times New Roman"/>
          <w:color w:val="auto"/>
        </w:rPr>
      </w:pPr>
      <w:hyperlink w:anchor="bookmark27" w:tooltip="Current Document">
        <w:r w:rsidR="00B2301E" w:rsidRPr="00514915">
          <w:rPr>
            <w:rFonts w:ascii="Times New Roman" w:eastAsia="Times New Roman" w:hAnsi="Times New Roman" w:cs="Times New Roman"/>
            <w:color w:val="auto"/>
          </w:rPr>
          <w:t>поставляющими тепловую энергию в данной системе теплоснабжения, на каждом</w:t>
        </w:r>
      </w:hyperlink>
      <w:r w:rsidR="0039754C">
        <w:rPr>
          <w:rFonts w:ascii="Times New Roman" w:eastAsia="Times New Roman" w:hAnsi="Times New Roman" w:cs="Times New Roman"/>
          <w:color w:val="auto"/>
        </w:rPr>
        <w:t xml:space="preserve"> этапе</w:t>
      </w:r>
      <w:r w:rsidR="002348CF">
        <w:t xml:space="preserve"> </w:t>
      </w:r>
    </w:p>
    <w:p w14:paraId="1780C903" w14:textId="1491C210" w:rsidR="00C578AF" w:rsidRPr="00514915" w:rsidRDefault="0039754C" w:rsidP="00BC6C8F">
      <w:pPr>
        <w:tabs>
          <w:tab w:val="right" w:leader="dot" w:pos="10020"/>
        </w:tabs>
        <w:spacing w:after="60" w:line="276" w:lineRule="auto"/>
        <w:ind w:left="426" w:right="282" w:hanging="426"/>
        <w:jc w:val="both"/>
        <w:rPr>
          <w:rFonts w:ascii="Times New Roman" w:eastAsia="Times New Roman" w:hAnsi="Times New Roman" w:cs="Times New Roman"/>
          <w:color w:val="auto"/>
        </w:rPr>
      </w:pPr>
      <w:r w:rsidRPr="0039754C">
        <w:rPr>
          <w:rFonts w:ascii="Times New Roman" w:hAnsi="Times New Roman" w:cs="Times New Roman"/>
        </w:rPr>
        <w:t>4.8.</w:t>
      </w:r>
      <w:hyperlink w:anchor="bookmark28" w:tooltip="Current Document">
        <w:r w:rsidR="00B2301E" w:rsidRPr="00514915">
          <w:rPr>
            <w:rFonts w:ascii="Times New Roman" w:eastAsia="Times New Roman" w:hAnsi="Times New Roman" w:cs="Times New Roman"/>
            <w:color w:val="auto"/>
          </w:rPr>
          <w:t xml:space="preserve">Оптимальный температурный график отпуска тепловой энергии для </w:t>
        </w:r>
        <w:r>
          <w:rPr>
            <w:rFonts w:ascii="Times New Roman" w:eastAsia="Times New Roman" w:hAnsi="Times New Roman" w:cs="Times New Roman"/>
            <w:color w:val="auto"/>
          </w:rPr>
          <w:t xml:space="preserve">   </w:t>
        </w:r>
        <w:r w:rsidR="00B2301E" w:rsidRPr="00514915">
          <w:rPr>
            <w:rFonts w:ascii="Times New Roman" w:eastAsia="Times New Roman" w:hAnsi="Times New Roman" w:cs="Times New Roman"/>
            <w:color w:val="auto"/>
          </w:rPr>
          <w:t>каждого</w:t>
        </w:r>
      </w:hyperlink>
      <w:r w:rsidR="00B2301E" w:rsidRPr="00514915">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   </w:t>
      </w:r>
      <w:hyperlink w:anchor="bookmark28" w:tooltip="Current Document">
        <w:r w:rsidR="00B2301E" w:rsidRPr="00514915">
          <w:rPr>
            <w:rFonts w:ascii="Times New Roman" w:eastAsia="Times New Roman" w:hAnsi="Times New Roman" w:cs="Times New Roman"/>
            <w:color w:val="auto"/>
          </w:rPr>
          <w:t>источника тепловой энергии или группы источников в системе теплоснабжения,</w:t>
        </w:r>
      </w:hyperlink>
      <w:r w:rsidR="00B2301E" w:rsidRPr="00514915">
        <w:rPr>
          <w:rFonts w:ascii="Times New Roman" w:eastAsia="Times New Roman" w:hAnsi="Times New Roman" w:cs="Times New Roman"/>
          <w:color w:val="auto"/>
        </w:rPr>
        <w:t xml:space="preserve"> </w:t>
      </w:r>
      <w:hyperlink w:anchor="bookmark28" w:tooltip="Current Document">
        <w:r w:rsidR="00B2301E" w:rsidRPr="00514915">
          <w:rPr>
            <w:rFonts w:ascii="Times New Roman" w:eastAsia="Times New Roman" w:hAnsi="Times New Roman" w:cs="Times New Roman"/>
            <w:color w:val="auto"/>
          </w:rPr>
          <w:t>работающей на общую тепловую сеть, устанавливаемый для каждого этапа, и оценку</w:t>
        </w:r>
      </w:hyperlink>
      <w:r w:rsidR="00B2301E" w:rsidRPr="00514915">
        <w:rPr>
          <w:rFonts w:ascii="Times New Roman" w:eastAsia="Times New Roman" w:hAnsi="Times New Roman" w:cs="Times New Roman"/>
          <w:color w:val="auto"/>
        </w:rPr>
        <w:t xml:space="preserve"> </w:t>
      </w:r>
      <w:hyperlink w:anchor="bookmark28" w:tooltip="Current Document">
        <w:r w:rsidR="00B2301E" w:rsidRPr="00514915">
          <w:rPr>
            <w:rFonts w:ascii="Times New Roman" w:eastAsia="Times New Roman" w:hAnsi="Times New Roman" w:cs="Times New Roman"/>
            <w:color w:val="auto"/>
          </w:rPr>
          <w:t>затрат при необходимости его изменения</w:t>
        </w:r>
      </w:hyperlink>
    </w:p>
    <w:p w14:paraId="6B05D5EA" w14:textId="2A87486E" w:rsidR="002F4514" w:rsidRPr="005D6E45" w:rsidRDefault="005D6E45" w:rsidP="00C578AF">
      <w:pPr>
        <w:tabs>
          <w:tab w:val="right" w:leader="dot" w:pos="10020"/>
        </w:tabs>
        <w:spacing w:after="87" w:line="276" w:lineRule="auto"/>
        <w:ind w:left="426" w:right="282" w:hanging="426"/>
        <w:jc w:val="both"/>
        <w:rPr>
          <w:rFonts w:ascii="Times New Roman" w:hAnsi="Times New Roman" w:cs="Times New Roman"/>
        </w:rPr>
      </w:pPr>
      <w:r w:rsidRPr="005D6E45">
        <w:rPr>
          <w:rFonts w:ascii="Times New Roman" w:hAnsi="Times New Roman" w:cs="Times New Roman"/>
        </w:rPr>
        <w:t>4.9.</w:t>
      </w:r>
      <w:hyperlink w:anchor="bookmark29" w:tooltip="Current Document">
        <w:r w:rsidR="00B2301E" w:rsidRPr="005D6E45">
          <w:rPr>
            <w:rFonts w:ascii="Times New Roman" w:eastAsia="Times New Roman" w:hAnsi="Times New Roman" w:cs="Times New Roman"/>
            <w:color w:val="auto"/>
          </w:rPr>
          <w:t xml:space="preserve">Предложения по перспективной установленной тепловой мощности </w:t>
        </w:r>
        <w:r>
          <w:rPr>
            <w:rFonts w:ascii="Times New Roman" w:eastAsia="Times New Roman" w:hAnsi="Times New Roman" w:cs="Times New Roman"/>
            <w:color w:val="auto"/>
          </w:rPr>
          <w:t xml:space="preserve"> </w:t>
        </w:r>
        <w:r w:rsidR="00B2301E" w:rsidRPr="005D6E45">
          <w:rPr>
            <w:rFonts w:ascii="Times New Roman" w:eastAsia="Times New Roman" w:hAnsi="Times New Roman" w:cs="Times New Roman"/>
            <w:color w:val="auto"/>
          </w:rPr>
          <w:t>каждого</w:t>
        </w:r>
      </w:hyperlink>
      <w:r w:rsidR="00B2301E" w:rsidRPr="005D6E45">
        <w:rPr>
          <w:rFonts w:ascii="Times New Roman" w:eastAsia="Times New Roman" w:hAnsi="Times New Roman" w:cs="Times New Roman"/>
          <w:color w:val="auto"/>
        </w:rPr>
        <w:t xml:space="preserve"> </w:t>
      </w:r>
      <w:hyperlink w:anchor="bookmark29" w:tooltip="Current Document">
        <w:r w:rsidR="00B2301E" w:rsidRPr="005D6E45">
          <w:rPr>
            <w:rFonts w:ascii="Times New Roman" w:eastAsia="Times New Roman" w:hAnsi="Times New Roman" w:cs="Times New Roman"/>
            <w:color w:val="auto"/>
          </w:rPr>
          <w:t>источника тепловой энергии с учетом аварийного и перспективного резерва</w:t>
        </w:r>
      </w:hyperlink>
      <w:r w:rsidR="00B2301E" w:rsidRPr="005D6E45">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 </w:t>
      </w:r>
      <w:hyperlink w:anchor="bookmark29" w:tooltip="Current Document">
        <w:r w:rsidR="00B2301E" w:rsidRPr="005D6E45">
          <w:rPr>
            <w:rFonts w:ascii="Times New Roman" w:eastAsia="Times New Roman" w:hAnsi="Times New Roman" w:cs="Times New Roman"/>
            <w:color w:val="auto"/>
          </w:rPr>
          <w:t>тепловой мощности с предложениями по утверждению срока ввода в эксплуатацию</w:t>
        </w:r>
      </w:hyperlink>
      <w:r w:rsidR="00B2301E" w:rsidRPr="005D6E45">
        <w:rPr>
          <w:rFonts w:ascii="Times New Roman" w:eastAsia="Times New Roman" w:hAnsi="Times New Roman" w:cs="Times New Roman"/>
          <w:color w:val="auto"/>
        </w:rPr>
        <w:t xml:space="preserve"> </w:t>
      </w:r>
      <w:hyperlink w:anchor="bookmark29" w:tooltip="Current Document">
        <w:r w:rsidR="00B2301E" w:rsidRPr="005D6E45">
          <w:rPr>
            <w:rFonts w:ascii="Times New Roman" w:eastAsia="Times New Roman" w:hAnsi="Times New Roman" w:cs="Times New Roman"/>
            <w:color w:val="auto"/>
          </w:rPr>
          <w:t>новых мощностей</w:t>
        </w:r>
      </w:hyperlink>
    </w:p>
    <w:p w14:paraId="57C767DB" w14:textId="57A6303B" w:rsidR="00994CDA" w:rsidRDefault="00001182" w:rsidP="00FE37C0">
      <w:pPr>
        <w:tabs>
          <w:tab w:val="right" w:leader="dot" w:pos="10020"/>
        </w:tabs>
        <w:spacing w:after="240" w:line="240" w:lineRule="exact"/>
        <w:ind w:left="240"/>
        <w:jc w:val="both"/>
        <w:rPr>
          <w:rFonts w:ascii="Times New Roman" w:eastAsia="Times New Roman" w:hAnsi="Times New Roman" w:cs="Times New Roman"/>
          <w:bCs/>
          <w:color w:val="auto"/>
        </w:rPr>
      </w:pPr>
      <w:hyperlink w:anchor="bookmark30" w:tooltip="Current Document">
        <w:r w:rsidR="00B2301E" w:rsidRPr="00E01259">
          <w:rPr>
            <w:rFonts w:ascii="Times New Roman" w:eastAsia="Times New Roman" w:hAnsi="Times New Roman" w:cs="Times New Roman"/>
            <w:bCs/>
            <w:color w:val="auto"/>
          </w:rPr>
          <w:t>Раздел 5. Предложения по строительству и реконструкции тепловых сетей</w:t>
        </w:r>
        <w:r w:rsidR="006326E2" w:rsidRPr="00E01259">
          <w:rPr>
            <w:rFonts w:ascii="Times New Roman" w:eastAsia="Times New Roman" w:hAnsi="Times New Roman" w:cs="Times New Roman"/>
            <w:color w:val="auto"/>
          </w:rPr>
          <w:t>...........</w:t>
        </w:r>
        <w:r w:rsidR="003B062B">
          <w:rPr>
            <w:rFonts w:ascii="Times New Roman" w:eastAsia="Times New Roman" w:hAnsi="Times New Roman" w:cs="Times New Roman"/>
            <w:color w:val="auto"/>
          </w:rPr>
          <w:t>........</w:t>
        </w:r>
        <w:r w:rsidR="006326E2" w:rsidRPr="00E01259">
          <w:rPr>
            <w:rFonts w:ascii="Times New Roman" w:eastAsia="Times New Roman" w:hAnsi="Times New Roman" w:cs="Times New Roman"/>
            <w:color w:val="auto"/>
          </w:rPr>
          <w:t>.</w:t>
        </w:r>
        <w:r w:rsidR="006326E2" w:rsidRPr="00C3050F">
          <w:rPr>
            <w:rFonts w:ascii="Times New Roman" w:eastAsia="Times New Roman" w:hAnsi="Times New Roman" w:cs="Times New Roman"/>
            <w:bCs/>
            <w:color w:val="auto"/>
          </w:rPr>
          <w:t>4</w:t>
        </w:r>
        <w:r w:rsidR="00A5143E">
          <w:rPr>
            <w:rFonts w:ascii="Times New Roman" w:eastAsia="Times New Roman" w:hAnsi="Times New Roman" w:cs="Times New Roman"/>
            <w:bCs/>
            <w:color w:val="auto"/>
          </w:rPr>
          <w:t>6</w:t>
        </w:r>
      </w:hyperlink>
    </w:p>
    <w:p w14:paraId="7F8590A1" w14:textId="34C93841" w:rsidR="00994CDA" w:rsidRDefault="00994CDA" w:rsidP="00C578AF">
      <w:pPr>
        <w:tabs>
          <w:tab w:val="right" w:leader="dot" w:pos="10020"/>
        </w:tabs>
        <w:spacing w:line="276" w:lineRule="auto"/>
        <w:ind w:left="567" w:right="282" w:hanging="567"/>
        <w:jc w:val="both"/>
        <w:rPr>
          <w:rFonts w:ascii="Times New Roman" w:eastAsia="Times New Roman" w:hAnsi="Times New Roman" w:cs="Times New Roman"/>
          <w:color w:val="auto"/>
        </w:rPr>
      </w:pPr>
      <w:r w:rsidRPr="00994CDA">
        <w:rPr>
          <w:rFonts w:ascii="Times New Roman" w:hAnsi="Times New Roman" w:cs="Times New Roman"/>
        </w:rPr>
        <w:t>5.1.</w:t>
      </w:r>
      <w:hyperlink w:anchor="bookmark32" w:tooltip="Current Document">
        <w:r w:rsidR="00B2301E" w:rsidRPr="00514915">
          <w:rPr>
            <w:rFonts w:ascii="Times New Roman" w:eastAsia="Times New Roman" w:hAnsi="Times New Roman" w:cs="Times New Roman"/>
            <w:color w:val="auto"/>
          </w:rPr>
          <w:t>Предложения по строительству и реконструкции тепловых сетей,</w:t>
        </w:r>
      </w:hyperlink>
      <w:r w:rsidR="008937D8">
        <w:rPr>
          <w:rFonts w:ascii="Times New Roman" w:eastAsia="Times New Roman" w:hAnsi="Times New Roman" w:cs="Times New Roman"/>
          <w:color w:val="auto"/>
        </w:rPr>
        <w:t xml:space="preserve"> </w:t>
      </w:r>
      <w:hyperlink w:anchor="bookmark32" w:tooltip="Current Document">
        <w:r w:rsidR="00B2301E" w:rsidRPr="00514915">
          <w:rPr>
            <w:rFonts w:ascii="Times New Roman" w:eastAsia="Times New Roman" w:hAnsi="Times New Roman" w:cs="Times New Roman"/>
            <w:color w:val="auto"/>
          </w:rPr>
          <w:t>обеспечивающих перераспределение тепловой нагрузки из зон с дефицитом</w:t>
        </w:r>
      </w:hyperlink>
      <w:r w:rsidR="00B2301E" w:rsidRPr="00514915">
        <w:rPr>
          <w:rFonts w:ascii="Times New Roman" w:eastAsia="Times New Roman" w:hAnsi="Times New Roman" w:cs="Times New Roman"/>
          <w:color w:val="auto"/>
        </w:rPr>
        <w:t xml:space="preserve"> </w:t>
      </w:r>
      <w:hyperlink w:anchor="bookmark32" w:tooltip="Current Document">
        <w:r w:rsidR="00B2301E" w:rsidRPr="00514915">
          <w:rPr>
            <w:rFonts w:ascii="Times New Roman" w:eastAsia="Times New Roman" w:hAnsi="Times New Roman" w:cs="Times New Roman"/>
            <w:color w:val="auto"/>
          </w:rPr>
          <w:t>располагаемой тепловой мощности источников тепловой энергии в зоны с резервом</w:t>
        </w:r>
      </w:hyperlink>
      <w:r w:rsidR="00B2301E" w:rsidRPr="00514915">
        <w:rPr>
          <w:rFonts w:ascii="Times New Roman" w:eastAsia="Times New Roman" w:hAnsi="Times New Roman" w:cs="Times New Roman"/>
          <w:color w:val="auto"/>
        </w:rPr>
        <w:t xml:space="preserve"> </w:t>
      </w:r>
      <w:hyperlink w:anchor="bookmark32" w:tooltip="Current Document">
        <w:r w:rsidR="00B2301E" w:rsidRPr="00514915">
          <w:rPr>
            <w:rFonts w:ascii="Times New Roman" w:eastAsia="Times New Roman" w:hAnsi="Times New Roman" w:cs="Times New Roman"/>
            <w:color w:val="auto"/>
          </w:rPr>
          <w:t>располагаемой тепловой мощности источников тепловой энергии (использование</w:t>
        </w:r>
      </w:hyperlink>
      <w:r w:rsidR="00B2301E" w:rsidRPr="00514915">
        <w:rPr>
          <w:rFonts w:ascii="Times New Roman" w:eastAsia="Times New Roman" w:hAnsi="Times New Roman" w:cs="Times New Roman"/>
          <w:color w:val="auto"/>
        </w:rPr>
        <w:t xml:space="preserve"> </w:t>
      </w:r>
      <w:hyperlink w:anchor="bookmark32" w:tooltip="Current Document">
        <w:r w:rsidR="00B2301E" w:rsidRPr="00514915">
          <w:rPr>
            <w:rFonts w:ascii="Times New Roman" w:eastAsia="Times New Roman" w:hAnsi="Times New Roman" w:cs="Times New Roman"/>
            <w:color w:val="auto"/>
          </w:rPr>
          <w:t>существующих резервов</w:t>
        </w:r>
        <w:r w:rsidR="006326E2">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hyperlink>
      <w:r>
        <w:rPr>
          <w:rFonts w:ascii="Times New Roman" w:eastAsia="Times New Roman" w:hAnsi="Times New Roman" w:cs="Times New Roman"/>
          <w:color w:val="auto"/>
        </w:rPr>
        <w:t xml:space="preserve">                                                                              </w:t>
      </w:r>
      <w:r w:rsidR="00DB6591">
        <w:rPr>
          <w:rFonts w:ascii="Times New Roman" w:eastAsia="Times New Roman" w:hAnsi="Times New Roman" w:cs="Times New Roman"/>
          <w:color w:val="auto"/>
        </w:rPr>
        <w:t xml:space="preserve"> </w:t>
      </w:r>
      <w:r w:rsidR="002348CF">
        <w:rPr>
          <w:rFonts w:ascii="Times New Roman" w:eastAsia="Times New Roman" w:hAnsi="Times New Roman" w:cs="Times New Roman"/>
          <w:color w:val="auto"/>
        </w:rPr>
        <w:t xml:space="preserve">  </w:t>
      </w:r>
    </w:p>
    <w:p w14:paraId="158DBF76" w14:textId="2108235B" w:rsidR="00B2301E" w:rsidRPr="00514915" w:rsidRDefault="00994CDA" w:rsidP="00FE37C0">
      <w:pPr>
        <w:tabs>
          <w:tab w:val="right" w:leader="dot" w:pos="10020"/>
        </w:tabs>
        <w:spacing w:line="276" w:lineRule="auto"/>
        <w:ind w:left="567" w:right="282" w:hanging="567"/>
        <w:jc w:val="both"/>
        <w:rPr>
          <w:rFonts w:ascii="Times New Roman" w:eastAsia="Times New Roman" w:hAnsi="Times New Roman" w:cs="Times New Roman"/>
          <w:color w:val="auto"/>
        </w:rPr>
      </w:pPr>
      <w:r>
        <w:rPr>
          <w:rFonts w:ascii="Times New Roman" w:eastAsia="Times New Roman" w:hAnsi="Times New Roman" w:cs="Times New Roman"/>
          <w:color w:val="auto"/>
        </w:rPr>
        <w:t>5.2.</w:t>
      </w:r>
      <w:hyperlink w:anchor="bookmark33" w:tooltip="Current Document">
        <w:r w:rsidR="00B2301E" w:rsidRPr="00514915">
          <w:rPr>
            <w:rFonts w:ascii="Times New Roman" w:eastAsia="Times New Roman" w:hAnsi="Times New Roman" w:cs="Times New Roman"/>
            <w:color w:val="auto"/>
          </w:rPr>
          <w:t>Предложения по строительству и реконструкции тепловых сетей для</w:t>
        </w:r>
      </w:hyperlink>
      <w:r w:rsidR="00B2301E" w:rsidRPr="00514915">
        <w:rPr>
          <w:rFonts w:ascii="Times New Roman" w:eastAsia="Times New Roman" w:hAnsi="Times New Roman" w:cs="Times New Roman"/>
          <w:color w:val="auto"/>
        </w:rPr>
        <w:t xml:space="preserve"> </w:t>
      </w:r>
      <w:hyperlink w:anchor="bookmark33" w:tooltip="Current Document">
        <w:r w:rsidR="00B2301E" w:rsidRPr="00514915">
          <w:rPr>
            <w:rFonts w:ascii="Times New Roman" w:eastAsia="Times New Roman" w:hAnsi="Times New Roman" w:cs="Times New Roman"/>
            <w:color w:val="auto"/>
          </w:rPr>
          <w:t>обеспечения перспективных приростов тепловой нагрузки в осваиваемых районах</w:t>
        </w:r>
      </w:hyperlink>
      <w:r w:rsidR="00B2301E" w:rsidRPr="00514915">
        <w:rPr>
          <w:rFonts w:ascii="Times New Roman" w:eastAsia="Times New Roman" w:hAnsi="Times New Roman" w:cs="Times New Roman"/>
          <w:color w:val="auto"/>
        </w:rPr>
        <w:t xml:space="preserve"> </w:t>
      </w:r>
      <w:hyperlink w:anchor="bookmark33" w:tooltip="Current Document">
        <w:r w:rsidR="00B2301E" w:rsidRPr="00514915">
          <w:rPr>
            <w:rFonts w:ascii="Times New Roman" w:eastAsia="Times New Roman" w:hAnsi="Times New Roman" w:cs="Times New Roman"/>
            <w:color w:val="auto"/>
          </w:rPr>
          <w:t xml:space="preserve">городского округа под жилищную, комплексную или производственную застройку </w:t>
        </w:r>
      </w:hyperlink>
      <w:r w:rsidR="00A64B21">
        <w:rPr>
          <w:rFonts w:ascii="Times New Roman" w:eastAsia="Times New Roman" w:hAnsi="Times New Roman" w:cs="Times New Roman"/>
          <w:color w:val="auto"/>
        </w:rPr>
        <w:t xml:space="preserve">                                                                                                                       </w:t>
      </w:r>
    </w:p>
    <w:p w14:paraId="79F6C198" w14:textId="61F7E46E" w:rsidR="00B2301E" w:rsidRPr="00514915" w:rsidRDefault="00DB6591" w:rsidP="00FE37C0">
      <w:pPr>
        <w:tabs>
          <w:tab w:val="right" w:leader="dot" w:pos="9797"/>
        </w:tabs>
        <w:spacing w:after="60" w:line="276" w:lineRule="auto"/>
        <w:ind w:left="567" w:right="282" w:hanging="567"/>
        <w:jc w:val="both"/>
        <w:rPr>
          <w:rFonts w:ascii="Times New Roman" w:eastAsia="Times New Roman" w:hAnsi="Times New Roman" w:cs="Times New Roman"/>
          <w:color w:val="auto"/>
        </w:rPr>
      </w:pPr>
      <w:r w:rsidRPr="00DB6591">
        <w:rPr>
          <w:rFonts w:ascii="Times New Roman" w:hAnsi="Times New Roman" w:cs="Times New Roman"/>
        </w:rPr>
        <w:t>5.3</w:t>
      </w:r>
      <w:r w:rsidR="009E6394">
        <w:rPr>
          <w:rFonts w:ascii="Times New Roman" w:hAnsi="Times New Roman" w:cs="Times New Roman"/>
        </w:rPr>
        <w:t>.</w:t>
      </w:r>
      <w:hyperlink w:anchor="bookmark34" w:tooltip="Current Document">
        <w:r w:rsidR="00B2301E" w:rsidRPr="00514915">
          <w:rPr>
            <w:rFonts w:ascii="Times New Roman" w:eastAsia="Times New Roman" w:hAnsi="Times New Roman" w:cs="Times New Roman"/>
            <w:color w:val="auto"/>
          </w:rPr>
          <w:t>Предложения по строительству и реконструкции тепловых сетей в целях</w:t>
        </w:r>
      </w:hyperlink>
      <w:r w:rsidR="00B2301E" w:rsidRPr="00514915">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  </w:t>
      </w:r>
      <w:hyperlink w:anchor="bookmark34" w:tooltip="Current Document">
        <w:r w:rsidR="00B2301E" w:rsidRPr="00514915">
          <w:rPr>
            <w:rFonts w:ascii="Times New Roman" w:eastAsia="Times New Roman" w:hAnsi="Times New Roman" w:cs="Times New Roman"/>
            <w:color w:val="auto"/>
          </w:rPr>
          <w:t>обеспечения условий, при наличии которых существует возможность поставок</w:t>
        </w:r>
      </w:hyperlink>
      <w:r w:rsidR="00B2301E" w:rsidRPr="00514915">
        <w:rPr>
          <w:rFonts w:ascii="Times New Roman" w:eastAsia="Times New Roman" w:hAnsi="Times New Roman" w:cs="Times New Roman"/>
          <w:color w:val="auto"/>
        </w:rPr>
        <w:t xml:space="preserve"> </w:t>
      </w:r>
      <w:hyperlink w:anchor="bookmark34" w:tooltip="Current Document">
        <w:r w:rsidR="00B2301E" w:rsidRPr="00514915">
          <w:rPr>
            <w:rFonts w:ascii="Times New Roman" w:eastAsia="Times New Roman" w:hAnsi="Times New Roman" w:cs="Times New Roman"/>
            <w:color w:val="auto"/>
          </w:rPr>
          <w:t>тепловой энергии потребителям от различных источников тепловой энергии при</w:t>
        </w:r>
      </w:hyperlink>
      <w:r w:rsidR="00B2301E" w:rsidRPr="00514915">
        <w:rPr>
          <w:rFonts w:ascii="Times New Roman" w:eastAsia="Times New Roman" w:hAnsi="Times New Roman" w:cs="Times New Roman"/>
          <w:color w:val="auto"/>
        </w:rPr>
        <w:t xml:space="preserve"> </w:t>
      </w:r>
      <w:hyperlink w:anchor="bookmark34" w:tooltip="Current Document">
        <w:r w:rsidR="00B2301E" w:rsidRPr="00514915">
          <w:rPr>
            <w:rFonts w:ascii="Times New Roman" w:eastAsia="Times New Roman" w:hAnsi="Times New Roman" w:cs="Times New Roman"/>
            <w:color w:val="auto"/>
          </w:rPr>
          <w:t>сохранении надежности теплоснабжения</w:t>
        </w:r>
      </w:hyperlink>
    </w:p>
    <w:p w14:paraId="0A6DD91C" w14:textId="608BAB72" w:rsidR="00B2301E" w:rsidRPr="00514915" w:rsidRDefault="00DB6591" w:rsidP="00FE37C0">
      <w:pPr>
        <w:spacing w:after="60" w:line="276" w:lineRule="auto"/>
        <w:ind w:left="567" w:right="282" w:hanging="567"/>
        <w:jc w:val="both"/>
        <w:rPr>
          <w:rFonts w:ascii="Times New Roman" w:eastAsia="Times New Roman" w:hAnsi="Times New Roman" w:cs="Times New Roman"/>
          <w:color w:val="auto"/>
        </w:rPr>
      </w:pPr>
      <w:r w:rsidRPr="00DB6591">
        <w:rPr>
          <w:rFonts w:ascii="Times New Roman" w:hAnsi="Times New Roman" w:cs="Times New Roman"/>
        </w:rPr>
        <w:t>5.4.</w:t>
      </w:r>
      <w:hyperlink w:anchor="bookmark35" w:tooltip="Current Document">
        <w:r w:rsidR="00B2301E" w:rsidRPr="00514915">
          <w:rPr>
            <w:rFonts w:ascii="Times New Roman" w:eastAsia="Times New Roman" w:hAnsi="Times New Roman" w:cs="Times New Roman"/>
            <w:color w:val="auto"/>
          </w:rPr>
          <w:t>Предложения по строительству и реконструкции тепловых сетей для повышения</w:t>
        </w:r>
      </w:hyperlink>
      <w:r w:rsidR="00B2301E" w:rsidRPr="00514915">
        <w:rPr>
          <w:rFonts w:ascii="Times New Roman" w:eastAsia="Times New Roman" w:hAnsi="Times New Roman" w:cs="Times New Roman"/>
          <w:color w:val="auto"/>
        </w:rPr>
        <w:t xml:space="preserve"> </w:t>
      </w:r>
      <w:hyperlink w:anchor="bookmark35" w:tooltip="Current Document">
        <w:r w:rsidR="00B2301E" w:rsidRPr="00514915">
          <w:rPr>
            <w:rFonts w:ascii="Times New Roman" w:eastAsia="Times New Roman" w:hAnsi="Times New Roman" w:cs="Times New Roman"/>
            <w:color w:val="auto"/>
          </w:rPr>
          <w:t>эффективности функционирования системы теплоснабжения, в том числе за счет</w:t>
        </w:r>
      </w:hyperlink>
      <w:r w:rsidR="00B2301E" w:rsidRPr="00514915">
        <w:rPr>
          <w:rFonts w:ascii="Times New Roman" w:eastAsia="Times New Roman" w:hAnsi="Times New Roman" w:cs="Times New Roman"/>
          <w:color w:val="auto"/>
        </w:rPr>
        <w:t xml:space="preserve"> </w:t>
      </w:r>
      <w:hyperlink w:anchor="bookmark35" w:tooltip="Current Document">
        <w:r w:rsidR="00B2301E" w:rsidRPr="00514915">
          <w:rPr>
            <w:rFonts w:ascii="Times New Roman" w:eastAsia="Times New Roman" w:hAnsi="Times New Roman" w:cs="Times New Roman"/>
            <w:color w:val="auto"/>
          </w:rPr>
          <w:t>перевода котельных в пиковый режим работы или ликвидации котельных по</w:t>
        </w:r>
      </w:hyperlink>
      <w:r w:rsidR="00B2301E" w:rsidRPr="00514915">
        <w:rPr>
          <w:rFonts w:ascii="Times New Roman" w:eastAsia="Times New Roman" w:hAnsi="Times New Roman" w:cs="Times New Roman"/>
          <w:color w:val="auto"/>
        </w:rPr>
        <w:t xml:space="preserve"> </w:t>
      </w:r>
      <w:hyperlink w:anchor="bookmark35" w:tooltip="Current Document">
        <w:r w:rsidR="00B2301E" w:rsidRPr="00514915">
          <w:rPr>
            <w:rFonts w:ascii="Times New Roman" w:eastAsia="Times New Roman" w:hAnsi="Times New Roman" w:cs="Times New Roman"/>
            <w:color w:val="auto"/>
          </w:rPr>
          <w:t>основаниям</w:t>
        </w:r>
      </w:hyperlink>
    </w:p>
    <w:p w14:paraId="600D66F3" w14:textId="3E1D0A3D" w:rsidR="00DB6591" w:rsidRPr="00E01259" w:rsidRDefault="00DB6591" w:rsidP="00FE37C0">
      <w:pPr>
        <w:tabs>
          <w:tab w:val="right" w:leader="dot" w:pos="9216"/>
        </w:tabs>
        <w:spacing w:line="276" w:lineRule="auto"/>
        <w:rPr>
          <w:rFonts w:ascii="Times New Roman" w:eastAsia="Times New Roman" w:hAnsi="Times New Roman" w:cs="Times New Roman"/>
          <w:color w:val="auto"/>
        </w:rPr>
      </w:pPr>
      <w:r>
        <w:rPr>
          <w:rFonts w:ascii="Times New Roman" w:eastAsia="Times New Roman" w:hAnsi="Times New Roman" w:cs="Times New Roman"/>
          <w:color w:val="auto"/>
        </w:rPr>
        <w:t>5.5.</w:t>
      </w:r>
      <w:r w:rsidR="00B2301E" w:rsidRPr="00E01259">
        <w:rPr>
          <w:rFonts w:ascii="Times New Roman" w:eastAsia="Times New Roman" w:hAnsi="Times New Roman" w:cs="Times New Roman"/>
          <w:color w:val="auto"/>
        </w:rPr>
        <w:fldChar w:fldCharType="begin"/>
      </w:r>
      <w:r w:rsidR="00B2301E" w:rsidRPr="00E01259">
        <w:rPr>
          <w:rFonts w:ascii="Times New Roman" w:eastAsia="Times New Roman" w:hAnsi="Times New Roman" w:cs="Times New Roman"/>
          <w:color w:val="auto"/>
        </w:rPr>
        <w:instrText xml:space="preserve"> TOC \o "1-5" \h \z </w:instrText>
      </w:r>
      <w:r w:rsidR="00B2301E" w:rsidRPr="00E01259">
        <w:rPr>
          <w:rFonts w:ascii="Times New Roman" w:eastAsia="Times New Roman" w:hAnsi="Times New Roman" w:cs="Times New Roman"/>
          <w:color w:val="auto"/>
        </w:rPr>
        <w:fldChar w:fldCharType="separate"/>
      </w:r>
      <w:r w:rsidR="00B2301E" w:rsidRPr="00E01259">
        <w:rPr>
          <w:rFonts w:ascii="Times New Roman" w:eastAsia="Times New Roman" w:hAnsi="Times New Roman" w:cs="Times New Roman"/>
          <w:color w:val="auto"/>
        </w:rPr>
        <w:t xml:space="preserve"> Предложения по строительству и реконструкции тепловых сетей для обеспечения </w:t>
      </w:r>
    </w:p>
    <w:p w14:paraId="015D7C77" w14:textId="3D85F2F6" w:rsidR="00DB6591" w:rsidRPr="003F5BF0" w:rsidRDefault="009E6394" w:rsidP="00FE37C0">
      <w:pPr>
        <w:tabs>
          <w:tab w:val="right" w:leader="dot" w:pos="9216"/>
        </w:tabs>
        <w:spacing w:after="240" w:line="276" w:lineRule="auto"/>
        <w:rPr>
          <w:rFonts w:ascii="Times New Roman" w:eastAsia="Times New Roman" w:hAnsi="Times New Roman" w:cs="Times New Roman"/>
          <w:bCs/>
          <w:color w:val="auto"/>
        </w:rPr>
      </w:pPr>
      <w:r w:rsidRPr="00E01259">
        <w:rPr>
          <w:rFonts w:ascii="Times New Roman" w:eastAsia="Times New Roman" w:hAnsi="Times New Roman" w:cs="Times New Roman"/>
          <w:color w:val="auto"/>
        </w:rPr>
        <w:t xml:space="preserve">       </w:t>
      </w:r>
      <w:r w:rsidR="00B2301E" w:rsidRPr="00E01259">
        <w:rPr>
          <w:rFonts w:ascii="Times New Roman" w:eastAsia="Times New Roman" w:hAnsi="Times New Roman" w:cs="Times New Roman"/>
          <w:color w:val="auto"/>
        </w:rPr>
        <w:t>нормативной надежности и безопасности теплоснабжения</w:t>
      </w:r>
    </w:p>
    <w:p w14:paraId="24CC2C2F" w14:textId="2D7B9303" w:rsidR="00B2301E" w:rsidRPr="00E01259" w:rsidRDefault="00001182" w:rsidP="00FE37C0">
      <w:pPr>
        <w:tabs>
          <w:tab w:val="right" w:leader="dot" w:pos="9797"/>
        </w:tabs>
        <w:spacing w:after="240" w:line="276" w:lineRule="auto"/>
        <w:jc w:val="both"/>
        <w:rPr>
          <w:rFonts w:ascii="Times New Roman" w:eastAsia="Times New Roman" w:hAnsi="Times New Roman" w:cs="Times New Roman"/>
          <w:bCs/>
          <w:color w:val="auto"/>
        </w:rPr>
      </w:pPr>
      <w:hyperlink w:anchor="bookmark38" w:tooltip="Current Document">
        <w:r w:rsidR="00B2301E" w:rsidRPr="00E01259">
          <w:rPr>
            <w:rFonts w:ascii="Times New Roman" w:eastAsia="Times New Roman" w:hAnsi="Times New Roman" w:cs="Times New Roman"/>
            <w:bCs/>
            <w:color w:val="auto"/>
          </w:rPr>
          <w:t>Раздел 6. Перспективные топливные балансы</w:t>
        </w:r>
        <w:r w:rsidR="00F72283" w:rsidRPr="00E01259">
          <w:rPr>
            <w:rFonts w:ascii="Times New Roman" w:eastAsia="Times New Roman" w:hAnsi="Times New Roman" w:cs="Times New Roman"/>
            <w:color w:val="auto"/>
          </w:rPr>
          <w:t>.................................................................</w:t>
        </w:r>
        <w:r w:rsidR="0075372F">
          <w:rPr>
            <w:rFonts w:ascii="Times New Roman" w:eastAsia="Times New Roman" w:hAnsi="Times New Roman" w:cs="Times New Roman"/>
            <w:color w:val="auto"/>
          </w:rPr>
          <w:t>......</w:t>
        </w:r>
        <w:r w:rsidR="00F72283" w:rsidRPr="00E01259">
          <w:rPr>
            <w:rFonts w:ascii="Times New Roman" w:eastAsia="Times New Roman" w:hAnsi="Times New Roman" w:cs="Times New Roman"/>
            <w:color w:val="auto"/>
          </w:rPr>
          <w:t>...</w:t>
        </w:r>
      </w:hyperlink>
      <w:r w:rsidR="00A0401F">
        <w:rPr>
          <w:rFonts w:ascii="Times New Roman" w:eastAsia="Times New Roman" w:hAnsi="Times New Roman" w:cs="Times New Roman"/>
          <w:bCs/>
          <w:color w:val="auto"/>
        </w:rPr>
        <w:t>49</w:t>
      </w:r>
    </w:p>
    <w:p w14:paraId="47C7C317" w14:textId="531C9136" w:rsidR="00B2301E" w:rsidRPr="00E01259" w:rsidRDefault="00001182" w:rsidP="00FE37C0">
      <w:pPr>
        <w:tabs>
          <w:tab w:val="right" w:leader="dot" w:pos="9797"/>
        </w:tabs>
        <w:spacing w:after="240" w:line="276" w:lineRule="auto"/>
        <w:jc w:val="both"/>
        <w:rPr>
          <w:rFonts w:ascii="Times New Roman" w:eastAsia="Times New Roman" w:hAnsi="Times New Roman" w:cs="Times New Roman"/>
          <w:bCs/>
          <w:color w:val="auto"/>
        </w:rPr>
      </w:pPr>
      <w:hyperlink w:anchor="bookmark40" w:tooltip="Current Document">
        <w:r w:rsidR="00B2301E" w:rsidRPr="00E01259">
          <w:rPr>
            <w:rFonts w:ascii="Times New Roman" w:eastAsia="Times New Roman" w:hAnsi="Times New Roman" w:cs="Times New Roman"/>
            <w:bCs/>
            <w:color w:val="auto"/>
          </w:rPr>
          <w:t>Раздел 7. Оценка надежности теплоснабжения</w:t>
        </w:r>
        <w:r w:rsidR="00F72283" w:rsidRPr="00E01259">
          <w:rPr>
            <w:rFonts w:ascii="Times New Roman" w:eastAsia="Times New Roman" w:hAnsi="Times New Roman" w:cs="Times New Roman"/>
            <w:color w:val="auto"/>
          </w:rPr>
          <w:t>.................................................................</w:t>
        </w:r>
        <w:r w:rsidR="0075372F">
          <w:rPr>
            <w:rFonts w:ascii="Times New Roman" w:eastAsia="Times New Roman" w:hAnsi="Times New Roman" w:cs="Times New Roman"/>
            <w:color w:val="auto"/>
          </w:rPr>
          <w:t>....</w:t>
        </w:r>
        <w:r w:rsidR="00F72283" w:rsidRPr="00E01259">
          <w:rPr>
            <w:rFonts w:ascii="Times New Roman" w:eastAsia="Times New Roman" w:hAnsi="Times New Roman" w:cs="Times New Roman"/>
            <w:color w:val="auto"/>
          </w:rPr>
          <w:t>...</w:t>
        </w:r>
        <w:r w:rsidR="0075372F">
          <w:rPr>
            <w:rFonts w:ascii="Times New Roman" w:eastAsia="Times New Roman" w:hAnsi="Times New Roman" w:cs="Times New Roman"/>
            <w:bCs/>
            <w:color w:val="auto"/>
          </w:rPr>
          <w:t>5</w:t>
        </w:r>
        <w:r w:rsidR="00A5143E">
          <w:rPr>
            <w:rFonts w:ascii="Times New Roman" w:eastAsia="Times New Roman" w:hAnsi="Times New Roman" w:cs="Times New Roman"/>
            <w:bCs/>
            <w:color w:val="auto"/>
          </w:rPr>
          <w:t>0</w:t>
        </w:r>
      </w:hyperlink>
    </w:p>
    <w:p w14:paraId="55943626" w14:textId="407543D1" w:rsidR="00B2301E" w:rsidRPr="00E01259" w:rsidRDefault="00001182" w:rsidP="00FE37C0">
      <w:pPr>
        <w:spacing w:after="240" w:line="276" w:lineRule="auto"/>
        <w:ind w:right="282"/>
        <w:jc w:val="both"/>
        <w:rPr>
          <w:rFonts w:ascii="Times New Roman" w:eastAsia="Times New Roman" w:hAnsi="Times New Roman" w:cs="Times New Roman"/>
          <w:bCs/>
          <w:color w:val="auto"/>
        </w:rPr>
      </w:pPr>
      <w:hyperlink w:anchor="bookmark41" w:tooltip="Current Document">
        <w:r w:rsidR="00FE37C0">
          <w:rPr>
            <w:rFonts w:ascii="Times New Roman" w:eastAsia="Times New Roman" w:hAnsi="Times New Roman" w:cs="Times New Roman"/>
            <w:bCs/>
            <w:color w:val="auto"/>
          </w:rPr>
          <w:t xml:space="preserve">Раздел </w:t>
        </w:r>
        <w:r w:rsidR="00B2301E" w:rsidRPr="00E01259">
          <w:rPr>
            <w:rFonts w:ascii="Times New Roman" w:eastAsia="Times New Roman" w:hAnsi="Times New Roman" w:cs="Times New Roman"/>
            <w:bCs/>
            <w:color w:val="auto"/>
          </w:rPr>
          <w:t>8. Решение об определении единой теплоснабжающей организации (организаций)</w:t>
        </w:r>
        <w:r w:rsidR="00F72283" w:rsidRPr="00E01259">
          <w:rPr>
            <w:rFonts w:ascii="Times New Roman" w:eastAsia="Times New Roman" w:hAnsi="Times New Roman" w:cs="Times New Roman"/>
            <w:color w:val="auto"/>
          </w:rPr>
          <w:t>...........................................................................................................................</w:t>
        </w:r>
        <w:r w:rsidR="0075372F">
          <w:rPr>
            <w:rFonts w:ascii="Times New Roman" w:eastAsia="Times New Roman" w:hAnsi="Times New Roman" w:cs="Times New Roman"/>
            <w:color w:val="auto"/>
          </w:rPr>
          <w:t>.</w:t>
        </w:r>
        <w:r w:rsidR="00F72283" w:rsidRPr="00E01259">
          <w:rPr>
            <w:rFonts w:ascii="Times New Roman" w:eastAsia="Times New Roman" w:hAnsi="Times New Roman" w:cs="Times New Roman"/>
            <w:color w:val="auto"/>
          </w:rPr>
          <w:t>...</w:t>
        </w:r>
        <w:r w:rsidR="0075372F">
          <w:rPr>
            <w:rFonts w:ascii="Times New Roman" w:eastAsia="Times New Roman" w:hAnsi="Times New Roman" w:cs="Times New Roman"/>
            <w:bCs/>
            <w:color w:val="auto"/>
          </w:rPr>
          <w:t>5</w:t>
        </w:r>
        <w:r w:rsidR="00A0401F">
          <w:rPr>
            <w:rFonts w:ascii="Times New Roman" w:eastAsia="Times New Roman" w:hAnsi="Times New Roman" w:cs="Times New Roman"/>
            <w:bCs/>
            <w:color w:val="auto"/>
          </w:rPr>
          <w:t>8</w:t>
        </w:r>
        <w:r w:rsidR="00B2301E" w:rsidRPr="00E01259">
          <w:rPr>
            <w:rFonts w:ascii="Times New Roman" w:eastAsia="Times New Roman" w:hAnsi="Times New Roman" w:cs="Times New Roman"/>
            <w:bCs/>
            <w:color w:val="auto"/>
          </w:rPr>
          <w:t xml:space="preserve"> </w:t>
        </w:r>
      </w:hyperlink>
      <w:r w:rsidR="00DB6591" w:rsidRPr="00E01259">
        <w:rPr>
          <w:rFonts w:ascii="Times New Roman" w:eastAsia="Times New Roman" w:hAnsi="Times New Roman" w:cs="Times New Roman"/>
          <w:bCs/>
          <w:color w:val="auto"/>
        </w:rPr>
        <w:t xml:space="preserve"> </w:t>
      </w:r>
    </w:p>
    <w:p w14:paraId="31EE461E" w14:textId="0AA9AB71" w:rsidR="00B2301E" w:rsidRPr="00E01259" w:rsidRDefault="00001182" w:rsidP="00FE37C0">
      <w:pPr>
        <w:spacing w:line="276" w:lineRule="auto"/>
        <w:ind w:right="282"/>
        <w:rPr>
          <w:rFonts w:ascii="Times New Roman" w:eastAsia="Times New Roman" w:hAnsi="Times New Roman" w:cs="Times New Roman"/>
          <w:bCs/>
          <w:color w:val="auto"/>
        </w:rPr>
      </w:pPr>
      <w:hyperlink w:anchor="bookmark44" w:tooltip="Current Document">
        <w:r w:rsidR="00B2301E" w:rsidRPr="00E01259">
          <w:rPr>
            <w:rFonts w:ascii="Times New Roman" w:eastAsia="Times New Roman" w:hAnsi="Times New Roman" w:cs="Times New Roman"/>
            <w:bCs/>
            <w:color w:val="auto"/>
          </w:rPr>
          <w:t>Раздел 9. Решения о распределении тепловой нагрузки между источниками тепловой</w:t>
        </w:r>
      </w:hyperlink>
      <w:r w:rsidR="00B2301E" w:rsidRPr="00E01259">
        <w:rPr>
          <w:rFonts w:ascii="Times New Roman" w:eastAsia="Times New Roman" w:hAnsi="Times New Roman" w:cs="Times New Roman"/>
          <w:bCs/>
          <w:color w:val="auto"/>
        </w:rPr>
        <w:t xml:space="preserve"> </w:t>
      </w:r>
      <w:hyperlink w:anchor="bookmark44" w:tooltip="Current Document">
        <w:r w:rsidR="00B2301E" w:rsidRPr="00E01259">
          <w:rPr>
            <w:rFonts w:ascii="Times New Roman" w:eastAsia="Times New Roman" w:hAnsi="Times New Roman" w:cs="Times New Roman"/>
            <w:bCs/>
            <w:color w:val="auto"/>
          </w:rPr>
          <w:t>энергии</w:t>
        </w:r>
        <w:r w:rsidR="00131198" w:rsidRPr="00E01259">
          <w:rPr>
            <w:rFonts w:ascii="Times New Roman" w:eastAsia="Times New Roman" w:hAnsi="Times New Roman" w:cs="Times New Roman"/>
            <w:bCs/>
            <w:color w:val="auto"/>
          </w:rPr>
          <w:t>.........................................................................................................................................</w:t>
        </w:r>
        <w:r w:rsidR="0075372F">
          <w:rPr>
            <w:rFonts w:ascii="Times New Roman" w:eastAsia="Times New Roman" w:hAnsi="Times New Roman" w:cs="Times New Roman"/>
            <w:bCs/>
            <w:color w:val="auto"/>
          </w:rPr>
          <w:t>.</w:t>
        </w:r>
      </w:hyperlink>
      <w:r w:rsidR="00A0401F">
        <w:rPr>
          <w:rFonts w:ascii="Times New Roman" w:eastAsia="Times New Roman" w:hAnsi="Times New Roman" w:cs="Times New Roman"/>
          <w:bCs/>
          <w:color w:val="auto"/>
        </w:rPr>
        <w:t>61</w:t>
      </w:r>
    </w:p>
    <w:p w14:paraId="5A2E4B56" w14:textId="4D98ECE4" w:rsidR="00BC6C8F" w:rsidRPr="00E01259" w:rsidRDefault="00BC6C8F" w:rsidP="00FE37C0">
      <w:pPr>
        <w:spacing w:line="276" w:lineRule="auto"/>
        <w:ind w:right="420"/>
        <w:rPr>
          <w:rFonts w:ascii="Times New Roman" w:eastAsia="Times New Roman" w:hAnsi="Times New Roman" w:cs="Times New Roman"/>
          <w:bCs/>
          <w:color w:val="auto"/>
        </w:rPr>
      </w:pPr>
    </w:p>
    <w:p w14:paraId="1D04BF79" w14:textId="1C315DE0" w:rsidR="00B2301E" w:rsidRPr="00E01259" w:rsidRDefault="00001182" w:rsidP="00FE37C0">
      <w:pPr>
        <w:tabs>
          <w:tab w:val="right" w:leader="dot" w:pos="9797"/>
        </w:tabs>
        <w:spacing w:line="276" w:lineRule="auto"/>
        <w:jc w:val="both"/>
        <w:rPr>
          <w:rFonts w:ascii="Times New Roman" w:eastAsia="Times New Roman" w:hAnsi="Times New Roman" w:cs="Times New Roman"/>
          <w:bCs/>
          <w:color w:val="auto"/>
        </w:rPr>
      </w:pPr>
      <w:hyperlink w:anchor="bookmark47" w:tooltip="Current Document">
        <w:r w:rsidR="00B2301E" w:rsidRPr="00E01259">
          <w:rPr>
            <w:rFonts w:ascii="Times New Roman" w:eastAsia="Times New Roman" w:hAnsi="Times New Roman" w:cs="Times New Roman"/>
            <w:bCs/>
            <w:color w:val="auto"/>
          </w:rPr>
          <w:t>Раздел 10. Решения по бесхозяйным тепловым сетям</w:t>
        </w:r>
        <w:r w:rsidR="00131198" w:rsidRPr="00E01259">
          <w:rPr>
            <w:rFonts w:ascii="Times New Roman" w:eastAsia="Times New Roman" w:hAnsi="Times New Roman" w:cs="Times New Roman"/>
            <w:bCs/>
            <w:color w:val="auto"/>
          </w:rPr>
          <w:t>...................................................</w:t>
        </w:r>
        <w:r w:rsidR="0075372F">
          <w:rPr>
            <w:rFonts w:ascii="Times New Roman" w:eastAsia="Times New Roman" w:hAnsi="Times New Roman" w:cs="Times New Roman"/>
            <w:bCs/>
            <w:color w:val="auto"/>
          </w:rPr>
          <w:t>........</w:t>
        </w:r>
        <w:r w:rsidR="00131198" w:rsidRPr="00E01259">
          <w:rPr>
            <w:rFonts w:ascii="Times New Roman" w:eastAsia="Times New Roman" w:hAnsi="Times New Roman" w:cs="Times New Roman"/>
            <w:bCs/>
            <w:color w:val="auto"/>
          </w:rPr>
          <w:t>..</w:t>
        </w:r>
        <w:r w:rsidR="0075372F">
          <w:rPr>
            <w:rFonts w:ascii="Times New Roman" w:eastAsia="Times New Roman" w:hAnsi="Times New Roman" w:cs="Times New Roman"/>
            <w:bCs/>
            <w:color w:val="auto"/>
          </w:rPr>
          <w:t>6</w:t>
        </w:r>
      </w:hyperlink>
      <w:r w:rsidR="00A5143E">
        <w:rPr>
          <w:rFonts w:ascii="Times New Roman" w:eastAsia="Times New Roman" w:hAnsi="Times New Roman" w:cs="Times New Roman"/>
          <w:bCs/>
          <w:color w:val="auto"/>
        </w:rPr>
        <w:t>4</w:t>
      </w:r>
    </w:p>
    <w:p w14:paraId="0562F688" w14:textId="40987162" w:rsidR="00716261" w:rsidRPr="00E01259" w:rsidRDefault="00716261" w:rsidP="00FE37C0">
      <w:pPr>
        <w:tabs>
          <w:tab w:val="right" w:leader="dot" w:pos="9797"/>
        </w:tabs>
        <w:spacing w:line="276" w:lineRule="auto"/>
        <w:jc w:val="both"/>
        <w:rPr>
          <w:rFonts w:ascii="Times New Roman" w:eastAsia="Times New Roman" w:hAnsi="Times New Roman" w:cs="Times New Roman"/>
          <w:bCs/>
          <w:color w:val="auto"/>
        </w:rPr>
      </w:pPr>
    </w:p>
    <w:p w14:paraId="2FD6CF18" w14:textId="1CF30E65" w:rsidR="0021166C" w:rsidRDefault="00716261" w:rsidP="00FE37C0">
      <w:pPr>
        <w:tabs>
          <w:tab w:val="right" w:leader="dot" w:pos="9797"/>
        </w:tabs>
        <w:spacing w:line="276" w:lineRule="auto"/>
        <w:ind w:right="282"/>
        <w:jc w:val="both"/>
        <w:rPr>
          <w:rFonts w:ascii="Times New Roman" w:eastAsia="Times New Roman" w:hAnsi="Times New Roman" w:cs="Times New Roman"/>
          <w:bCs/>
          <w:color w:val="auto"/>
        </w:rPr>
      </w:pPr>
      <w:r w:rsidRPr="00E01259">
        <w:rPr>
          <w:rFonts w:ascii="Times New Roman" w:eastAsia="Times New Roman" w:hAnsi="Times New Roman" w:cs="Times New Roman"/>
          <w:bCs/>
          <w:color w:val="auto"/>
        </w:rPr>
        <w:t>Раздел 11.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 же со схемой водоснабжения и водоотведения поселения, гороского округа, города федерального значения</w:t>
      </w:r>
      <w:r w:rsidRPr="00E01259">
        <w:rPr>
          <w:rFonts w:ascii="Times New Roman" w:eastAsia="Times New Roman" w:hAnsi="Times New Roman" w:cs="Times New Roman"/>
          <w:color w:val="auto"/>
        </w:rPr>
        <w:t>.</w:t>
      </w:r>
      <w:r w:rsidR="00131198" w:rsidRPr="00E01259">
        <w:rPr>
          <w:rFonts w:ascii="Times New Roman" w:eastAsia="Times New Roman" w:hAnsi="Times New Roman" w:cs="Times New Roman"/>
          <w:color w:val="auto"/>
        </w:rPr>
        <w:t>.........</w:t>
      </w:r>
      <w:r w:rsidR="00E6061B">
        <w:rPr>
          <w:rFonts w:ascii="Times New Roman" w:eastAsia="Times New Roman" w:hAnsi="Times New Roman" w:cs="Times New Roman"/>
          <w:color w:val="auto"/>
        </w:rPr>
        <w:t>..................................</w:t>
      </w:r>
      <w:r w:rsidR="00131198" w:rsidRPr="00E01259">
        <w:rPr>
          <w:rFonts w:ascii="Times New Roman" w:eastAsia="Times New Roman" w:hAnsi="Times New Roman" w:cs="Times New Roman"/>
          <w:color w:val="auto"/>
        </w:rPr>
        <w:t>....</w:t>
      </w:r>
      <w:r w:rsidR="00E6061B">
        <w:rPr>
          <w:rFonts w:ascii="Times New Roman" w:eastAsia="Times New Roman" w:hAnsi="Times New Roman" w:cs="Times New Roman"/>
          <w:bCs/>
          <w:color w:val="auto"/>
        </w:rPr>
        <w:t>6</w:t>
      </w:r>
      <w:r w:rsidR="00A5143E">
        <w:rPr>
          <w:rFonts w:ascii="Times New Roman" w:eastAsia="Times New Roman" w:hAnsi="Times New Roman" w:cs="Times New Roman"/>
          <w:bCs/>
          <w:color w:val="auto"/>
        </w:rPr>
        <w:t>6</w:t>
      </w:r>
      <w:r w:rsidR="008262AA" w:rsidRPr="00E01259">
        <w:rPr>
          <w:rFonts w:ascii="Times New Roman" w:eastAsia="Times New Roman" w:hAnsi="Times New Roman" w:cs="Times New Roman"/>
          <w:bCs/>
          <w:color w:val="auto"/>
        </w:rPr>
        <w:t xml:space="preserve"> </w:t>
      </w:r>
    </w:p>
    <w:p w14:paraId="27AEED19" w14:textId="77777777" w:rsidR="00DB6FD0" w:rsidRDefault="00DB6FD0" w:rsidP="00FE37C0">
      <w:pPr>
        <w:tabs>
          <w:tab w:val="right" w:leader="dot" w:pos="9797"/>
        </w:tabs>
        <w:spacing w:line="276" w:lineRule="auto"/>
        <w:ind w:right="282"/>
        <w:jc w:val="both"/>
        <w:rPr>
          <w:rFonts w:ascii="Times New Roman" w:hAnsi="Times New Roman" w:cs="Times New Roman"/>
          <w:iCs/>
        </w:rPr>
      </w:pPr>
    </w:p>
    <w:p w14:paraId="03682B76" w14:textId="77777777" w:rsidR="00DB6FD0" w:rsidRDefault="00DB6FD0" w:rsidP="00FE37C0">
      <w:pPr>
        <w:tabs>
          <w:tab w:val="right" w:leader="dot" w:pos="9797"/>
        </w:tabs>
        <w:spacing w:line="276" w:lineRule="auto"/>
        <w:ind w:right="282"/>
        <w:jc w:val="both"/>
        <w:rPr>
          <w:rFonts w:ascii="Times New Roman" w:hAnsi="Times New Roman" w:cs="Times New Roman"/>
          <w:iCs/>
        </w:rPr>
      </w:pPr>
    </w:p>
    <w:p w14:paraId="26AFCA65" w14:textId="77777777" w:rsidR="00DB6FD0" w:rsidRDefault="00DB6FD0" w:rsidP="00FE37C0">
      <w:pPr>
        <w:tabs>
          <w:tab w:val="right" w:leader="dot" w:pos="9797"/>
        </w:tabs>
        <w:spacing w:line="276" w:lineRule="auto"/>
        <w:ind w:right="282"/>
        <w:jc w:val="both"/>
        <w:rPr>
          <w:rFonts w:ascii="Times New Roman" w:hAnsi="Times New Roman" w:cs="Times New Roman"/>
          <w:iCs/>
        </w:rPr>
      </w:pPr>
    </w:p>
    <w:p w14:paraId="7214E95F" w14:textId="40E184C8" w:rsidR="003F5BF0" w:rsidRDefault="0021166C" w:rsidP="00FE37C0">
      <w:pPr>
        <w:tabs>
          <w:tab w:val="right" w:leader="dot" w:pos="9797"/>
        </w:tabs>
        <w:spacing w:line="276" w:lineRule="auto"/>
        <w:ind w:right="282"/>
        <w:jc w:val="both"/>
        <w:rPr>
          <w:rFonts w:ascii="Times New Roman" w:eastAsia="Times New Roman" w:hAnsi="Times New Roman" w:cs="Times New Roman"/>
          <w:bCs/>
          <w:color w:val="auto"/>
        </w:rPr>
      </w:pPr>
      <w:r w:rsidRPr="0021166C">
        <w:rPr>
          <w:rFonts w:ascii="Times New Roman" w:hAnsi="Times New Roman" w:cs="Times New Roman"/>
          <w:iCs/>
        </w:rPr>
        <w:lastRenderedPageBreak/>
        <w:t>11.1. Описание решений программы газификации жилишно-коммунального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262AA" w:rsidRPr="0021166C">
        <w:rPr>
          <w:rFonts w:ascii="Times New Roman" w:eastAsia="Times New Roman" w:hAnsi="Times New Roman" w:cs="Times New Roman"/>
          <w:bCs/>
          <w:color w:val="auto"/>
        </w:rPr>
        <w:t xml:space="preserve">   </w:t>
      </w:r>
      <w:r w:rsidR="003F5BF0">
        <w:rPr>
          <w:rFonts w:ascii="Times New Roman" w:eastAsia="Times New Roman" w:hAnsi="Times New Roman" w:cs="Times New Roman"/>
          <w:bCs/>
          <w:color w:val="auto"/>
        </w:rPr>
        <w:t>1</w:t>
      </w:r>
    </w:p>
    <w:p w14:paraId="500639E6" w14:textId="77777777" w:rsidR="005B0FAD" w:rsidRDefault="005B0FAD" w:rsidP="00FE37C0">
      <w:pPr>
        <w:tabs>
          <w:tab w:val="right" w:leader="dot" w:pos="9797"/>
        </w:tabs>
        <w:spacing w:line="276" w:lineRule="auto"/>
        <w:ind w:right="282"/>
        <w:jc w:val="both"/>
        <w:rPr>
          <w:rFonts w:ascii="Times New Roman" w:hAnsi="Times New Roman" w:cs="Times New Roman"/>
          <w:iCs/>
        </w:rPr>
      </w:pPr>
      <w:r w:rsidRPr="005B0FAD">
        <w:rPr>
          <w:rFonts w:ascii="Times New Roman" w:eastAsia="Times New Roman" w:hAnsi="Times New Roman" w:cs="Times New Roman"/>
          <w:bCs/>
          <w:color w:val="auto"/>
        </w:rPr>
        <w:t>1</w:t>
      </w:r>
      <w:r w:rsidR="0021166C" w:rsidRPr="005B0FAD">
        <w:rPr>
          <w:rFonts w:ascii="Times New Roman" w:hAnsi="Times New Roman" w:cs="Times New Roman"/>
          <w:iCs/>
        </w:rPr>
        <w:t>1.2. Описание проблем организации газоснабжения источников тепловой энергии</w:t>
      </w:r>
    </w:p>
    <w:p w14:paraId="7A40B8D7" w14:textId="1CEC58A3" w:rsidR="00C578AF" w:rsidRDefault="0021166C" w:rsidP="00FE37C0">
      <w:pPr>
        <w:tabs>
          <w:tab w:val="right" w:leader="dot" w:pos="9797"/>
        </w:tabs>
        <w:spacing w:line="276" w:lineRule="auto"/>
        <w:ind w:right="282"/>
        <w:jc w:val="both"/>
        <w:rPr>
          <w:rFonts w:ascii="Times New Roman" w:hAnsi="Times New Roman" w:cs="Times New Roman"/>
          <w:iCs/>
        </w:rPr>
      </w:pPr>
      <w:r w:rsidRPr="005B0FAD">
        <w:rPr>
          <w:rFonts w:ascii="Times New Roman" w:hAnsi="Times New Roman" w:cs="Times New Roman"/>
          <w:iCs/>
        </w:rPr>
        <w:t>11.3.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55163AF5" w14:textId="41199AC2" w:rsidR="0021166C" w:rsidRPr="005B0FAD" w:rsidRDefault="0021166C" w:rsidP="00FE37C0">
      <w:pPr>
        <w:tabs>
          <w:tab w:val="right" w:leader="dot" w:pos="9797"/>
        </w:tabs>
        <w:spacing w:line="276" w:lineRule="auto"/>
        <w:ind w:right="282"/>
        <w:jc w:val="both"/>
        <w:rPr>
          <w:rFonts w:ascii="Times New Roman" w:hAnsi="Times New Roman" w:cs="Times New Roman"/>
        </w:rPr>
      </w:pPr>
      <w:r w:rsidRPr="005B0FAD">
        <w:rPr>
          <w:rFonts w:ascii="Times New Roman" w:hAnsi="Times New Roman" w:cs="Times New Roman"/>
          <w:iCs/>
        </w:rPr>
        <w:t>11.4.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5B0FAD">
        <w:rPr>
          <w:rFonts w:ascii="Times New Roman" w:hAnsi="Times New Roman" w:cs="Times New Roman"/>
        </w:rPr>
        <w:t>.</w:t>
      </w:r>
    </w:p>
    <w:p w14:paraId="346FB29C" w14:textId="7B3499AC" w:rsidR="0021166C" w:rsidRPr="0021166C" w:rsidRDefault="0021166C" w:rsidP="00FE37C0">
      <w:pPr>
        <w:pStyle w:val="46"/>
        <w:keepNext/>
        <w:keepLines/>
        <w:shd w:val="clear" w:color="auto" w:fill="auto"/>
        <w:spacing w:before="0" w:after="0" w:line="276" w:lineRule="auto"/>
        <w:ind w:right="100" w:firstLine="0"/>
        <w:rPr>
          <w:b w:val="0"/>
          <w:iCs/>
          <w:sz w:val="24"/>
          <w:szCs w:val="24"/>
        </w:rPr>
      </w:pPr>
      <w:r w:rsidRPr="0021166C">
        <w:rPr>
          <w:b w:val="0"/>
          <w:iCs/>
          <w:sz w:val="24"/>
          <w:szCs w:val="24"/>
        </w:rPr>
        <w:t>11.5.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4BA4CEA" w14:textId="3D77A408" w:rsidR="0021166C" w:rsidRPr="0021166C" w:rsidRDefault="0021166C" w:rsidP="00FE37C0">
      <w:pPr>
        <w:pStyle w:val="46"/>
        <w:keepNext/>
        <w:keepLines/>
        <w:shd w:val="clear" w:color="auto" w:fill="auto"/>
        <w:spacing w:before="0" w:after="0" w:line="276" w:lineRule="auto"/>
        <w:ind w:right="100" w:firstLine="0"/>
        <w:rPr>
          <w:b w:val="0"/>
          <w:iCs/>
          <w:sz w:val="24"/>
          <w:szCs w:val="24"/>
        </w:rPr>
      </w:pPr>
      <w:r w:rsidRPr="0021166C">
        <w:rPr>
          <w:b w:val="0"/>
          <w:iCs/>
          <w:sz w:val="24"/>
          <w:szCs w:val="24"/>
        </w:rPr>
        <w:t>11.6. Описание решений о развитии соответствующей системы водоснабжения в части, относящейся к системам теплоснабжения.</w:t>
      </w:r>
    </w:p>
    <w:p w14:paraId="33429C5C" w14:textId="0BB9CFB1" w:rsidR="00716261" w:rsidRPr="0021166C" w:rsidRDefault="0021166C" w:rsidP="00FE37C0">
      <w:pPr>
        <w:pStyle w:val="46"/>
        <w:keepNext/>
        <w:keepLines/>
        <w:shd w:val="clear" w:color="auto" w:fill="auto"/>
        <w:spacing w:before="0" w:after="0" w:line="276" w:lineRule="auto"/>
        <w:ind w:right="100" w:firstLine="0"/>
        <w:rPr>
          <w:i/>
          <w:iCs/>
          <w:sz w:val="24"/>
          <w:szCs w:val="24"/>
        </w:rPr>
      </w:pPr>
      <w:r w:rsidRPr="0021166C">
        <w:rPr>
          <w:b w:val="0"/>
          <w:iCs/>
          <w:sz w:val="24"/>
          <w:szCs w:val="24"/>
        </w:rPr>
        <w:t>11.7. Предложения по корректировке утверждённой схемы водоснабжения и водоотведения МО г.Сосновоборск для обеспечения согласованности такой схемы и указанных в схеме теплоснабжения решений о развитии источников тепловой энергии и системы теплоснабжения</w:t>
      </w:r>
      <w:r w:rsidR="008262AA" w:rsidRPr="0021166C">
        <w:rPr>
          <w:bCs w:val="0"/>
          <w:color w:val="auto"/>
        </w:rPr>
        <w:t xml:space="preserve">                     </w:t>
      </w:r>
    </w:p>
    <w:p w14:paraId="0137DF4D" w14:textId="0F114447" w:rsidR="003F3DCF" w:rsidRPr="00E01259" w:rsidRDefault="003F3DCF" w:rsidP="00FE37C0">
      <w:pPr>
        <w:pStyle w:val="46"/>
        <w:keepNext/>
        <w:keepLines/>
        <w:shd w:val="clear" w:color="auto" w:fill="auto"/>
        <w:spacing w:after="308" w:line="276" w:lineRule="auto"/>
        <w:ind w:right="100" w:firstLine="0"/>
        <w:rPr>
          <w:b w:val="0"/>
          <w:sz w:val="24"/>
          <w:szCs w:val="24"/>
        </w:rPr>
      </w:pPr>
      <w:r w:rsidRPr="00E01259">
        <w:rPr>
          <w:b w:val="0"/>
          <w:sz w:val="24"/>
          <w:szCs w:val="24"/>
        </w:rPr>
        <w:t>Раздел 12. И</w:t>
      </w:r>
      <w:r w:rsidR="005C5270" w:rsidRPr="00E01259">
        <w:rPr>
          <w:b w:val="0"/>
          <w:sz w:val="24"/>
          <w:szCs w:val="24"/>
        </w:rPr>
        <w:t>ндикаторы развития систем теплоснабжения</w:t>
      </w:r>
      <w:r w:rsidR="004B1E04" w:rsidRPr="00E01259">
        <w:rPr>
          <w:b w:val="0"/>
          <w:bCs w:val="0"/>
          <w:sz w:val="24"/>
          <w:szCs w:val="24"/>
        </w:rPr>
        <w:t>.</w:t>
      </w:r>
      <w:r w:rsidR="00131198" w:rsidRPr="00E01259">
        <w:rPr>
          <w:b w:val="0"/>
          <w:bCs w:val="0"/>
          <w:sz w:val="24"/>
          <w:szCs w:val="24"/>
        </w:rPr>
        <w:t>.............................................</w:t>
      </w:r>
      <w:r w:rsidR="00E6061B">
        <w:rPr>
          <w:b w:val="0"/>
          <w:bCs w:val="0"/>
          <w:sz w:val="24"/>
          <w:szCs w:val="24"/>
        </w:rPr>
        <w:t>.......</w:t>
      </w:r>
      <w:r w:rsidR="00131198" w:rsidRPr="00E01259">
        <w:rPr>
          <w:b w:val="0"/>
          <w:bCs w:val="0"/>
          <w:sz w:val="24"/>
          <w:szCs w:val="24"/>
        </w:rPr>
        <w:t>.</w:t>
      </w:r>
      <w:r w:rsidR="00E6061B">
        <w:rPr>
          <w:b w:val="0"/>
          <w:sz w:val="24"/>
          <w:szCs w:val="24"/>
        </w:rPr>
        <w:t>6</w:t>
      </w:r>
      <w:r w:rsidR="00A5143E">
        <w:rPr>
          <w:b w:val="0"/>
          <w:sz w:val="24"/>
          <w:szCs w:val="24"/>
        </w:rPr>
        <w:t>7</w:t>
      </w:r>
    </w:p>
    <w:p w14:paraId="2ED9BB4E" w14:textId="519992A2" w:rsidR="00DB6591" w:rsidRPr="00E01259" w:rsidRDefault="005C5270" w:rsidP="00FE37C0">
      <w:pPr>
        <w:pStyle w:val="46"/>
        <w:keepNext/>
        <w:keepLines/>
        <w:shd w:val="clear" w:color="auto" w:fill="auto"/>
        <w:spacing w:after="308" w:line="276" w:lineRule="auto"/>
        <w:ind w:right="100" w:firstLine="0"/>
        <w:rPr>
          <w:b w:val="0"/>
          <w:sz w:val="24"/>
          <w:szCs w:val="24"/>
        </w:rPr>
      </w:pPr>
      <w:r w:rsidRPr="00E01259">
        <w:rPr>
          <w:b w:val="0"/>
          <w:sz w:val="24"/>
          <w:szCs w:val="24"/>
        </w:rPr>
        <w:t>Раздел 13.</w:t>
      </w:r>
      <w:r w:rsidR="004B1E04" w:rsidRPr="00E01259">
        <w:rPr>
          <w:b w:val="0"/>
          <w:sz w:val="24"/>
          <w:szCs w:val="24"/>
        </w:rPr>
        <w:t xml:space="preserve"> </w:t>
      </w:r>
      <w:r w:rsidRPr="00E01259">
        <w:rPr>
          <w:b w:val="0"/>
          <w:sz w:val="24"/>
          <w:szCs w:val="24"/>
        </w:rPr>
        <w:t>Ценовые (тарифные) последствия</w:t>
      </w:r>
      <w:r w:rsidRPr="00E01259">
        <w:rPr>
          <w:b w:val="0"/>
          <w:bCs w:val="0"/>
          <w:sz w:val="24"/>
          <w:szCs w:val="24"/>
        </w:rPr>
        <w:t>.</w:t>
      </w:r>
      <w:r w:rsidR="004B1E04" w:rsidRPr="00E01259">
        <w:rPr>
          <w:b w:val="0"/>
          <w:bCs w:val="0"/>
          <w:sz w:val="24"/>
          <w:szCs w:val="24"/>
        </w:rPr>
        <w:tab/>
      </w:r>
      <w:r w:rsidR="00131198" w:rsidRPr="00E01259">
        <w:rPr>
          <w:b w:val="0"/>
          <w:bCs w:val="0"/>
          <w:sz w:val="24"/>
          <w:szCs w:val="24"/>
        </w:rPr>
        <w:t>.....................................................................</w:t>
      </w:r>
      <w:r w:rsidR="00131198" w:rsidRPr="00E01259">
        <w:rPr>
          <w:b w:val="0"/>
          <w:sz w:val="24"/>
          <w:szCs w:val="24"/>
        </w:rPr>
        <w:t>6</w:t>
      </w:r>
      <w:r w:rsidR="00A5143E">
        <w:rPr>
          <w:b w:val="0"/>
          <w:sz w:val="24"/>
          <w:szCs w:val="24"/>
        </w:rPr>
        <w:t>8</w:t>
      </w:r>
    </w:p>
    <w:p w14:paraId="5A323EE0" w14:textId="4843622A" w:rsidR="00B2301E" w:rsidRPr="00776FE6" w:rsidRDefault="00001182" w:rsidP="00FE37C0">
      <w:pPr>
        <w:pStyle w:val="42"/>
        <w:shd w:val="clear" w:color="auto" w:fill="auto"/>
        <w:spacing w:line="276" w:lineRule="auto"/>
        <w:ind w:right="56" w:firstLine="0"/>
        <w:jc w:val="both"/>
        <w:rPr>
          <w:rFonts w:eastAsia="Courier New"/>
          <w:b/>
          <w:bCs/>
          <w:sz w:val="24"/>
          <w:szCs w:val="24"/>
        </w:rPr>
      </w:pPr>
      <w:hyperlink w:anchor="bookmark49" w:tooltip="Current Document">
        <w:r w:rsidR="00B2301E" w:rsidRPr="00E01259">
          <w:rPr>
            <w:rFonts w:eastAsia="Courier New"/>
            <w:bCs/>
            <w:sz w:val="24"/>
            <w:szCs w:val="24"/>
          </w:rPr>
          <w:t>Нормативно-техническая (ссылочная) литература</w:t>
        </w:r>
        <w:r w:rsidR="00B2301E" w:rsidRPr="00E01259">
          <w:rPr>
            <w:rFonts w:eastAsia="Courier New"/>
            <w:bCs/>
            <w:sz w:val="24"/>
            <w:szCs w:val="24"/>
          </w:rPr>
          <w:tab/>
        </w:r>
      </w:hyperlink>
      <w:r w:rsidR="00B2301E" w:rsidRPr="00E01259">
        <w:rPr>
          <w:rFonts w:eastAsia="Courier New"/>
          <w:bCs/>
          <w:sz w:val="24"/>
          <w:szCs w:val="24"/>
        </w:rPr>
        <w:fldChar w:fldCharType="end"/>
      </w:r>
      <w:r w:rsidR="00F156C6" w:rsidRPr="00E01259">
        <w:rPr>
          <w:rFonts w:eastAsia="Courier New"/>
          <w:sz w:val="24"/>
          <w:szCs w:val="24"/>
        </w:rPr>
        <w:t>..</w:t>
      </w:r>
      <w:r w:rsidR="00F156C6" w:rsidRPr="00F156C6">
        <w:rPr>
          <w:rFonts w:eastAsia="Courier New"/>
          <w:sz w:val="24"/>
          <w:szCs w:val="24"/>
        </w:rPr>
        <w:t>........................</w:t>
      </w:r>
      <w:r w:rsidR="00C3050F">
        <w:rPr>
          <w:rFonts w:eastAsia="Courier New"/>
          <w:sz w:val="24"/>
          <w:szCs w:val="24"/>
        </w:rPr>
        <w:t>...............................</w:t>
      </w:r>
      <w:r w:rsidR="00A0401F">
        <w:rPr>
          <w:rFonts w:eastAsia="Courier New"/>
          <w:sz w:val="24"/>
          <w:szCs w:val="24"/>
        </w:rPr>
        <w:t>7</w:t>
      </w:r>
      <w:r w:rsidR="00A5143E">
        <w:rPr>
          <w:rFonts w:eastAsia="Courier New"/>
          <w:sz w:val="24"/>
          <w:szCs w:val="24"/>
        </w:rPr>
        <w:t>0</w:t>
      </w:r>
    </w:p>
    <w:p w14:paraId="6A3518F4" w14:textId="77777777" w:rsidR="004B1E04" w:rsidRPr="006207BE" w:rsidRDefault="004B1E04" w:rsidP="00DB6591">
      <w:pPr>
        <w:pStyle w:val="42"/>
        <w:shd w:val="clear" w:color="auto" w:fill="auto"/>
        <w:spacing w:line="264" w:lineRule="exact"/>
        <w:ind w:right="340" w:firstLine="0"/>
        <w:jc w:val="both"/>
        <w:rPr>
          <w:color w:val="auto"/>
          <w:sz w:val="24"/>
          <w:szCs w:val="24"/>
        </w:rPr>
      </w:pPr>
    </w:p>
    <w:p w14:paraId="5E1D4007" w14:textId="7A0731B5" w:rsidR="008C777B" w:rsidRDefault="008C777B" w:rsidP="00630723">
      <w:pPr>
        <w:jc w:val="center"/>
        <w:outlineLvl w:val="0"/>
        <w:rPr>
          <w:rFonts w:ascii="Times New Roman" w:eastAsia="Times New Roman" w:hAnsi="Times New Roman" w:cs="Times New Roman"/>
          <w:bCs/>
          <w:color w:val="auto"/>
        </w:rPr>
      </w:pPr>
      <w:bookmarkStart w:id="4" w:name="_Toc405812561"/>
      <w:bookmarkStart w:id="5" w:name="_Toc460320169"/>
      <w:bookmarkStart w:id="6" w:name="_Toc71894225"/>
      <w:bookmarkStart w:id="7" w:name="_Toc72480377"/>
      <w:bookmarkStart w:id="8" w:name="_Toc397510030"/>
      <w:bookmarkStart w:id="9" w:name="_Toc410048920"/>
      <w:bookmarkStart w:id="10" w:name="bookmark9"/>
    </w:p>
    <w:p w14:paraId="010AF38E" w14:textId="20D84540" w:rsidR="00A21731" w:rsidRDefault="00A21731" w:rsidP="00630723">
      <w:pPr>
        <w:jc w:val="center"/>
        <w:outlineLvl w:val="0"/>
        <w:rPr>
          <w:rFonts w:ascii="Times New Roman" w:eastAsia="Times New Roman" w:hAnsi="Times New Roman" w:cs="Times New Roman"/>
          <w:bCs/>
          <w:color w:val="auto"/>
        </w:rPr>
      </w:pPr>
    </w:p>
    <w:p w14:paraId="23E55F40" w14:textId="5E88E1EC" w:rsidR="00A21731" w:rsidRDefault="00A21731" w:rsidP="00630723">
      <w:pPr>
        <w:jc w:val="center"/>
        <w:outlineLvl w:val="0"/>
        <w:rPr>
          <w:rFonts w:ascii="Times New Roman" w:eastAsia="Times New Roman" w:hAnsi="Times New Roman" w:cs="Times New Roman"/>
          <w:bCs/>
          <w:color w:val="auto"/>
        </w:rPr>
      </w:pPr>
    </w:p>
    <w:p w14:paraId="44501338" w14:textId="77777777" w:rsidR="00DB6FD0" w:rsidRDefault="00DB6FD0" w:rsidP="00630723">
      <w:pPr>
        <w:jc w:val="center"/>
        <w:outlineLvl w:val="0"/>
        <w:rPr>
          <w:rFonts w:ascii="Times New Roman" w:eastAsia="Times New Roman" w:hAnsi="Times New Roman" w:cs="Times New Roman"/>
          <w:bCs/>
          <w:color w:val="auto"/>
        </w:rPr>
      </w:pPr>
    </w:p>
    <w:p w14:paraId="01263C80" w14:textId="06A4F607" w:rsidR="00A21731" w:rsidRDefault="00A21731" w:rsidP="00630723">
      <w:pPr>
        <w:jc w:val="center"/>
        <w:outlineLvl w:val="0"/>
        <w:rPr>
          <w:rFonts w:ascii="Times New Roman" w:hAnsi="Times New Roman" w:cs="Times New Roman"/>
          <w:b/>
          <w:szCs w:val="26"/>
        </w:rPr>
      </w:pPr>
    </w:p>
    <w:p w14:paraId="017F2FA2" w14:textId="5D90444C" w:rsidR="00DB6FD0" w:rsidRDefault="00DB6FD0" w:rsidP="00630723">
      <w:pPr>
        <w:jc w:val="center"/>
        <w:outlineLvl w:val="0"/>
        <w:rPr>
          <w:rFonts w:ascii="Times New Roman" w:hAnsi="Times New Roman" w:cs="Times New Roman"/>
          <w:b/>
          <w:szCs w:val="26"/>
        </w:rPr>
      </w:pPr>
    </w:p>
    <w:p w14:paraId="02990F59" w14:textId="7D8776AD" w:rsidR="00DB6FD0" w:rsidRDefault="00DB6FD0" w:rsidP="00630723">
      <w:pPr>
        <w:jc w:val="center"/>
        <w:outlineLvl w:val="0"/>
        <w:rPr>
          <w:rFonts w:ascii="Times New Roman" w:hAnsi="Times New Roman" w:cs="Times New Roman"/>
          <w:b/>
          <w:szCs w:val="26"/>
        </w:rPr>
      </w:pPr>
    </w:p>
    <w:p w14:paraId="50E0B9BE" w14:textId="64F90395" w:rsidR="00DB6FD0" w:rsidRDefault="00DB6FD0" w:rsidP="00630723">
      <w:pPr>
        <w:jc w:val="center"/>
        <w:outlineLvl w:val="0"/>
        <w:rPr>
          <w:rFonts w:ascii="Times New Roman" w:hAnsi="Times New Roman" w:cs="Times New Roman"/>
          <w:b/>
          <w:szCs w:val="26"/>
        </w:rPr>
      </w:pPr>
    </w:p>
    <w:p w14:paraId="400B54A1" w14:textId="6EA1B22F" w:rsidR="00DB6FD0" w:rsidRDefault="00DB6FD0" w:rsidP="00630723">
      <w:pPr>
        <w:jc w:val="center"/>
        <w:outlineLvl w:val="0"/>
        <w:rPr>
          <w:rFonts w:ascii="Times New Roman" w:hAnsi="Times New Roman" w:cs="Times New Roman"/>
          <w:b/>
          <w:szCs w:val="26"/>
        </w:rPr>
      </w:pPr>
    </w:p>
    <w:p w14:paraId="4C3DA2C5" w14:textId="298718A7" w:rsidR="00DB6FD0" w:rsidRDefault="00DB6FD0" w:rsidP="00630723">
      <w:pPr>
        <w:jc w:val="center"/>
        <w:outlineLvl w:val="0"/>
        <w:rPr>
          <w:rFonts w:ascii="Times New Roman" w:hAnsi="Times New Roman" w:cs="Times New Roman"/>
          <w:b/>
          <w:szCs w:val="26"/>
        </w:rPr>
      </w:pPr>
    </w:p>
    <w:p w14:paraId="3EC9827A" w14:textId="1680F98E" w:rsidR="00DB6FD0" w:rsidRDefault="00DB6FD0" w:rsidP="00630723">
      <w:pPr>
        <w:jc w:val="center"/>
        <w:outlineLvl w:val="0"/>
        <w:rPr>
          <w:rFonts w:ascii="Times New Roman" w:hAnsi="Times New Roman" w:cs="Times New Roman"/>
          <w:b/>
          <w:szCs w:val="26"/>
        </w:rPr>
      </w:pPr>
    </w:p>
    <w:p w14:paraId="6CF278AD" w14:textId="59B16F58" w:rsidR="00DB6FD0" w:rsidRDefault="00DB6FD0" w:rsidP="00630723">
      <w:pPr>
        <w:jc w:val="center"/>
        <w:outlineLvl w:val="0"/>
        <w:rPr>
          <w:rFonts w:ascii="Times New Roman" w:hAnsi="Times New Roman" w:cs="Times New Roman"/>
          <w:b/>
          <w:szCs w:val="26"/>
        </w:rPr>
      </w:pPr>
    </w:p>
    <w:p w14:paraId="070977B6" w14:textId="77777777" w:rsidR="00DB6FD0" w:rsidRDefault="00DB6FD0" w:rsidP="00630723">
      <w:pPr>
        <w:jc w:val="center"/>
        <w:outlineLvl w:val="0"/>
        <w:rPr>
          <w:rFonts w:ascii="Times New Roman" w:hAnsi="Times New Roman" w:cs="Times New Roman"/>
          <w:b/>
          <w:szCs w:val="26"/>
        </w:rPr>
      </w:pPr>
    </w:p>
    <w:p w14:paraId="76B7F529" w14:textId="5D5EF38A" w:rsidR="00FE37C0" w:rsidRDefault="00FE37C0" w:rsidP="00FE37C0">
      <w:pPr>
        <w:outlineLvl w:val="0"/>
        <w:rPr>
          <w:rFonts w:ascii="Times New Roman" w:hAnsi="Times New Roman" w:cs="Times New Roman"/>
          <w:b/>
          <w:szCs w:val="26"/>
        </w:rPr>
      </w:pPr>
    </w:p>
    <w:p w14:paraId="1EB1CB14" w14:textId="77777777" w:rsidR="000F33BE" w:rsidRDefault="000F33BE" w:rsidP="00FE37C0">
      <w:pPr>
        <w:outlineLvl w:val="0"/>
        <w:rPr>
          <w:rFonts w:ascii="Times New Roman" w:hAnsi="Times New Roman" w:cs="Times New Roman"/>
          <w:b/>
          <w:szCs w:val="26"/>
        </w:rPr>
      </w:pPr>
    </w:p>
    <w:p w14:paraId="53E40BD9" w14:textId="4A9D3497" w:rsidR="00630723" w:rsidRPr="00630723" w:rsidRDefault="002F4514" w:rsidP="00630723">
      <w:pPr>
        <w:jc w:val="center"/>
        <w:outlineLvl w:val="0"/>
        <w:rPr>
          <w:rFonts w:ascii="Times New Roman" w:hAnsi="Times New Roman" w:cs="Times New Roman"/>
          <w:b/>
          <w:szCs w:val="26"/>
        </w:rPr>
      </w:pPr>
      <w:r>
        <w:rPr>
          <w:rFonts w:ascii="Times New Roman" w:hAnsi="Times New Roman" w:cs="Times New Roman"/>
          <w:b/>
          <w:szCs w:val="26"/>
        </w:rPr>
        <w:lastRenderedPageBreak/>
        <w:t>О</w:t>
      </w:r>
      <w:r w:rsidR="00630723" w:rsidRPr="00630723">
        <w:rPr>
          <w:rFonts w:ascii="Times New Roman" w:hAnsi="Times New Roman" w:cs="Times New Roman"/>
          <w:b/>
          <w:szCs w:val="26"/>
        </w:rPr>
        <w:t>пределения</w:t>
      </w:r>
      <w:bookmarkEnd w:id="4"/>
      <w:bookmarkEnd w:id="5"/>
      <w:bookmarkEnd w:id="6"/>
      <w:bookmarkEnd w:id="7"/>
      <w:r w:rsidR="00630723" w:rsidRPr="00630723">
        <w:rPr>
          <w:rFonts w:ascii="Times New Roman" w:hAnsi="Times New Roman" w:cs="Times New Roman"/>
          <w:b/>
          <w:szCs w:val="26"/>
        </w:rPr>
        <w:t xml:space="preserve"> </w:t>
      </w:r>
    </w:p>
    <w:p w14:paraId="6EA774D2" w14:textId="77777777" w:rsidR="00630723" w:rsidRPr="00630723" w:rsidRDefault="00630723" w:rsidP="00630723">
      <w:pPr>
        <w:rPr>
          <w:rFonts w:ascii="Times New Roman" w:hAnsi="Times New Roman" w:cs="Times New Roman"/>
        </w:rPr>
      </w:pPr>
      <w:r w:rsidRPr="00630723">
        <w:rPr>
          <w:rFonts w:ascii="Times New Roman" w:hAnsi="Times New Roman" w:cs="Times New Roman"/>
        </w:rPr>
        <w:t>В настоящей главе применяются следующие термины с соответствующими определениями:</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959"/>
      </w:tblGrid>
      <w:tr w:rsidR="00630723" w:rsidRPr="00630723" w14:paraId="00841E7D" w14:textId="77777777" w:rsidTr="009A46E5">
        <w:trPr>
          <w:trHeight w:val="343"/>
          <w:tblHeader/>
          <w:jc w:val="center"/>
        </w:trPr>
        <w:tc>
          <w:tcPr>
            <w:tcW w:w="2515" w:type="dxa"/>
            <w:vAlign w:val="center"/>
          </w:tcPr>
          <w:p w14:paraId="29399932" w14:textId="77777777" w:rsidR="00630723" w:rsidRPr="00630723" w:rsidRDefault="00630723" w:rsidP="00630723">
            <w:pPr>
              <w:ind w:left="-529"/>
              <w:jc w:val="center"/>
              <w:rPr>
                <w:rFonts w:ascii="Times New Roman" w:hAnsi="Times New Roman" w:cs="Times New Roman"/>
                <w:b/>
                <w:iCs/>
              </w:rPr>
            </w:pPr>
            <w:r w:rsidRPr="00630723">
              <w:rPr>
                <w:rFonts w:ascii="Times New Roman" w:hAnsi="Times New Roman" w:cs="Times New Roman"/>
                <w:b/>
                <w:iCs/>
              </w:rPr>
              <w:t>Термины</w:t>
            </w:r>
          </w:p>
        </w:tc>
        <w:tc>
          <w:tcPr>
            <w:tcW w:w="6959" w:type="dxa"/>
            <w:vAlign w:val="center"/>
          </w:tcPr>
          <w:p w14:paraId="21B6E536" w14:textId="77777777" w:rsidR="00630723" w:rsidRPr="00630723" w:rsidRDefault="00630723" w:rsidP="00E14D97">
            <w:pPr>
              <w:jc w:val="center"/>
              <w:rPr>
                <w:rFonts w:ascii="Times New Roman" w:hAnsi="Times New Roman" w:cs="Times New Roman"/>
                <w:b/>
                <w:iCs/>
              </w:rPr>
            </w:pPr>
            <w:r w:rsidRPr="00630723">
              <w:rPr>
                <w:rFonts w:ascii="Times New Roman" w:hAnsi="Times New Roman" w:cs="Times New Roman"/>
                <w:b/>
                <w:iCs/>
              </w:rPr>
              <w:t>Определения</w:t>
            </w:r>
          </w:p>
        </w:tc>
      </w:tr>
      <w:tr w:rsidR="00630723" w:rsidRPr="00630723" w14:paraId="474FC09A" w14:textId="77777777" w:rsidTr="009A46E5">
        <w:trPr>
          <w:trHeight w:val="343"/>
          <w:jc w:val="center"/>
        </w:trPr>
        <w:tc>
          <w:tcPr>
            <w:tcW w:w="2515" w:type="dxa"/>
            <w:vAlign w:val="center"/>
          </w:tcPr>
          <w:p w14:paraId="67925B07"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Теплоснабжение</w:t>
            </w:r>
          </w:p>
        </w:tc>
        <w:tc>
          <w:tcPr>
            <w:tcW w:w="6959" w:type="dxa"/>
            <w:vAlign w:val="center"/>
          </w:tcPr>
          <w:p w14:paraId="74BB0F88"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Обеспечение потребителей тепловой энергии тепловой энергией, теплоносителем, в том числе поддержание мощности</w:t>
            </w:r>
          </w:p>
        </w:tc>
      </w:tr>
      <w:tr w:rsidR="00630723" w:rsidRPr="00630723" w14:paraId="34D29C82" w14:textId="77777777" w:rsidTr="009A46E5">
        <w:trPr>
          <w:trHeight w:val="343"/>
          <w:jc w:val="center"/>
        </w:trPr>
        <w:tc>
          <w:tcPr>
            <w:tcW w:w="2515" w:type="dxa"/>
            <w:vAlign w:val="center"/>
          </w:tcPr>
          <w:p w14:paraId="599CB8DF"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Система теплоснабжения</w:t>
            </w:r>
          </w:p>
        </w:tc>
        <w:tc>
          <w:tcPr>
            <w:tcW w:w="6959" w:type="dxa"/>
            <w:vAlign w:val="center"/>
          </w:tcPr>
          <w:p w14:paraId="6C6D368C"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Совокупность источников тепловой энергии и теплопотребляющих установок, технологически соединенных тепловыми сетями</w:t>
            </w:r>
          </w:p>
        </w:tc>
      </w:tr>
      <w:tr w:rsidR="00630723" w:rsidRPr="00630723" w14:paraId="540B8C21" w14:textId="77777777" w:rsidTr="009A46E5">
        <w:trPr>
          <w:trHeight w:val="343"/>
          <w:jc w:val="center"/>
        </w:trPr>
        <w:tc>
          <w:tcPr>
            <w:tcW w:w="2515" w:type="dxa"/>
            <w:vAlign w:val="center"/>
          </w:tcPr>
          <w:p w14:paraId="0ECB069D"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Источник тепловой энергии</w:t>
            </w:r>
          </w:p>
        </w:tc>
        <w:tc>
          <w:tcPr>
            <w:tcW w:w="6959" w:type="dxa"/>
            <w:vAlign w:val="center"/>
          </w:tcPr>
          <w:p w14:paraId="1DC97148"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Устройство, предназначенное для производства тепловой энергии</w:t>
            </w:r>
          </w:p>
        </w:tc>
      </w:tr>
      <w:tr w:rsidR="00630723" w:rsidRPr="00630723" w14:paraId="1C31C4D2" w14:textId="77777777" w:rsidTr="009A46E5">
        <w:trPr>
          <w:trHeight w:val="343"/>
          <w:jc w:val="center"/>
        </w:trPr>
        <w:tc>
          <w:tcPr>
            <w:tcW w:w="2515" w:type="dxa"/>
            <w:vAlign w:val="center"/>
          </w:tcPr>
          <w:p w14:paraId="5A0BB7F0"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Тепловая сеть</w:t>
            </w:r>
          </w:p>
        </w:tc>
        <w:tc>
          <w:tcPr>
            <w:tcW w:w="6959" w:type="dxa"/>
            <w:vAlign w:val="center"/>
          </w:tcPr>
          <w:p w14:paraId="0E9C45E3"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630723" w:rsidRPr="00630723" w14:paraId="7D603527" w14:textId="77777777" w:rsidTr="009A46E5">
        <w:trPr>
          <w:trHeight w:val="343"/>
          <w:jc w:val="center"/>
        </w:trPr>
        <w:tc>
          <w:tcPr>
            <w:tcW w:w="2515" w:type="dxa"/>
            <w:vAlign w:val="center"/>
          </w:tcPr>
          <w:p w14:paraId="3C587E56" w14:textId="43DA8D5F" w:rsidR="00630723" w:rsidRPr="00630723" w:rsidRDefault="00630723" w:rsidP="00E14D97">
            <w:pPr>
              <w:rPr>
                <w:rFonts w:ascii="Times New Roman" w:hAnsi="Times New Roman" w:cs="Times New Roman"/>
                <w:iCs/>
              </w:rPr>
            </w:pPr>
            <w:r w:rsidRPr="00630723">
              <w:rPr>
                <w:rFonts w:ascii="Times New Roman" w:hAnsi="Times New Roman" w:cs="Times New Roman"/>
                <w:iCs/>
              </w:rPr>
              <w:t xml:space="preserve">Тепловая мощность (далее </w:t>
            </w:r>
            <w:r w:rsidR="005941F0">
              <w:rPr>
                <w:rFonts w:ascii="Times New Roman" w:hAnsi="Times New Roman" w:cs="Times New Roman"/>
                <w:iCs/>
              </w:rPr>
              <w:t>–</w:t>
            </w:r>
            <w:r w:rsidRPr="00630723">
              <w:rPr>
                <w:rFonts w:ascii="Times New Roman" w:hAnsi="Times New Roman" w:cs="Times New Roman"/>
                <w:iCs/>
              </w:rPr>
              <w:t xml:space="preserve"> мощность)</w:t>
            </w:r>
          </w:p>
        </w:tc>
        <w:tc>
          <w:tcPr>
            <w:tcW w:w="6959" w:type="dxa"/>
            <w:vAlign w:val="center"/>
          </w:tcPr>
          <w:p w14:paraId="29F37F1D"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Количество тепловой энергии, которое может быть произведено и (или) передано по тепловым сетям за единицу времени</w:t>
            </w:r>
          </w:p>
        </w:tc>
      </w:tr>
      <w:tr w:rsidR="00630723" w:rsidRPr="00630723" w14:paraId="5FB32F5C" w14:textId="77777777" w:rsidTr="009A46E5">
        <w:trPr>
          <w:trHeight w:val="343"/>
          <w:jc w:val="center"/>
        </w:trPr>
        <w:tc>
          <w:tcPr>
            <w:tcW w:w="2515" w:type="dxa"/>
            <w:vAlign w:val="center"/>
          </w:tcPr>
          <w:p w14:paraId="6EE40D28"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Тепловая нагрузка</w:t>
            </w:r>
          </w:p>
        </w:tc>
        <w:tc>
          <w:tcPr>
            <w:tcW w:w="6959" w:type="dxa"/>
            <w:vAlign w:val="center"/>
          </w:tcPr>
          <w:p w14:paraId="3DD99844"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Количество тепловой энергии, которое может быть принято потребителем тепловой энергии за единицу времени</w:t>
            </w:r>
          </w:p>
        </w:tc>
      </w:tr>
      <w:tr w:rsidR="00630723" w:rsidRPr="00630723" w14:paraId="50EAEC7B" w14:textId="77777777" w:rsidTr="009A46E5">
        <w:trPr>
          <w:trHeight w:val="343"/>
          <w:jc w:val="center"/>
        </w:trPr>
        <w:tc>
          <w:tcPr>
            <w:tcW w:w="2515" w:type="dxa"/>
            <w:vAlign w:val="center"/>
          </w:tcPr>
          <w:p w14:paraId="782CC146"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Потребитель тепловой энергии (далее потребитель)</w:t>
            </w:r>
          </w:p>
        </w:tc>
        <w:tc>
          <w:tcPr>
            <w:tcW w:w="6959" w:type="dxa"/>
            <w:vAlign w:val="center"/>
          </w:tcPr>
          <w:p w14:paraId="67FF8700"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630723" w:rsidRPr="00630723" w14:paraId="6F28A07B" w14:textId="77777777" w:rsidTr="009A46E5">
        <w:trPr>
          <w:trHeight w:val="343"/>
          <w:jc w:val="center"/>
        </w:trPr>
        <w:tc>
          <w:tcPr>
            <w:tcW w:w="2515" w:type="dxa"/>
            <w:vAlign w:val="center"/>
          </w:tcPr>
          <w:p w14:paraId="5F7F1096"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Теплопотребляющая установка</w:t>
            </w:r>
          </w:p>
        </w:tc>
        <w:tc>
          <w:tcPr>
            <w:tcW w:w="6959" w:type="dxa"/>
            <w:vAlign w:val="center"/>
          </w:tcPr>
          <w:p w14:paraId="28AC2588"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Устройство, предназначенное для использования тепловой энергии, теплоносителя для нужд потребителя тепловой энергии</w:t>
            </w:r>
          </w:p>
        </w:tc>
      </w:tr>
      <w:tr w:rsidR="00630723" w:rsidRPr="00630723" w14:paraId="2EAC80DE" w14:textId="77777777" w:rsidTr="009A46E5">
        <w:trPr>
          <w:trHeight w:val="343"/>
          <w:jc w:val="center"/>
        </w:trPr>
        <w:tc>
          <w:tcPr>
            <w:tcW w:w="2515" w:type="dxa"/>
            <w:vAlign w:val="center"/>
          </w:tcPr>
          <w:p w14:paraId="04A172DE"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Теплоснабжающая организация</w:t>
            </w:r>
          </w:p>
        </w:tc>
        <w:tc>
          <w:tcPr>
            <w:tcW w:w="6959" w:type="dxa"/>
            <w:vAlign w:val="center"/>
          </w:tcPr>
          <w:p w14:paraId="40C05C94"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630723" w:rsidRPr="00630723" w14:paraId="4E610984" w14:textId="77777777" w:rsidTr="009A46E5">
        <w:trPr>
          <w:trHeight w:val="343"/>
          <w:jc w:val="center"/>
        </w:trPr>
        <w:tc>
          <w:tcPr>
            <w:tcW w:w="2515" w:type="dxa"/>
            <w:vAlign w:val="center"/>
          </w:tcPr>
          <w:p w14:paraId="2AD89C17"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Теплосетевая организация</w:t>
            </w:r>
          </w:p>
        </w:tc>
        <w:tc>
          <w:tcPr>
            <w:tcW w:w="6959" w:type="dxa"/>
            <w:vAlign w:val="center"/>
          </w:tcPr>
          <w:p w14:paraId="52E8F738"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630723" w:rsidRPr="00630723" w14:paraId="05781DCD" w14:textId="77777777" w:rsidTr="00015EA0">
        <w:trPr>
          <w:trHeight w:val="343"/>
          <w:jc w:val="center"/>
        </w:trPr>
        <w:tc>
          <w:tcPr>
            <w:tcW w:w="2515" w:type="dxa"/>
            <w:tcBorders>
              <w:bottom w:val="single" w:sz="4" w:space="0" w:color="auto"/>
            </w:tcBorders>
            <w:vAlign w:val="center"/>
          </w:tcPr>
          <w:p w14:paraId="7BB6F58D"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Зона действия системы теплоснабжения</w:t>
            </w:r>
          </w:p>
        </w:tc>
        <w:tc>
          <w:tcPr>
            <w:tcW w:w="6959" w:type="dxa"/>
            <w:tcBorders>
              <w:bottom w:val="single" w:sz="4" w:space="0" w:color="auto"/>
            </w:tcBorders>
            <w:vAlign w:val="center"/>
          </w:tcPr>
          <w:p w14:paraId="34F711F1" w14:textId="77777777" w:rsidR="00630723" w:rsidRPr="00630723" w:rsidRDefault="00630723" w:rsidP="00E14D97">
            <w:pPr>
              <w:rPr>
                <w:rFonts w:ascii="Times New Roman" w:eastAsia="Arial" w:hAnsi="Times New Roman" w:cs="Times New Roman"/>
                <w:iCs/>
              </w:rPr>
            </w:pPr>
            <w:r w:rsidRPr="00630723">
              <w:rPr>
                <w:rFonts w:ascii="Times New Roman" w:eastAsia="Arial" w:hAnsi="Times New Roman" w:cs="Times New Roman"/>
                <w:iCs/>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30723" w:rsidRPr="00630723" w14:paraId="1E3E18A0" w14:textId="77777777" w:rsidTr="00015EA0">
        <w:trPr>
          <w:trHeight w:val="343"/>
          <w:jc w:val="center"/>
        </w:trPr>
        <w:tc>
          <w:tcPr>
            <w:tcW w:w="2515" w:type="dxa"/>
            <w:tcBorders>
              <w:bottom w:val="single" w:sz="4" w:space="0" w:color="auto"/>
            </w:tcBorders>
            <w:vAlign w:val="center"/>
          </w:tcPr>
          <w:p w14:paraId="454717BD" w14:textId="77777777" w:rsidR="00630723" w:rsidRPr="00630723" w:rsidRDefault="00630723" w:rsidP="00E14D97">
            <w:pPr>
              <w:rPr>
                <w:rFonts w:ascii="Times New Roman" w:hAnsi="Times New Roman" w:cs="Times New Roman"/>
                <w:iCs/>
              </w:rPr>
            </w:pPr>
            <w:r w:rsidRPr="00630723">
              <w:rPr>
                <w:rFonts w:ascii="Times New Roman" w:hAnsi="Times New Roman" w:cs="Times New Roman"/>
                <w:iCs/>
              </w:rPr>
              <w:t>Установленная мощность источника тепловой энергии</w:t>
            </w:r>
          </w:p>
        </w:tc>
        <w:tc>
          <w:tcPr>
            <w:tcW w:w="6959" w:type="dxa"/>
            <w:tcBorders>
              <w:bottom w:val="single" w:sz="4" w:space="0" w:color="auto"/>
            </w:tcBorders>
            <w:vAlign w:val="center"/>
          </w:tcPr>
          <w:p w14:paraId="53667FB5" w14:textId="77777777" w:rsidR="00630723" w:rsidRPr="00630723" w:rsidRDefault="00630723" w:rsidP="00E14D97">
            <w:pPr>
              <w:rPr>
                <w:rFonts w:ascii="Times New Roman" w:eastAsia="Arial" w:hAnsi="Times New Roman" w:cs="Times New Roman"/>
                <w:iCs/>
              </w:rPr>
            </w:pPr>
            <w:r w:rsidRPr="00630723">
              <w:rPr>
                <w:rFonts w:ascii="Times New Roman" w:eastAsia="Arial" w:hAnsi="Times New Roman" w:cs="Times New Roman"/>
                <w:iCs/>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5941F0" w:rsidRPr="00630723" w14:paraId="590398C6" w14:textId="77777777" w:rsidTr="00015EA0">
        <w:trPr>
          <w:trHeight w:val="343"/>
          <w:jc w:val="center"/>
        </w:trPr>
        <w:tc>
          <w:tcPr>
            <w:tcW w:w="2515" w:type="dxa"/>
            <w:tcBorders>
              <w:top w:val="single" w:sz="4" w:space="0" w:color="auto"/>
              <w:left w:val="nil"/>
              <w:bottom w:val="nil"/>
              <w:right w:val="nil"/>
            </w:tcBorders>
            <w:vAlign w:val="center"/>
          </w:tcPr>
          <w:p w14:paraId="7A1E1042" w14:textId="77777777" w:rsidR="005941F0" w:rsidRPr="00630723" w:rsidRDefault="005941F0" w:rsidP="00E14D97">
            <w:pPr>
              <w:rPr>
                <w:rFonts w:ascii="Times New Roman" w:hAnsi="Times New Roman" w:cs="Times New Roman"/>
                <w:iCs/>
              </w:rPr>
            </w:pPr>
          </w:p>
        </w:tc>
        <w:tc>
          <w:tcPr>
            <w:tcW w:w="6959" w:type="dxa"/>
            <w:tcBorders>
              <w:top w:val="single" w:sz="4" w:space="0" w:color="auto"/>
              <w:left w:val="nil"/>
              <w:bottom w:val="nil"/>
              <w:right w:val="nil"/>
            </w:tcBorders>
            <w:vAlign w:val="center"/>
          </w:tcPr>
          <w:p w14:paraId="6E62A291" w14:textId="77777777" w:rsidR="005941F0" w:rsidRPr="00630723" w:rsidRDefault="005941F0" w:rsidP="00E14D97">
            <w:pPr>
              <w:rPr>
                <w:rFonts w:ascii="Times New Roman" w:eastAsia="Arial" w:hAnsi="Times New Roman" w:cs="Times New Roman"/>
                <w:iCs/>
              </w:rPr>
            </w:pPr>
          </w:p>
        </w:tc>
      </w:tr>
      <w:tr w:rsidR="005941F0" w:rsidRPr="00630723" w14:paraId="1102B55A" w14:textId="77777777" w:rsidTr="00015EA0">
        <w:trPr>
          <w:trHeight w:val="343"/>
          <w:jc w:val="center"/>
        </w:trPr>
        <w:tc>
          <w:tcPr>
            <w:tcW w:w="2515" w:type="dxa"/>
            <w:tcBorders>
              <w:top w:val="nil"/>
              <w:left w:val="nil"/>
              <w:bottom w:val="nil"/>
              <w:right w:val="nil"/>
            </w:tcBorders>
            <w:vAlign w:val="center"/>
          </w:tcPr>
          <w:p w14:paraId="7B31C57B" w14:textId="77777777" w:rsidR="005941F0" w:rsidRPr="00630723" w:rsidRDefault="005941F0" w:rsidP="00E14D97">
            <w:pPr>
              <w:rPr>
                <w:rFonts w:ascii="Times New Roman" w:hAnsi="Times New Roman" w:cs="Times New Roman"/>
                <w:iCs/>
              </w:rPr>
            </w:pPr>
          </w:p>
        </w:tc>
        <w:tc>
          <w:tcPr>
            <w:tcW w:w="6959" w:type="dxa"/>
            <w:tcBorders>
              <w:top w:val="nil"/>
              <w:left w:val="nil"/>
              <w:bottom w:val="nil"/>
              <w:right w:val="nil"/>
            </w:tcBorders>
            <w:vAlign w:val="center"/>
          </w:tcPr>
          <w:p w14:paraId="3F71EFA0" w14:textId="77777777" w:rsidR="005941F0" w:rsidRPr="00630723" w:rsidRDefault="005941F0" w:rsidP="00E14D97">
            <w:pPr>
              <w:rPr>
                <w:rFonts w:ascii="Times New Roman" w:eastAsia="Arial" w:hAnsi="Times New Roman" w:cs="Times New Roman"/>
                <w:iCs/>
              </w:rPr>
            </w:pPr>
          </w:p>
        </w:tc>
      </w:tr>
      <w:tr w:rsidR="00015EA0" w:rsidRPr="00630723" w14:paraId="6862E04F" w14:textId="77777777" w:rsidTr="00015EA0">
        <w:trPr>
          <w:trHeight w:val="343"/>
          <w:jc w:val="center"/>
        </w:trPr>
        <w:tc>
          <w:tcPr>
            <w:tcW w:w="2515" w:type="dxa"/>
            <w:tcBorders>
              <w:top w:val="nil"/>
              <w:left w:val="nil"/>
              <w:bottom w:val="nil"/>
              <w:right w:val="nil"/>
            </w:tcBorders>
            <w:vAlign w:val="center"/>
          </w:tcPr>
          <w:p w14:paraId="4074443E" w14:textId="77777777" w:rsidR="00015EA0" w:rsidRPr="00630723" w:rsidRDefault="00015EA0" w:rsidP="00E14D97">
            <w:pPr>
              <w:rPr>
                <w:rFonts w:ascii="Times New Roman" w:hAnsi="Times New Roman" w:cs="Times New Roman"/>
                <w:iCs/>
              </w:rPr>
            </w:pPr>
          </w:p>
        </w:tc>
        <w:tc>
          <w:tcPr>
            <w:tcW w:w="6959" w:type="dxa"/>
            <w:tcBorders>
              <w:top w:val="nil"/>
              <w:left w:val="nil"/>
              <w:bottom w:val="nil"/>
              <w:right w:val="nil"/>
            </w:tcBorders>
            <w:vAlign w:val="center"/>
          </w:tcPr>
          <w:p w14:paraId="476AD464" w14:textId="77777777" w:rsidR="00015EA0" w:rsidRPr="00630723" w:rsidRDefault="00015EA0" w:rsidP="00E14D97">
            <w:pPr>
              <w:rPr>
                <w:rFonts w:ascii="Times New Roman" w:eastAsia="Arial" w:hAnsi="Times New Roman" w:cs="Times New Roman"/>
                <w:iCs/>
              </w:rPr>
            </w:pPr>
          </w:p>
        </w:tc>
      </w:tr>
      <w:tr w:rsidR="00015EA0" w:rsidRPr="00630723" w14:paraId="07B6D2B9" w14:textId="77777777" w:rsidTr="00015EA0">
        <w:trPr>
          <w:trHeight w:val="343"/>
          <w:jc w:val="center"/>
        </w:trPr>
        <w:tc>
          <w:tcPr>
            <w:tcW w:w="2515" w:type="dxa"/>
            <w:tcBorders>
              <w:top w:val="nil"/>
              <w:left w:val="nil"/>
              <w:bottom w:val="nil"/>
              <w:right w:val="nil"/>
            </w:tcBorders>
            <w:vAlign w:val="center"/>
          </w:tcPr>
          <w:p w14:paraId="0845EC5A" w14:textId="77777777" w:rsidR="00015EA0" w:rsidRPr="00630723" w:rsidRDefault="00015EA0" w:rsidP="00E14D97">
            <w:pPr>
              <w:rPr>
                <w:rFonts w:ascii="Times New Roman" w:hAnsi="Times New Roman" w:cs="Times New Roman"/>
                <w:iCs/>
              </w:rPr>
            </w:pPr>
          </w:p>
        </w:tc>
        <w:tc>
          <w:tcPr>
            <w:tcW w:w="6959" w:type="dxa"/>
            <w:tcBorders>
              <w:top w:val="nil"/>
              <w:left w:val="nil"/>
              <w:bottom w:val="nil"/>
              <w:right w:val="nil"/>
            </w:tcBorders>
            <w:vAlign w:val="center"/>
          </w:tcPr>
          <w:p w14:paraId="7D88E49A" w14:textId="77777777" w:rsidR="00015EA0" w:rsidRPr="00630723" w:rsidRDefault="00015EA0" w:rsidP="00E14D97">
            <w:pPr>
              <w:rPr>
                <w:rFonts w:ascii="Times New Roman" w:eastAsia="Arial" w:hAnsi="Times New Roman" w:cs="Times New Roman"/>
                <w:iCs/>
              </w:rPr>
            </w:pPr>
          </w:p>
        </w:tc>
      </w:tr>
      <w:tr w:rsidR="00015EA0" w:rsidRPr="00630723" w14:paraId="24BCD6F8" w14:textId="77777777" w:rsidTr="00015EA0">
        <w:trPr>
          <w:trHeight w:val="343"/>
          <w:jc w:val="center"/>
        </w:trPr>
        <w:tc>
          <w:tcPr>
            <w:tcW w:w="2515" w:type="dxa"/>
            <w:tcBorders>
              <w:top w:val="nil"/>
              <w:left w:val="nil"/>
              <w:bottom w:val="nil"/>
              <w:right w:val="nil"/>
            </w:tcBorders>
            <w:vAlign w:val="center"/>
          </w:tcPr>
          <w:p w14:paraId="5942DE8F" w14:textId="77777777" w:rsidR="00015EA0" w:rsidRPr="00630723" w:rsidRDefault="00015EA0" w:rsidP="00E14D97">
            <w:pPr>
              <w:rPr>
                <w:rFonts w:ascii="Times New Roman" w:hAnsi="Times New Roman" w:cs="Times New Roman"/>
                <w:iCs/>
              </w:rPr>
            </w:pPr>
          </w:p>
        </w:tc>
        <w:tc>
          <w:tcPr>
            <w:tcW w:w="6959" w:type="dxa"/>
            <w:tcBorders>
              <w:top w:val="nil"/>
              <w:left w:val="nil"/>
              <w:bottom w:val="nil"/>
              <w:right w:val="nil"/>
            </w:tcBorders>
            <w:vAlign w:val="center"/>
          </w:tcPr>
          <w:p w14:paraId="7560FC52" w14:textId="77777777" w:rsidR="00015EA0" w:rsidRPr="00630723" w:rsidRDefault="00015EA0" w:rsidP="00E14D97">
            <w:pPr>
              <w:rPr>
                <w:rFonts w:ascii="Times New Roman" w:eastAsia="Arial" w:hAnsi="Times New Roman" w:cs="Times New Roman"/>
                <w:iCs/>
              </w:rPr>
            </w:pPr>
          </w:p>
        </w:tc>
      </w:tr>
      <w:tr w:rsidR="00630723" w:rsidRPr="00630723" w14:paraId="7635EFD2" w14:textId="77777777" w:rsidTr="003F0F97">
        <w:trPr>
          <w:trHeight w:val="2217"/>
          <w:jc w:val="center"/>
        </w:trPr>
        <w:tc>
          <w:tcPr>
            <w:tcW w:w="2515" w:type="dxa"/>
            <w:tcBorders>
              <w:top w:val="nil"/>
            </w:tcBorders>
            <w:vAlign w:val="center"/>
          </w:tcPr>
          <w:p w14:paraId="4F436BBF" w14:textId="1867DEA2" w:rsidR="00630723" w:rsidRPr="00630723" w:rsidRDefault="00630723" w:rsidP="00E14D97">
            <w:pPr>
              <w:rPr>
                <w:rFonts w:ascii="Times New Roman" w:hAnsi="Times New Roman" w:cs="Times New Roman"/>
                <w:iCs/>
              </w:rPr>
            </w:pPr>
            <w:r w:rsidRPr="00630723">
              <w:rPr>
                <w:rFonts w:ascii="Times New Roman" w:hAnsi="Times New Roman" w:cs="Times New Roman"/>
                <w:iCs/>
              </w:rPr>
              <w:lastRenderedPageBreak/>
              <w:t>Располагаемая мощность источника тепловой энергии</w:t>
            </w:r>
          </w:p>
        </w:tc>
        <w:tc>
          <w:tcPr>
            <w:tcW w:w="6959" w:type="dxa"/>
            <w:tcBorders>
              <w:top w:val="nil"/>
            </w:tcBorders>
            <w:vAlign w:val="center"/>
          </w:tcPr>
          <w:p w14:paraId="68894C03" w14:textId="77777777" w:rsidR="00630723" w:rsidRPr="00630723" w:rsidRDefault="00630723" w:rsidP="00E14D97">
            <w:pPr>
              <w:rPr>
                <w:rFonts w:ascii="Times New Roman" w:eastAsia="Arial" w:hAnsi="Times New Roman" w:cs="Times New Roman"/>
                <w:iCs/>
              </w:rPr>
            </w:pPr>
            <w:r w:rsidRPr="00630723">
              <w:rPr>
                <w:rFonts w:ascii="Times New Roman" w:eastAsia="Arial" w:hAnsi="Times New Roman" w:cs="Times New Roman"/>
                <w:iCs/>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9A46E5" w:rsidRPr="00630723" w14:paraId="718C2146" w14:textId="77777777" w:rsidTr="003F0F97">
        <w:trPr>
          <w:trHeight w:val="963"/>
          <w:jc w:val="center"/>
        </w:trPr>
        <w:tc>
          <w:tcPr>
            <w:tcW w:w="2515" w:type="dxa"/>
            <w:vAlign w:val="center"/>
          </w:tcPr>
          <w:p w14:paraId="06512CC4" w14:textId="746783C4" w:rsidR="009A46E5" w:rsidRPr="00630723" w:rsidRDefault="009A46E5" w:rsidP="009A46E5">
            <w:pPr>
              <w:rPr>
                <w:rFonts w:ascii="Times New Roman" w:hAnsi="Times New Roman" w:cs="Times New Roman"/>
                <w:iCs/>
              </w:rPr>
            </w:pPr>
            <w:r w:rsidRPr="00630723">
              <w:rPr>
                <w:rFonts w:ascii="Times New Roman" w:hAnsi="Times New Roman" w:cs="Times New Roman"/>
                <w:iCs/>
              </w:rPr>
              <w:t>Зона действия источника тепловой энергии</w:t>
            </w:r>
          </w:p>
        </w:tc>
        <w:tc>
          <w:tcPr>
            <w:tcW w:w="6959" w:type="dxa"/>
            <w:vAlign w:val="center"/>
          </w:tcPr>
          <w:p w14:paraId="732F1D83" w14:textId="4236F907" w:rsidR="009A46E5" w:rsidRPr="00630723" w:rsidRDefault="009A46E5" w:rsidP="009A46E5">
            <w:pPr>
              <w:rPr>
                <w:rFonts w:ascii="Times New Roman" w:eastAsia="Arial" w:hAnsi="Times New Roman" w:cs="Times New Roman"/>
                <w:iCs/>
              </w:rPr>
            </w:pPr>
            <w:r w:rsidRPr="00630723">
              <w:rPr>
                <w:rFonts w:ascii="Times New Roman" w:eastAsia="Arial" w:hAnsi="Times New Roman" w:cs="Times New Roman"/>
                <w:iCs/>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9A46E5" w:rsidRPr="00630723" w14:paraId="16D14AA6" w14:textId="77777777" w:rsidTr="003F0F97">
        <w:trPr>
          <w:trHeight w:val="991"/>
          <w:jc w:val="center"/>
        </w:trPr>
        <w:tc>
          <w:tcPr>
            <w:tcW w:w="2515" w:type="dxa"/>
            <w:vAlign w:val="center"/>
          </w:tcPr>
          <w:p w14:paraId="0E3E383D" w14:textId="77777777" w:rsidR="009A46E5" w:rsidRPr="00630723" w:rsidRDefault="009A46E5" w:rsidP="009A46E5">
            <w:pPr>
              <w:rPr>
                <w:rFonts w:ascii="Times New Roman" w:hAnsi="Times New Roman" w:cs="Times New Roman"/>
                <w:iCs/>
              </w:rPr>
            </w:pPr>
            <w:r w:rsidRPr="00630723">
              <w:rPr>
                <w:rFonts w:ascii="Times New Roman" w:hAnsi="Times New Roman" w:cs="Times New Roman"/>
                <w:iCs/>
              </w:rPr>
              <w:t>Мощность источника тепловой энергии нетто</w:t>
            </w:r>
          </w:p>
        </w:tc>
        <w:tc>
          <w:tcPr>
            <w:tcW w:w="6959" w:type="dxa"/>
            <w:vAlign w:val="center"/>
          </w:tcPr>
          <w:p w14:paraId="040033D6" w14:textId="77777777" w:rsidR="009A46E5" w:rsidRPr="00630723" w:rsidRDefault="009A46E5" w:rsidP="009A46E5">
            <w:pPr>
              <w:rPr>
                <w:rFonts w:ascii="Times New Roman" w:eastAsia="Arial" w:hAnsi="Times New Roman" w:cs="Times New Roman"/>
                <w:iCs/>
              </w:rPr>
            </w:pPr>
            <w:r w:rsidRPr="00630723">
              <w:rPr>
                <w:rFonts w:ascii="Times New Roman" w:eastAsia="Arial" w:hAnsi="Times New Roman" w:cs="Times New Roman"/>
                <w:iCs/>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9A46E5" w:rsidRPr="00630723" w14:paraId="78B4E46F" w14:textId="77777777" w:rsidTr="003F0F97">
        <w:trPr>
          <w:trHeight w:val="1261"/>
          <w:jc w:val="center"/>
        </w:trPr>
        <w:tc>
          <w:tcPr>
            <w:tcW w:w="2515" w:type="dxa"/>
            <w:vAlign w:val="center"/>
          </w:tcPr>
          <w:p w14:paraId="762974BA" w14:textId="77777777" w:rsidR="009A46E5" w:rsidRPr="00630723" w:rsidRDefault="009A46E5" w:rsidP="009A46E5">
            <w:pPr>
              <w:rPr>
                <w:rFonts w:ascii="Times New Roman" w:hAnsi="Times New Roman" w:cs="Times New Roman"/>
                <w:iCs/>
              </w:rPr>
            </w:pPr>
            <w:r w:rsidRPr="00630723">
              <w:rPr>
                <w:rFonts w:ascii="Times New Roman" w:hAnsi="Times New Roman" w:cs="Times New Roman"/>
                <w:iCs/>
              </w:rPr>
              <w:t>Комбинированная выработка электрической и тепловой энергии</w:t>
            </w:r>
          </w:p>
        </w:tc>
        <w:tc>
          <w:tcPr>
            <w:tcW w:w="6959" w:type="dxa"/>
            <w:vAlign w:val="center"/>
          </w:tcPr>
          <w:p w14:paraId="2F700D24" w14:textId="77777777" w:rsidR="009A46E5" w:rsidRPr="00630723" w:rsidRDefault="009A46E5" w:rsidP="009A46E5">
            <w:pPr>
              <w:rPr>
                <w:rFonts w:ascii="Times New Roman" w:hAnsi="Times New Roman" w:cs="Times New Roman"/>
                <w:iCs/>
              </w:rPr>
            </w:pPr>
            <w:r w:rsidRPr="00630723">
              <w:rPr>
                <w:rFonts w:ascii="Times New Roman" w:hAnsi="Times New Roman" w:cs="Times New Roman"/>
                <w:iCs/>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9A46E5" w:rsidRPr="00630723" w14:paraId="149AF637" w14:textId="77777777" w:rsidTr="003F0F97">
        <w:trPr>
          <w:trHeight w:val="1156"/>
          <w:jc w:val="center"/>
        </w:trPr>
        <w:tc>
          <w:tcPr>
            <w:tcW w:w="2515" w:type="dxa"/>
            <w:vAlign w:val="center"/>
          </w:tcPr>
          <w:p w14:paraId="4EAC65AB" w14:textId="77777777" w:rsidR="009A46E5" w:rsidRPr="00630723" w:rsidRDefault="009A46E5" w:rsidP="009A46E5">
            <w:pPr>
              <w:rPr>
                <w:rFonts w:ascii="Times New Roman" w:hAnsi="Times New Roman" w:cs="Times New Roman"/>
                <w:iCs/>
              </w:rPr>
            </w:pPr>
            <w:r w:rsidRPr="00630723">
              <w:rPr>
                <w:rFonts w:ascii="Times New Roman" w:hAnsi="Times New Roman" w:cs="Times New Roman"/>
                <w:iCs/>
              </w:rPr>
              <w:t>Теплосетевые объекты</w:t>
            </w:r>
          </w:p>
        </w:tc>
        <w:tc>
          <w:tcPr>
            <w:tcW w:w="6959" w:type="dxa"/>
            <w:vAlign w:val="center"/>
          </w:tcPr>
          <w:p w14:paraId="46C527F7" w14:textId="77777777" w:rsidR="009A46E5" w:rsidRPr="00630723" w:rsidRDefault="009A46E5" w:rsidP="009A46E5">
            <w:pPr>
              <w:rPr>
                <w:rFonts w:ascii="Times New Roman" w:eastAsia="Arial" w:hAnsi="Times New Roman" w:cs="Times New Roman"/>
                <w:iCs/>
              </w:rPr>
            </w:pPr>
            <w:r w:rsidRPr="00630723">
              <w:rPr>
                <w:rFonts w:ascii="Times New Roman" w:eastAsia="Arial" w:hAnsi="Times New Roman" w:cs="Times New Roman"/>
                <w:iCs/>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bl>
    <w:p w14:paraId="06AAEE7E" w14:textId="77777777" w:rsidR="00630723" w:rsidRPr="00DD269F" w:rsidRDefault="00630723" w:rsidP="00630723">
      <w:pPr>
        <w:spacing w:after="240"/>
        <w:ind w:left="1418" w:right="1418"/>
        <w:jc w:val="center"/>
        <w:outlineLvl w:val="0"/>
        <w:rPr>
          <w:rFonts w:eastAsia="MS PGothic"/>
          <w:b/>
          <w:iCs/>
          <w:snapToGrid w:val="0"/>
          <w:szCs w:val="26"/>
          <w:lang w:eastAsia="ja-JP"/>
        </w:rPr>
        <w:sectPr w:rsidR="00630723" w:rsidRPr="00DD269F" w:rsidSect="005941F0">
          <w:headerReference w:type="default" r:id="rId13"/>
          <w:footerReference w:type="default" r:id="rId14"/>
          <w:headerReference w:type="first" r:id="rId15"/>
          <w:pgSz w:w="11906" w:h="16838"/>
          <w:pgMar w:top="426" w:right="567" w:bottom="567" w:left="1701" w:header="708" w:footer="409" w:gutter="0"/>
          <w:cols w:space="708"/>
          <w:docGrid w:linePitch="360"/>
        </w:sectPr>
      </w:pPr>
    </w:p>
    <w:p w14:paraId="668C1417" w14:textId="77777777" w:rsidR="00630723" w:rsidRPr="003F0F97" w:rsidRDefault="00630723" w:rsidP="00630723">
      <w:pPr>
        <w:spacing w:after="240"/>
        <w:ind w:right="1418"/>
        <w:jc w:val="center"/>
        <w:outlineLvl w:val="0"/>
        <w:rPr>
          <w:rFonts w:ascii="Times New Roman" w:eastAsia="MS PGothic" w:hAnsi="Times New Roman" w:cs="Times New Roman"/>
          <w:b/>
          <w:iCs/>
          <w:caps/>
          <w:snapToGrid w:val="0"/>
          <w:lang w:eastAsia="ja-JP"/>
        </w:rPr>
      </w:pPr>
      <w:bookmarkStart w:id="11" w:name="_Toc72480378"/>
      <w:r w:rsidRPr="003F0F97">
        <w:rPr>
          <w:rFonts w:ascii="Times New Roman" w:eastAsia="MS PGothic" w:hAnsi="Times New Roman" w:cs="Times New Roman"/>
          <w:b/>
          <w:iCs/>
          <w:snapToGrid w:val="0"/>
          <w:lang w:eastAsia="ja-JP"/>
        </w:rPr>
        <w:lastRenderedPageBreak/>
        <w:t>Перечень принятых обозначений</w:t>
      </w:r>
      <w:bookmarkEnd w:id="8"/>
      <w:bookmarkEnd w:id="9"/>
      <w:bookmarkEnd w:id="11"/>
    </w:p>
    <w:tbl>
      <w:tblPr>
        <w:tblW w:w="0" w:type="auto"/>
        <w:tblInd w:w="392" w:type="dxa"/>
        <w:tblLook w:val="04A0" w:firstRow="1" w:lastRow="0" w:firstColumn="1" w:lastColumn="0" w:noHBand="0" w:noVBand="1"/>
      </w:tblPr>
      <w:tblGrid>
        <w:gridCol w:w="846"/>
        <w:gridCol w:w="1594"/>
        <w:gridCol w:w="7079"/>
      </w:tblGrid>
      <w:tr w:rsidR="00630723" w:rsidRPr="003F0F97" w14:paraId="4753837D" w14:textId="77777777" w:rsidTr="003F0F97">
        <w:trPr>
          <w:trHeight w:val="340"/>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26EB98AA" w14:textId="77777777" w:rsidR="00630723" w:rsidRPr="003F0F97" w:rsidRDefault="00630723" w:rsidP="00E14D97">
            <w:pPr>
              <w:pStyle w:val="aff8"/>
              <w:rPr>
                <w:b/>
                <w:sz w:val="24"/>
              </w:rPr>
            </w:pPr>
            <w:r w:rsidRPr="003F0F97">
              <w:rPr>
                <w:b/>
                <w:sz w:val="24"/>
              </w:rPr>
              <w:t>№ п/п</w:t>
            </w:r>
          </w:p>
        </w:tc>
        <w:tc>
          <w:tcPr>
            <w:tcW w:w="1594" w:type="dxa"/>
            <w:tcBorders>
              <w:top w:val="single" w:sz="4" w:space="0" w:color="auto"/>
              <w:left w:val="nil"/>
              <w:bottom w:val="single" w:sz="4" w:space="0" w:color="auto"/>
              <w:right w:val="single" w:sz="4" w:space="0" w:color="auto"/>
            </w:tcBorders>
            <w:vAlign w:val="center"/>
            <w:hideMark/>
          </w:tcPr>
          <w:p w14:paraId="374C7139" w14:textId="77777777" w:rsidR="00630723" w:rsidRPr="003F0F97" w:rsidRDefault="00630723" w:rsidP="00E14D97">
            <w:pPr>
              <w:pStyle w:val="aff8"/>
              <w:rPr>
                <w:b/>
                <w:sz w:val="24"/>
              </w:rPr>
            </w:pPr>
            <w:r w:rsidRPr="003F0F97">
              <w:rPr>
                <w:b/>
                <w:sz w:val="24"/>
              </w:rPr>
              <w:t>Сокращение</w:t>
            </w:r>
          </w:p>
        </w:tc>
        <w:tc>
          <w:tcPr>
            <w:tcW w:w="7079" w:type="dxa"/>
            <w:tcBorders>
              <w:top w:val="single" w:sz="4" w:space="0" w:color="auto"/>
              <w:left w:val="nil"/>
              <w:bottom w:val="single" w:sz="4" w:space="0" w:color="auto"/>
              <w:right w:val="single" w:sz="4" w:space="0" w:color="auto"/>
            </w:tcBorders>
            <w:vAlign w:val="center"/>
            <w:hideMark/>
          </w:tcPr>
          <w:p w14:paraId="0AA06BC8" w14:textId="77777777" w:rsidR="00630723" w:rsidRPr="003F0F97" w:rsidRDefault="00630723" w:rsidP="00E14D97">
            <w:pPr>
              <w:pStyle w:val="aff8"/>
              <w:rPr>
                <w:b/>
                <w:sz w:val="24"/>
              </w:rPr>
            </w:pPr>
            <w:r w:rsidRPr="003F0F97">
              <w:rPr>
                <w:b/>
                <w:sz w:val="24"/>
              </w:rPr>
              <w:t>Пояснение</w:t>
            </w:r>
          </w:p>
        </w:tc>
      </w:tr>
      <w:tr w:rsidR="00630723" w:rsidRPr="003F0F97" w14:paraId="005B1F87"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1A3E131A" w14:textId="3C977860" w:rsidR="00630723" w:rsidRPr="003F0F97" w:rsidRDefault="003F0F97" w:rsidP="00E14D97">
            <w:pPr>
              <w:pStyle w:val="aff8"/>
              <w:rPr>
                <w:sz w:val="24"/>
              </w:rPr>
            </w:pPr>
            <w:r>
              <w:rPr>
                <w:sz w:val="24"/>
              </w:rPr>
              <w:t>1</w:t>
            </w:r>
          </w:p>
        </w:tc>
        <w:tc>
          <w:tcPr>
            <w:tcW w:w="1594" w:type="dxa"/>
            <w:tcBorders>
              <w:top w:val="nil"/>
              <w:left w:val="nil"/>
              <w:bottom w:val="single" w:sz="4" w:space="0" w:color="auto"/>
              <w:right w:val="single" w:sz="4" w:space="0" w:color="auto"/>
            </w:tcBorders>
            <w:vAlign w:val="center"/>
            <w:hideMark/>
          </w:tcPr>
          <w:p w14:paraId="5A6F8EC1" w14:textId="77777777" w:rsidR="00630723" w:rsidRPr="003F0F97" w:rsidRDefault="00630723" w:rsidP="00E14D97">
            <w:pPr>
              <w:pStyle w:val="aff8"/>
              <w:rPr>
                <w:sz w:val="24"/>
              </w:rPr>
            </w:pPr>
            <w:r w:rsidRPr="003F0F97">
              <w:rPr>
                <w:sz w:val="24"/>
              </w:rPr>
              <w:t>ВПУ</w:t>
            </w:r>
          </w:p>
        </w:tc>
        <w:tc>
          <w:tcPr>
            <w:tcW w:w="7079" w:type="dxa"/>
            <w:tcBorders>
              <w:top w:val="nil"/>
              <w:left w:val="nil"/>
              <w:bottom w:val="single" w:sz="4" w:space="0" w:color="auto"/>
              <w:right w:val="single" w:sz="4" w:space="0" w:color="auto"/>
            </w:tcBorders>
            <w:vAlign w:val="center"/>
            <w:hideMark/>
          </w:tcPr>
          <w:p w14:paraId="04C478CE" w14:textId="77777777" w:rsidR="00630723" w:rsidRPr="003F0F97" w:rsidRDefault="00630723" w:rsidP="00E14D97">
            <w:pPr>
              <w:pStyle w:val="aff8"/>
              <w:rPr>
                <w:sz w:val="24"/>
              </w:rPr>
            </w:pPr>
            <w:r w:rsidRPr="003F0F97">
              <w:rPr>
                <w:sz w:val="24"/>
              </w:rPr>
              <w:t>Водоподготовительная установка</w:t>
            </w:r>
          </w:p>
        </w:tc>
      </w:tr>
      <w:tr w:rsidR="00630723" w:rsidRPr="003F0F97" w14:paraId="5276CC0B"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42D5235B" w14:textId="6DE77D3C" w:rsidR="00630723" w:rsidRPr="003F0F97" w:rsidRDefault="003F0F97" w:rsidP="00E14D97">
            <w:pPr>
              <w:pStyle w:val="aff8"/>
              <w:rPr>
                <w:sz w:val="24"/>
              </w:rPr>
            </w:pPr>
            <w:r>
              <w:rPr>
                <w:sz w:val="24"/>
              </w:rPr>
              <w:t>2</w:t>
            </w:r>
          </w:p>
        </w:tc>
        <w:tc>
          <w:tcPr>
            <w:tcW w:w="1594" w:type="dxa"/>
            <w:tcBorders>
              <w:top w:val="nil"/>
              <w:left w:val="nil"/>
              <w:bottom w:val="single" w:sz="4" w:space="0" w:color="auto"/>
              <w:right w:val="single" w:sz="4" w:space="0" w:color="auto"/>
            </w:tcBorders>
            <w:vAlign w:val="center"/>
            <w:hideMark/>
          </w:tcPr>
          <w:p w14:paraId="05BA4570" w14:textId="77777777" w:rsidR="00630723" w:rsidRPr="003F0F97" w:rsidRDefault="00630723" w:rsidP="00E14D97">
            <w:pPr>
              <w:pStyle w:val="aff8"/>
              <w:rPr>
                <w:sz w:val="24"/>
              </w:rPr>
            </w:pPr>
            <w:r w:rsidRPr="003F0F97">
              <w:rPr>
                <w:sz w:val="24"/>
              </w:rPr>
              <w:t>ГВС</w:t>
            </w:r>
          </w:p>
        </w:tc>
        <w:tc>
          <w:tcPr>
            <w:tcW w:w="7079" w:type="dxa"/>
            <w:tcBorders>
              <w:top w:val="nil"/>
              <w:left w:val="nil"/>
              <w:bottom w:val="single" w:sz="4" w:space="0" w:color="auto"/>
              <w:right w:val="single" w:sz="4" w:space="0" w:color="auto"/>
            </w:tcBorders>
            <w:vAlign w:val="center"/>
            <w:hideMark/>
          </w:tcPr>
          <w:p w14:paraId="56068059" w14:textId="77777777" w:rsidR="00630723" w:rsidRPr="003F0F97" w:rsidRDefault="00630723" w:rsidP="00E14D97">
            <w:pPr>
              <w:pStyle w:val="aff8"/>
              <w:rPr>
                <w:sz w:val="24"/>
              </w:rPr>
            </w:pPr>
            <w:r w:rsidRPr="003F0F97">
              <w:rPr>
                <w:sz w:val="24"/>
              </w:rPr>
              <w:t>Горячее водоснабжение</w:t>
            </w:r>
          </w:p>
        </w:tc>
      </w:tr>
      <w:tr w:rsidR="00630723" w:rsidRPr="003F0F97" w14:paraId="1154CBE4"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327EA98C" w14:textId="2A3E42F5" w:rsidR="00630723" w:rsidRPr="003F0F97" w:rsidRDefault="003F0F97" w:rsidP="00E14D97">
            <w:pPr>
              <w:pStyle w:val="aff8"/>
              <w:rPr>
                <w:sz w:val="24"/>
              </w:rPr>
            </w:pPr>
            <w:r>
              <w:rPr>
                <w:sz w:val="24"/>
              </w:rPr>
              <w:t>3</w:t>
            </w:r>
          </w:p>
        </w:tc>
        <w:tc>
          <w:tcPr>
            <w:tcW w:w="1594" w:type="dxa"/>
            <w:tcBorders>
              <w:top w:val="nil"/>
              <w:left w:val="nil"/>
              <w:bottom w:val="single" w:sz="4" w:space="0" w:color="auto"/>
              <w:right w:val="single" w:sz="4" w:space="0" w:color="auto"/>
            </w:tcBorders>
            <w:vAlign w:val="center"/>
            <w:hideMark/>
          </w:tcPr>
          <w:p w14:paraId="403B3ABF" w14:textId="77777777" w:rsidR="00630723" w:rsidRPr="003F0F97" w:rsidRDefault="00630723" w:rsidP="00E14D97">
            <w:pPr>
              <w:pStyle w:val="aff8"/>
              <w:rPr>
                <w:sz w:val="24"/>
              </w:rPr>
            </w:pPr>
            <w:r w:rsidRPr="003F0F97">
              <w:rPr>
                <w:sz w:val="24"/>
              </w:rPr>
              <w:t>ЕТО</w:t>
            </w:r>
          </w:p>
        </w:tc>
        <w:tc>
          <w:tcPr>
            <w:tcW w:w="7079" w:type="dxa"/>
            <w:tcBorders>
              <w:top w:val="nil"/>
              <w:left w:val="nil"/>
              <w:bottom w:val="single" w:sz="4" w:space="0" w:color="auto"/>
              <w:right w:val="single" w:sz="4" w:space="0" w:color="auto"/>
            </w:tcBorders>
            <w:vAlign w:val="center"/>
            <w:hideMark/>
          </w:tcPr>
          <w:p w14:paraId="3B4997E4" w14:textId="77777777" w:rsidR="00630723" w:rsidRPr="003F0F97" w:rsidRDefault="00630723" w:rsidP="00E14D97">
            <w:pPr>
              <w:pStyle w:val="aff8"/>
              <w:rPr>
                <w:sz w:val="24"/>
              </w:rPr>
            </w:pPr>
            <w:r w:rsidRPr="003F0F97">
              <w:rPr>
                <w:sz w:val="24"/>
              </w:rPr>
              <w:t>Единая теплоснабжающая организация</w:t>
            </w:r>
          </w:p>
        </w:tc>
      </w:tr>
      <w:tr w:rsidR="00630723" w:rsidRPr="003F0F97" w14:paraId="1135BEFE"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733C04E7" w14:textId="70DF9BDD" w:rsidR="00630723" w:rsidRPr="003F0F97" w:rsidRDefault="003F0F97" w:rsidP="00E14D97">
            <w:pPr>
              <w:pStyle w:val="aff8"/>
              <w:rPr>
                <w:sz w:val="24"/>
              </w:rPr>
            </w:pPr>
            <w:r>
              <w:rPr>
                <w:sz w:val="24"/>
              </w:rPr>
              <w:t>4</w:t>
            </w:r>
          </w:p>
        </w:tc>
        <w:tc>
          <w:tcPr>
            <w:tcW w:w="1594" w:type="dxa"/>
            <w:tcBorders>
              <w:top w:val="nil"/>
              <w:left w:val="nil"/>
              <w:bottom w:val="single" w:sz="4" w:space="0" w:color="auto"/>
              <w:right w:val="single" w:sz="4" w:space="0" w:color="auto"/>
            </w:tcBorders>
            <w:vAlign w:val="center"/>
            <w:hideMark/>
          </w:tcPr>
          <w:p w14:paraId="6094F75F" w14:textId="77777777" w:rsidR="00630723" w:rsidRPr="003F0F97" w:rsidRDefault="00630723" w:rsidP="00E14D97">
            <w:pPr>
              <w:pStyle w:val="aff8"/>
              <w:rPr>
                <w:sz w:val="24"/>
              </w:rPr>
            </w:pPr>
            <w:r w:rsidRPr="003F0F97">
              <w:rPr>
                <w:sz w:val="24"/>
              </w:rPr>
              <w:t>ИП</w:t>
            </w:r>
          </w:p>
        </w:tc>
        <w:tc>
          <w:tcPr>
            <w:tcW w:w="7079" w:type="dxa"/>
            <w:tcBorders>
              <w:top w:val="nil"/>
              <w:left w:val="nil"/>
              <w:bottom w:val="single" w:sz="4" w:space="0" w:color="auto"/>
              <w:right w:val="single" w:sz="4" w:space="0" w:color="auto"/>
            </w:tcBorders>
            <w:vAlign w:val="center"/>
            <w:hideMark/>
          </w:tcPr>
          <w:p w14:paraId="4DE2CF41" w14:textId="77777777" w:rsidR="00630723" w:rsidRPr="003F0F97" w:rsidRDefault="00630723" w:rsidP="00E14D97">
            <w:pPr>
              <w:pStyle w:val="aff8"/>
              <w:rPr>
                <w:sz w:val="24"/>
              </w:rPr>
            </w:pPr>
            <w:r w:rsidRPr="003F0F97">
              <w:rPr>
                <w:sz w:val="24"/>
              </w:rPr>
              <w:t>Инвестиционная программа</w:t>
            </w:r>
          </w:p>
        </w:tc>
      </w:tr>
      <w:tr w:rsidR="00630723" w:rsidRPr="003F0F97" w14:paraId="44128C05"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55ECC999" w14:textId="2951F467" w:rsidR="00630723" w:rsidRPr="003F0F97" w:rsidRDefault="003F0F97" w:rsidP="00E14D97">
            <w:pPr>
              <w:pStyle w:val="aff8"/>
              <w:rPr>
                <w:sz w:val="24"/>
              </w:rPr>
            </w:pPr>
            <w:r>
              <w:rPr>
                <w:sz w:val="24"/>
              </w:rPr>
              <w:t>5</w:t>
            </w:r>
          </w:p>
        </w:tc>
        <w:tc>
          <w:tcPr>
            <w:tcW w:w="1594" w:type="dxa"/>
            <w:tcBorders>
              <w:top w:val="nil"/>
              <w:left w:val="nil"/>
              <w:bottom w:val="single" w:sz="4" w:space="0" w:color="auto"/>
              <w:right w:val="single" w:sz="4" w:space="0" w:color="auto"/>
            </w:tcBorders>
            <w:vAlign w:val="center"/>
            <w:hideMark/>
          </w:tcPr>
          <w:p w14:paraId="77FEDCAD" w14:textId="77777777" w:rsidR="00630723" w:rsidRPr="003F0F97" w:rsidRDefault="00630723" w:rsidP="00E14D97">
            <w:pPr>
              <w:pStyle w:val="aff8"/>
              <w:rPr>
                <w:sz w:val="24"/>
              </w:rPr>
            </w:pPr>
            <w:r w:rsidRPr="003F0F97">
              <w:rPr>
                <w:sz w:val="24"/>
              </w:rPr>
              <w:t>ИТП</w:t>
            </w:r>
          </w:p>
        </w:tc>
        <w:tc>
          <w:tcPr>
            <w:tcW w:w="7079" w:type="dxa"/>
            <w:tcBorders>
              <w:top w:val="nil"/>
              <w:left w:val="nil"/>
              <w:bottom w:val="single" w:sz="4" w:space="0" w:color="auto"/>
              <w:right w:val="single" w:sz="4" w:space="0" w:color="auto"/>
            </w:tcBorders>
            <w:vAlign w:val="center"/>
            <w:hideMark/>
          </w:tcPr>
          <w:p w14:paraId="0764E0D9" w14:textId="77777777" w:rsidR="00630723" w:rsidRPr="003F0F97" w:rsidRDefault="00630723" w:rsidP="00E14D97">
            <w:pPr>
              <w:pStyle w:val="aff8"/>
              <w:rPr>
                <w:sz w:val="24"/>
              </w:rPr>
            </w:pPr>
            <w:r w:rsidRPr="003F0F97">
              <w:rPr>
                <w:sz w:val="24"/>
              </w:rPr>
              <w:t>Индивидуальный тепловой пункт</w:t>
            </w:r>
          </w:p>
        </w:tc>
      </w:tr>
      <w:tr w:rsidR="00630723" w:rsidRPr="003F0F97" w14:paraId="5732FF43"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3D9C1D7C" w14:textId="23F80270" w:rsidR="00630723" w:rsidRPr="003F0F97" w:rsidRDefault="003F0F97" w:rsidP="00E14D97">
            <w:pPr>
              <w:pStyle w:val="aff8"/>
              <w:rPr>
                <w:sz w:val="24"/>
              </w:rPr>
            </w:pPr>
            <w:r>
              <w:rPr>
                <w:sz w:val="24"/>
              </w:rPr>
              <w:t>6</w:t>
            </w:r>
          </w:p>
        </w:tc>
        <w:tc>
          <w:tcPr>
            <w:tcW w:w="1594" w:type="dxa"/>
            <w:tcBorders>
              <w:top w:val="nil"/>
              <w:left w:val="nil"/>
              <w:bottom w:val="single" w:sz="4" w:space="0" w:color="auto"/>
              <w:right w:val="single" w:sz="4" w:space="0" w:color="auto"/>
            </w:tcBorders>
            <w:vAlign w:val="center"/>
            <w:hideMark/>
          </w:tcPr>
          <w:p w14:paraId="2923FEA2" w14:textId="77777777" w:rsidR="00630723" w:rsidRPr="003F0F97" w:rsidRDefault="00630723" w:rsidP="00E14D97">
            <w:pPr>
              <w:pStyle w:val="aff8"/>
              <w:rPr>
                <w:sz w:val="24"/>
              </w:rPr>
            </w:pPr>
            <w:r w:rsidRPr="003F0F97">
              <w:rPr>
                <w:sz w:val="24"/>
              </w:rPr>
              <w:t>МУП</w:t>
            </w:r>
          </w:p>
        </w:tc>
        <w:tc>
          <w:tcPr>
            <w:tcW w:w="7079" w:type="dxa"/>
            <w:tcBorders>
              <w:top w:val="nil"/>
              <w:left w:val="nil"/>
              <w:bottom w:val="single" w:sz="4" w:space="0" w:color="auto"/>
              <w:right w:val="single" w:sz="4" w:space="0" w:color="auto"/>
            </w:tcBorders>
            <w:vAlign w:val="center"/>
            <w:hideMark/>
          </w:tcPr>
          <w:p w14:paraId="64EC457F" w14:textId="77777777" w:rsidR="00630723" w:rsidRPr="003F0F97" w:rsidRDefault="00630723" w:rsidP="00E14D97">
            <w:pPr>
              <w:pStyle w:val="aff8"/>
              <w:rPr>
                <w:sz w:val="24"/>
              </w:rPr>
            </w:pPr>
            <w:r w:rsidRPr="003F0F97">
              <w:rPr>
                <w:sz w:val="24"/>
              </w:rPr>
              <w:t>Муниципальное унитарное предприятие</w:t>
            </w:r>
          </w:p>
        </w:tc>
      </w:tr>
      <w:tr w:rsidR="00630723" w:rsidRPr="003F0F97" w14:paraId="5BF93B50"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5A779D48" w14:textId="2CD47EDE" w:rsidR="00630723" w:rsidRPr="003F0F97" w:rsidRDefault="003F0F97" w:rsidP="00E14D97">
            <w:pPr>
              <w:pStyle w:val="aff8"/>
              <w:rPr>
                <w:sz w:val="24"/>
              </w:rPr>
            </w:pPr>
            <w:r>
              <w:rPr>
                <w:sz w:val="24"/>
              </w:rPr>
              <w:t>7</w:t>
            </w:r>
          </w:p>
        </w:tc>
        <w:tc>
          <w:tcPr>
            <w:tcW w:w="1594" w:type="dxa"/>
            <w:tcBorders>
              <w:top w:val="nil"/>
              <w:left w:val="nil"/>
              <w:bottom w:val="single" w:sz="4" w:space="0" w:color="auto"/>
              <w:right w:val="single" w:sz="4" w:space="0" w:color="auto"/>
            </w:tcBorders>
            <w:vAlign w:val="center"/>
            <w:hideMark/>
          </w:tcPr>
          <w:p w14:paraId="39D9BB3B" w14:textId="77777777" w:rsidR="00630723" w:rsidRPr="003F0F97" w:rsidRDefault="00630723" w:rsidP="00E14D97">
            <w:pPr>
              <w:pStyle w:val="aff8"/>
              <w:rPr>
                <w:sz w:val="24"/>
              </w:rPr>
            </w:pPr>
            <w:r w:rsidRPr="003F0F97">
              <w:rPr>
                <w:sz w:val="24"/>
              </w:rPr>
              <w:t>НВВ</w:t>
            </w:r>
          </w:p>
        </w:tc>
        <w:tc>
          <w:tcPr>
            <w:tcW w:w="7079" w:type="dxa"/>
            <w:tcBorders>
              <w:top w:val="nil"/>
              <w:left w:val="nil"/>
              <w:bottom w:val="single" w:sz="4" w:space="0" w:color="auto"/>
              <w:right w:val="single" w:sz="4" w:space="0" w:color="auto"/>
            </w:tcBorders>
            <w:vAlign w:val="center"/>
            <w:hideMark/>
          </w:tcPr>
          <w:p w14:paraId="70F0ABBC" w14:textId="77777777" w:rsidR="00630723" w:rsidRPr="003F0F97" w:rsidRDefault="00630723" w:rsidP="00E14D97">
            <w:pPr>
              <w:pStyle w:val="aff8"/>
              <w:rPr>
                <w:sz w:val="24"/>
              </w:rPr>
            </w:pPr>
            <w:r w:rsidRPr="003F0F97">
              <w:rPr>
                <w:sz w:val="24"/>
              </w:rPr>
              <w:t>Необходимая валовая выручка</w:t>
            </w:r>
          </w:p>
        </w:tc>
      </w:tr>
      <w:tr w:rsidR="00630723" w:rsidRPr="003F0F97" w14:paraId="1FD20AB3"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03655B2F" w14:textId="014A661B" w:rsidR="00630723" w:rsidRPr="003F0F97" w:rsidRDefault="003F0F97" w:rsidP="00E14D97">
            <w:pPr>
              <w:pStyle w:val="aff8"/>
              <w:rPr>
                <w:sz w:val="24"/>
              </w:rPr>
            </w:pPr>
            <w:r>
              <w:rPr>
                <w:sz w:val="24"/>
              </w:rPr>
              <w:t>10</w:t>
            </w:r>
          </w:p>
        </w:tc>
        <w:tc>
          <w:tcPr>
            <w:tcW w:w="1594" w:type="dxa"/>
            <w:tcBorders>
              <w:top w:val="nil"/>
              <w:left w:val="nil"/>
              <w:bottom w:val="single" w:sz="4" w:space="0" w:color="auto"/>
              <w:right w:val="single" w:sz="4" w:space="0" w:color="auto"/>
            </w:tcBorders>
            <w:vAlign w:val="center"/>
            <w:hideMark/>
          </w:tcPr>
          <w:p w14:paraId="6267DBDC" w14:textId="77777777" w:rsidR="00630723" w:rsidRPr="003F0F97" w:rsidRDefault="00630723" w:rsidP="00E14D97">
            <w:pPr>
              <w:pStyle w:val="aff8"/>
              <w:rPr>
                <w:sz w:val="24"/>
              </w:rPr>
            </w:pPr>
            <w:r w:rsidRPr="003F0F97">
              <w:rPr>
                <w:sz w:val="24"/>
              </w:rPr>
              <w:t>НДС</w:t>
            </w:r>
          </w:p>
        </w:tc>
        <w:tc>
          <w:tcPr>
            <w:tcW w:w="7079" w:type="dxa"/>
            <w:tcBorders>
              <w:top w:val="nil"/>
              <w:left w:val="nil"/>
              <w:bottom w:val="single" w:sz="4" w:space="0" w:color="auto"/>
              <w:right w:val="single" w:sz="4" w:space="0" w:color="auto"/>
            </w:tcBorders>
            <w:vAlign w:val="center"/>
            <w:hideMark/>
          </w:tcPr>
          <w:p w14:paraId="456A7331" w14:textId="77777777" w:rsidR="00630723" w:rsidRPr="003F0F97" w:rsidRDefault="00630723" w:rsidP="00E14D97">
            <w:pPr>
              <w:pStyle w:val="aff8"/>
              <w:rPr>
                <w:sz w:val="24"/>
              </w:rPr>
            </w:pPr>
            <w:r w:rsidRPr="003F0F97">
              <w:rPr>
                <w:sz w:val="24"/>
              </w:rPr>
              <w:t>Налог на добавленную стоимость</w:t>
            </w:r>
          </w:p>
        </w:tc>
      </w:tr>
      <w:tr w:rsidR="00630723" w:rsidRPr="003F0F97" w14:paraId="19B50885"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57F13E15" w14:textId="7422FF03" w:rsidR="00630723" w:rsidRPr="003F0F97" w:rsidRDefault="00630723" w:rsidP="00E14D97">
            <w:pPr>
              <w:pStyle w:val="aff8"/>
              <w:rPr>
                <w:sz w:val="24"/>
              </w:rPr>
            </w:pPr>
            <w:r w:rsidRPr="003F0F97">
              <w:rPr>
                <w:sz w:val="24"/>
              </w:rPr>
              <w:t>1</w:t>
            </w:r>
            <w:r w:rsidR="003F0F97">
              <w:rPr>
                <w:sz w:val="24"/>
              </w:rPr>
              <w:t>1</w:t>
            </w:r>
          </w:p>
        </w:tc>
        <w:tc>
          <w:tcPr>
            <w:tcW w:w="1594" w:type="dxa"/>
            <w:tcBorders>
              <w:top w:val="nil"/>
              <w:left w:val="nil"/>
              <w:bottom w:val="single" w:sz="4" w:space="0" w:color="auto"/>
              <w:right w:val="single" w:sz="4" w:space="0" w:color="auto"/>
            </w:tcBorders>
            <w:vAlign w:val="center"/>
            <w:hideMark/>
          </w:tcPr>
          <w:p w14:paraId="5CE7894A" w14:textId="77777777" w:rsidR="00630723" w:rsidRPr="003F0F97" w:rsidRDefault="00630723" w:rsidP="00E14D97">
            <w:pPr>
              <w:pStyle w:val="aff8"/>
              <w:rPr>
                <w:sz w:val="24"/>
              </w:rPr>
            </w:pPr>
            <w:r w:rsidRPr="003F0F97">
              <w:rPr>
                <w:sz w:val="24"/>
              </w:rPr>
              <w:t>ННЗТ</w:t>
            </w:r>
          </w:p>
        </w:tc>
        <w:tc>
          <w:tcPr>
            <w:tcW w:w="7079" w:type="dxa"/>
            <w:tcBorders>
              <w:top w:val="nil"/>
              <w:left w:val="nil"/>
              <w:bottom w:val="single" w:sz="4" w:space="0" w:color="auto"/>
              <w:right w:val="single" w:sz="4" w:space="0" w:color="auto"/>
            </w:tcBorders>
            <w:vAlign w:val="center"/>
            <w:hideMark/>
          </w:tcPr>
          <w:p w14:paraId="398AB7AC" w14:textId="77777777" w:rsidR="00630723" w:rsidRPr="003F0F97" w:rsidRDefault="00630723" w:rsidP="00E14D97">
            <w:pPr>
              <w:pStyle w:val="aff8"/>
              <w:rPr>
                <w:sz w:val="24"/>
              </w:rPr>
            </w:pPr>
            <w:r w:rsidRPr="003F0F97">
              <w:rPr>
                <w:sz w:val="24"/>
              </w:rPr>
              <w:t>Неснижаемый нормативный запас топлива</w:t>
            </w:r>
          </w:p>
        </w:tc>
      </w:tr>
      <w:tr w:rsidR="00630723" w:rsidRPr="003F0F97" w14:paraId="575AD8D7"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51149149" w14:textId="350ABA0C" w:rsidR="00630723" w:rsidRPr="003F0F97" w:rsidRDefault="00630723" w:rsidP="00E14D97">
            <w:pPr>
              <w:pStyle w:val="aff8"/>
              <w:rPr>
                <w:sz w:val="24"/>
              </w:rPr>
            </w:pPr>
            <w:r w:rsidRPr="003F0F97">
              <w:rPr>
                <w:sz w:val="24"/>
              </w:rPr>
              <w:t>1</w:t>
            </w:r>
            <w:r w:rsidR="003F0F97">
              <w:rPr>
                <w:sz w:val="24"/>
              </w:rPr>
              <w:t>2</w:t>
            </w:r>
          </w:p>
        </w:tc>
        <w:tc>
          <w:tcPr>
            <w:tcW w:w="1594" w:type="dxa"/>
            <w:tcBorders>
              <w:top w:val="nil"/>
              <w:left w:val="nil"/>
              <w:bottom w:val="single" w:sz="4" w:space="0" w:color="auto"/>
              <w:right w:val="single" w:sz="4" w:space="0" w:color="auto"/>
            </w:tcBorders>
            <w:vAlign w:val="center"/>
            <w:hideMark/>
          </w:tcPr>
          <w:p w14:paraId="1D16757D" w14:textId="77777777" w:rsidR="00630723" w:rsidRPr="003F0F97" w:rsidRDefault="00630723" w:rsidP="00E14D97">
            <w:pPr>
              <w:pStyle w:val="aff8"/>
              <w:rPr>
                <w:sz w:val="24"/>
              </w:rPr>
            </w:pPr>
            <w:r w:rsidRPr="003F0F97">
              <w:rPr>
                <w:sz w:val="24"/>
              </w:rPr>
              <w:t>НС</w:t>
            </w:r>
          </w:p>
        </w:tc>
        <w:tc>
          <w:tcPr>
            <w:tcW w:w="7079" w:type="dxa"/>
            <w:tcBorders>
              <w:top w:val="nil"/>
              <w:left w:val="nil"/>
              <w:bottom w:val="single" w:sz="4" w:space="0" w:color="auto"/>
              <w:right w:val="single" w:sz="4" w:space="0" w:color="auto"/>
            </w:tcBorders>
            <w:vAlign w:val="center"/>
            <w:hideMark/>
          </w:tcPr>
          <w:p w14:paraId="01A5F955" w14:textId="77777777" w:rsidR="00630723" w:rsidRPr="003F0F97" w:rsidRDefault="00630723" w:rsidP="00E14D97">
            <w:pPr>
              <w:pStyle w:val="aff8"/>
              <w:rPr>
                <w:sz w:val="24"/>
              </w:rPr>
            </w:pPr>
            <w:r w:rsidRPr="003F0F97">
              <w:rPr>
                <w:sz w:val="24"/>
              </w:rPr>
              <w:t>Насосная станция</w:t>
            </w:r>
          </w:p>
        </w:tc>
      </w:tr>
      <w:tr w:rsidR="00630723" w:rsidRPr="003F0F97" w14:paraId="79D9F5C9"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533D9B54" w14:textId="70DA6471" w:rsidR="00630723" w:rsidRPr="003F0F97" w:rsidRDefault="00630723" w:rsidP="00E14D97">
            <w:pPr>
              <w:pStyle w:val="aff8"/>
              <w:rPr>
                <w:sz w:val="24"/>
              </w:rPr>
            </w:pPr>
            <w:r w:rsidRPr="003F0F97">
              <w:rPr>
                <w:sz w:val="24"/>
              </w:rPr>
              <w:t>1</w:t>
            </w:r>
            <w:r w:rsidR="003F0F97">
              <w:rPr>
                <w:sz w:val="24"/>
              </w:rPr>
              <w:t>3</w:t>
            </w:r>
          </w:p>
        </w:tc>
        <w:tc>
          <w:tcPr>
            <w:tcW w:w="1594" w:type="dxa"/>
            <w:tcBorders>
              <w:top w:val="nil"/>
              <w:left w:val="nil"/>
              <w:bottom w:val="single" w:sz="4" w:space="0" w:color="auto"/>
              <w:right w:val="single" w:sz="4" w:space="0" w:color="auto"/>
            </w:tcBorders>
            <w:vAlign w:val="center"/>
            <w:hideMark/>
          </w:tcPr>
          <w:p w14:paraId="7D7CC80B" w14:textId="77777777" w:rsidR="00630723" w:rsidRPr="003F0F97" w:rsidRDefault="00630723" w:rsidP="00E14D97">
            <w:pPr>
              <w:pStyle w:val="aff8"/>
              <w:rPr>
                <w:sz w:val="24"/>
              </w:rPr>
            </w:pPr>
            <w:r w:rsidRPr="003F0F97">
              <w:rPr>
                <w:sz w:val="24"/>
              </w:rPr>
              <w:t>НТД</w:t>
            </w:r>
          </w:p>
        </w:tc>
        <w:tc>
          <w:tcPr>
            <w:tcW w:w="7079" w:type="dxa"/>
            <w:tcBorders>
              <w:top w:val="nil"/>
              <w:left w:val="nil"/>
              <w:bottom w:val="single" w:sz="4" w:space="0" w:color="auto"/>
              <w:right w:val="single" w:sz="4" w:space="0" w:color="auto"/>
            </w:tcBorders>
            <w:vAlign w:val="center"/>
            <w:hideMark/>
          </w:tcPr>
          <w:p w14:paraId="371348BB" w14:textId="77777777" w:rsidR="00630723" w:rsidRPr="003F0F97" w:rsidRDefault="00630723" w:rsidP="00E14D97">
            <w:pPr>
              <w:pStyle w:val="aff8"/>
              <w:rPr>
                <w:sz w:val="24"/>
              </w:rPr>
            </w:pPr>
            <w:r w:rsidRPr="003F0F97">
              <w:rPr>
                <w:sz w:val="24"/>
              </w:rPr>
              <w:t>Нормативная техническая документация</w:t>
            </w:r>
          </w:p>
        </w:tc>
      </w:tr>
      <w:tr w:rsidR="00630723" w:rsidRPr="003F0F97" w14:paraId="65F83C91"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39B727A4" w14:textId="56AF0989" w:rsidR="00630723" w:rsidRPr="003F0F97" w:rsidRDefault="00630723" w:rsidP="00E14D97">
            <w:pPr>
              <w:pStyle w:val="aff8"/>
              <w:rPr>
                <w:sz w:val="24"/>
              </w:rPr>
            </w:pPr>
            <w:r w:rsidRPr="003F0F97">
              <w:rPr>
                <w:sz w:val="24"/>
              </w:rPr>
              <w:t>1</w:t>
            </w:r>
            <w:r w:rsidR="003F0F97">
              <w:rPr>
                <w:sz w:val="24"/>
              </w:rPr>
              <w:t>4</w:t>
            </w:r>
          </w:p>
        </w:tc>
        <w:tc>
          <w:tcPr>
            <w:tcW w:w="1594" w:type="dxa"/>
            <w:tcBorders>
              <w:top w:val="nil"/>
              <w:left w:val="nil"/>
              <w:bottom w:val="single" w:sz="4" w:space="0" w:color="auto"/>
              <w:right w:val="single" w:sz="4" w:space="0" w:color="auto"/>
            </w:tcBorders>
            <w:vAlign w:val="center"/>
            <w:hideMark/>
          </w:tcPr>
          <w:p w14:paraId="42788FBA" w14:textId="77777777" w:rsidR="00630723" w:rsidRPr="003F0F97" w:rsidRDefault="00630723" w:rsidP="00E14D97">
            <w:pPr>
              <w:pStyle w:val="aff8"/>
              <w:rPr>
                <w:sz w:val="24"/>
              </w:rPr>
            </w:pPr>
            <w:r w:rsidRPr="003F0F97">
              <w:rPr>
                <w:sz w:val="24"/>
              </w:rPr>
              <w:t>НЭЗТ</w:t>
            </w:r>
          </w:p>
        </w:tc>
        <w:tc>
          <w:tcPr>
            <w:tcW w:w="7079" w:type="dxa"/>
            <w:tcBorders>
              <w:top w:val="nil"/>
              <w:left w:val="nil"/>
              <w:bottom w:val="single" w:sz="4" w:space="0" w:color="auto"/>
              <w:right w:val="single" w:sz="4" w:space="0" w:color="auto"/>
            </w:tcBorders>
            <w:vAlign w:val="center"/>
            <w:hideMark/>
          </w:tcPr>
          <w:p w14:paraId="262EA18C" w14:textId="77777777" w:rsidR="00630723" w:rsidRPr="003F0F97" w:rsidRDefault="00630723" w:rsidP="00E14D97">
            <w:pPr>
              <w:pStyle w:val="aff8"/>
              <w:rPr>
                <w:sz w:val="24"/>
              </w:rPr>
            </w:pPr>
            <w:r w:rsidRPr="003F0F97">
              <w:rPr>
                <w:sz w:val="24"/>
              </w:rPr>
              <w:t>Нормативный эксплуатационный запас основного или резервного видов топлива</w:t>
            </w:r>
          </w:p>
        </w:tc>
      </w:tr>
      <w:tr w:rsidR="00630723" w:rsidRPr="003F0F97" w14:paraId="53A3A8A6"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7F38762A" w14:textId="6CF9869B" w:rsidR="00630723" w:rsidRPr="003F0F97" w:rsidRDefault="00630723" w:rsidP="00E14D97">
            <w:pPr>
              <w:pStyle w:val="aff8"/>
              <w:rPr>
                <w:sz w:val="24"/>
              </w:rPr>
            </w:pPr>
            <w:r w:rsidRPr="003F0F97">
              <w:rPr>
                <w:sz w:val="24"/>
              </w:rPr>
              <w:t>1</w:t>
            </w:r>
            <w:r w:rsidR="003F0F97">
              <w:rPr>
                <w:sz w:val="24"/>
              </w:rPr>
              <w:t>5</w:t>
            </w:r>
          </w:p>
        </w:tc>
        <w:tc>
          <w:tcPr>
            <w:tcW w:w="1594" w:type="dxa"/>
            <w:tcBorders>
              <w:top w:val="nil"/>
              <w:left w:val="nil"/>
              <w:bottom w:val="single" w:sz="4" w:space="0" w:color="auto"/>
              <w:right w:val="single" w:sz="4" w:space="0" w:color="auto"/>
            </w:tcBorders>
            <w:vAlign w:val="center"/>
            <w:hideMark/>
          </w:tcPr>
          <w:p w14:paraId="341A3440" w14:textId="77777777" w:rsidR="00630723" w:rsidRPr="003F0F97" w:rsidRDefault="00630723" w:rsidP="00E14D97">
            <w:pPr>
              <w:pStyle w:val="aff8"/>
              <w:rPr>
                <w:sz w:val="24"/>
              </w:rPr>
            </w:pPr>
            <w:r w:rsidRPr="003F0F97">
              <w:rPr>
                <w:sz w:val="24"/>
              </w:rPr>
              <w:t>ОВ</w:t>
            </w:r>
          </w:p>
        </w:tc>
        <w:tc>
          <w:tcPr>
            <w:tcW w:w="7079" w:type="dxa"/>
            <w:tcBorders>
              <w:top w:val="nil"/>
              <w:left w:val="nil"/>
              <w:bottom w:val="single" w:sz="4" w:space="0" w:color="auto"/>
              <w:right w:val="single" w:sz="4" w:space="0" w:color="auto"/>
            </w:tcBorders>
            <w:vAlign w:val="center"/>
            <w:hideMark/>
          </w:tcPr>
          <w:p w14:paraId="6C5352FD" w14:textId="77777777" w:rsidR="00630723" w:rsidRPr="003F0F97" w:rsidRDefault="00630723" w:rsidP="00E14D97">
            <w:pPr>
              <w:pStyle w:val="aff8"/>
              <w:rPr>
                <w:sz w:val="24"/>
              </w:rPr>
            </w:pPr>
            <w:r w:rsidRPr="003F0F97">
              <w:rPr>
                <w:sz w:val="24"/>
              </w:rPr>
              <w:t>Отопление и вентиляция</w:t>
            </w:r>
          </w:p>
        </w:tc>
      </w:tr>
      <w:tr w:rsidR="00630723" w:rsidRPr="003F0F97" w14:paraId="2109EE53"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4889C225" w14:textId="1781B500" w:rsidR="00630723" w:rsidRPr="003F0F97" w:rsidRDefault="00630723" w:rsidP="00E14D97">
            <w:pPr>
              <w:pStyle w:val="aff8"/>
              <w:rPr>
                <w:sz w:val="24"/>
              </w:rPr>
            </w:pPr>
            <w:r w:rsidRPr="003F0F97">
              <w:rPr>
                <w:sz w:val="24"/>
              </w:rPr>
              <w:t>1</w:t>
            </w:r>
            <w:r w:rsidR="003F0F97">
              <w:rPr>
                <w:sz w:val="24"/>
              </w:rPr>
              <w:t>6</w:t>
            </w:r>
          </w:p>
        </w:tc>
        <w:tc>
          <w:tcPr>
            <w:tcW w:w="1594" w:type="dxa"/>
            <w:tcBorders>
              <w:top w:val="nil"/>
              <w:left w:val="nil"/>
              <w:bottom w:val="single" w:sz="4" w:space="0" w:color="auto"/>
              <w:right w:val="single" w:sz="4" w:space="0" w:color="auto"/>
            </w:tcBorders>
            <w:vAlign w:val="center"/>
            <w:hideMark/>
          </w:tcPr>
          <w:p w14:paraId="67E9D71C" w14:textId="77777777" w:rsidR="00630723" w:rsidRPr="003F0F97" w:rsidRDefault="00630723" w:rsidP="00E14D97">
            <w:pPr>
              <w:pStyle w:val="aff8"/>
              <w:rPr>
                <w:sz w:val="24"/>
              </w:rPr>
            </w:pPr>
            <w:r w:rsidRPr="003F0F97">
              <w:rPr>
                <w:sz w:val="24"/>
              </w:rPr>
              <w:t>ОНЗТ</w:t>
            </w:r>
          </w:p>
        </w:tc>
        <w:tc>
          <w:tcPr>
            <w:tcW w:w="7079" w:type="dxa"/>
            <w:tcBorders>
              <w:top w:val="nil"/>
              <w:left w:val="nil"/>
              <w:bottom w:val="single" w:sz="4" w:space="0" w:color="auto"/>
              <w:right w:val="single" w:sz="4" w:space="0" w:color="auto"/>
            </w:tcBorders>
            <w:vAlign w:val="center"/>
            <w:hideMark/>
          </w:tcPr>
          <w:p w14:paraId="10EE4CEE" w14:textId="77777777" w:rsidR="00630723" w:rsidRPr="003F0F97" w:rsidRDefault="00630723" w:rsidP="00E14D97">
            <w:pPr>
              <w:pStyle w:val="aff8"/>
              <w:rPr>
                <w:sz w:val="24"/>
              </w:rPr>
            </w:pPr>
            <w:r w:rsidRPr="003F0F97">
              <w:rPr>
                <w:sz w:val="24"/>
              </w:rPr>
              <w:t>Общий нормативный запас топлива</w:t>
            </w:r>
          </w:p>
        </w:tc>
      </w:tr>
      <w:tr w:rsidR="00630723" w:rsidRPr="003F0F97" w14:paraId="546451B3"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425A15B2" w14:textId="15DFC5D0" w:rsidR="00630723" w:rsidRPr="003F0F97" w:rsidRDefault="00630723" w:rsidP="00E14D97">
            <w:pPr>
              <w:pStyle w:val="aff8"/>
              <w:rPr>
                <w:sz w:val="24"/>
              </w:rPr>
            </w:pPr>
            <w:r w:rsidRPr="003F0F97">
              <w:rPr>
                <w:sz w:val="24"/>
              </w:rPr>
              <w:t>1</w:t>
            </w:r>
            <w:r w:rsidR="003F0F97">
              <w:rPr>
                <w:sz w:val="24"/>
              </w:rPr>
              <w:t>7</w:t>
            </w:r>
          </w:p>
        </w:tc>
        <w:tc>
          <w:tcPr>
            <w:tcW w:w="1594" w:type="dxa"/>
            <w:tcBorders>
              <w:top w:val="nil"/>
              <w:left w:val="nil"/>
              <w:bottom w:val="single" w:sz="4" w:space="0" w:color="auto"/>
              <w:right w:val="single" w:sz="4" w:space="0" w:color="auto"/>
            </w:tcBorders>
            <w:vAlign w:val="center"/>
            <w:hideMark/>
          </w:tcPr>
          <w:p w14:paraId="14FF18BF" w14:textId="77777777" w:rsidR="00630723" w:rsidRPr="003F0F97" w:rsidRDefault="00630723" w:rsidP="00E14D97">
            <w:pPr>
              <w:pStyle w:val="aff8"/>
              <w:rPr>
                <w:sz w:val="24"/>
              </w:rPr>
            </w:pPr>
            <w:r w:rsidRPr="003F0F97">
              <w:rPr>
                <w:sz w:val="24"/>
              </w:rPr>
              <w:t>ПНС</w:t>
            </w:r>
          </w:p>
        </w:tc>
        <w:tc>
          <w:tcPr>
            <w:tcW w:w="7079" w:type="dxa"/>
            <w:tcBorders>
              <w:top w:val="nil"/>
              <w:left w:val="nil"/>
              <w:bottom w:val="single" w:sz="4" w:space="0" w:color="auto"/>
              <w:right w:val="single" w:sz="4" w:space="0" w:color="auto"/>
            </w:tcBorders>
            <w:vAlign w:val="center"/>
            <w:hideMark/>
          </w:tcPr>
          <w:p w14:paraId="19650B04" w14:textId="77777777" w:rsidR="00630723" w:rsidRPr="003F0F97" w:rsidRDefault="00630723" w:rsidP="00E14D97">
            <w:pPr>
              <w:pStyle w:val="aff8"/>
              <w:rPr>
                <w:sz w:val="24"/>
              </w:rPr>
            </w:pPr>
            <w:r w:rsidRPr="003F0F97">
              <w:rPr>
                <w:sz w:val="24"/>
              </w:rPr>
              <w:t>Повысительно-насосная станция</w:t>
            </w:r>
          </w:p>
        </w:tc>
      </w:tr>
      <w:tr w:rsidR="00630723" w:rsidRPr="003F0F97" w14:paraId="23E3D56B"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279F112D" w14:textId="4FA6CE4D" w:rsidR="00630723" w:rsidRPr="003F0F97" w:rsidRDefault="003F0F97" w:rsidP="00E14D97">
            <w:pPr>
              <w:pStyle w:val="aff8"/>
              <w:rPr>
                <w:sz w:val="24"/>
              </w:rPr>
            </w:pPr>
            <w:r>
              <w:rPr>
                <w:sz w:val="24"/>
              </w:rPr>
              <w:t>18</w:t>
            </w:r>
          </w:p>
        </w:tc>
        <w:tc>
          <w:tcPr>
            <w:tcW w:w="1594" w:type="dxa"/>
            <w:tcBorders>
              <w:top w:val="nil"/>
              <w:left w:val="nil"/>
              <w:bottom w:val="single" w:sz="4" w:space="0" w:color="auto"/>
              <w:right w:val="single" w:sz="4" w:space="0" w:color="auto"/>
            </w:tcBorders>
            <w:vAlign w:val="center"/>
            <w:hideMark/>
          </w:tcPr>
          <w:p w14:paraId="1C62BA53" w14:textId="77777777" w:rsidR="00630723" w:rsidRPr="003F0F97" w:rsidRDefault="00630723" w:rsidP="00E14D97">
            <w:pPr>
              <w:pStyle w:val="aff8"/>
              <w:rPr>
                <w:sz w:val="24"/>
              </w:rPr>
            </w:pPr>
            <w:r w:rsidRPr="003F0F97">
              <w:rPr>
                <w:sz w:val="24"/>
              </w:rPr>
              <w:t>ПП РФ</w:t>
            </w:r>
          </w:p>
        </w:tc>
        <w:tc>
          <w:tcPr>
            <w:tcW w:w="7079" w:type="dxa"/>
            <w:tcBorders>
              <w:top w:val="nil"/>
              <w:left w:val="nil"/>
              <w:bottom w:val="single" w:sz="4" w:space="0" w:color="auto"/>
              <w:right w:val="single" w:sz="4" w:space="0" w:color="auto"/>
            </w:tcBorders>
            <w:vAlign w:val="center"/>
            <w:hideMark/>
          </w:tcPr>
          <w:p w14:paraId="1292C6DD" w14:textId="77777777" w:rsidR="00630723" w:rsidRPr="003F0F97" w:rsidRDefault="00630723" w:rsidP="00E14D97">
            <w:pPr>
              <w:pStyle w:val="aff8"/>
              <w:rPr>
                <w:sz w:val="24"/>
              </w:rPr>
            </w:pPr>
            <w:r w:rsidRPr="003F0F97">
              <w:rPr>
                <w:sz w:val="24"/>
              </w:rPr>
              <w:t>Постановление Правительства Российской Федерации</w:t>
            </w:r>
          </w:p>
        </w:tc>
      </w:tr>
      <w:tr w:rsidR="00630723" w:rsidRPr="003F0F97" w14:paraId="2CE43348"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767F2822" w14:textId="3F1BB209" w:rsidR="00630723" w:rsidRPr="003F0F97" w:rsidRDefault="003F0F97" w:rsidP="00E14D97">
            <w:pPr>
              <w:pStyle w:val="aff8"/>
              <w:rPr>
                <w:sz w:val="24"/>
              </w:rPr>
            </w:pPr>
            <w:r>
              <w:rPr>
                <w:sz w:val="24"/>
              </w:rPr>
              <w:t>19</w:t>
            </w:r>
          </w:p>
        </w:tc>
        <w:tc>
          <w:tcPr>
            <w:tcW w:w="1594" w:type="dxa"/>
            <w:tcBorders>
              <w:top w:val="nil"/>
              <w:left w:val="nil"/>
              <w:bottom w:val="single" w:sz="4" w:space="0" w:color="auto"/>
              <w:right w:val="single" w:sz="4" w:space="0" w:color="auto"/>
            </w:tcBorders>
            <w:vAlign w:val="center"/>
            <w:hideMark/>
          </w:tcPr>
          <w:p w14:paraId="07339E62" w14:textId="77777777" w:rsidR="00630723" w:rsidRPr="003F0F97" w:rsidRDefault="00630723" w:rsidP="00E14D97">
            <w:pPr>
              <w:pStyle w:val="aff8"/>
              <w:rPr>
                <w:sz w:val="24"/>
              </w:rPr>
            </w:pPr>
            <w:r w:rsidRPr="003F0F97">
              <w:rPr>
                <w:sz w:val="24"/>
              </w:rPr>
              <w:t>ППУ</w:t>
            </w:r>
          </w:p>
        </w:tc>
        <w:tc>
          <w:tcPr>
            <w:tcW w:w="7079" w:type="dxa"/>
            <w:tcBorders>
              <w:top w:val="nil"/>
              <w:left w:val="nil"/>
              <w:bottom w:val="single" w:sz="4" w:space="0" w:color="auto"/>
              <w:right w:val="single" w:sz="4" w:space="0" w:color="auto"/>
            </w:tcBorders>
            <w:vAlign w:val="center"/>
            <w:hideMark/>
          </w:tcPr>
          <w:p w14:paraId="624FDD28" w14:textId="77777777" w:rsidR="00630723" w:rsidRPr="003F0F97" w:rsidRDefault="00630723" w:rsidP="00E14D97">
            <w:pPr>
              <w:pStyle w:val="aff8"/>
              <w:rPr>
                <w:sz w:val="24"/>
              </w:rPr>
            </w:pPr>
            <w:r w:rsidRPr="003F0F97">
              <w:rPr>
                <w:sz w:val="24"/>
              </w:rPr>
              <w:t>Пенополиуретан</w:t>
            </w:r>
          </w:p>
        </w:tc>
      </w:tr>
      <w:tr w:rsidR="00630723" w:rsidRPr="003F0F97" w14:paraId="0389D773"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49900C46" w14:textId="5633E104" w:rsidR="00630723" w:rsidRPr="003F0F97" w:rsidRDefault="00630723" w:rsidP="00E14D97">
            <w:pPr>
              <w:pStyle w:val="aff8"/>
              <w:rPr>
                <w:sz w:val="24"/>
              </w:rPr>
            </w:pPr>
            <w:r w:rsidRPr="003F0F97">
              <w:rPr>
                <w:sz w:val="24"/>
              </w:rPr>
              <w:t>2</w:t>
            </w:r>
            <w:r w:rsidR="003F0F97">
              <w:rPr>
                <w:sz w:val="24"/>
              </w:rPr>
              <w:t>0</w:t>
            </w:r>
          </w:p>
        </w:tc>
        <w:tc>
          <w:tcPr>
            <w:tcW w:w="1594" w:type="dxa"/>
            <w:tcBorders>
              <w:top w:val="nil"/>
              <w:left w:val="nil"/>
              <w:bottom w:val="single" w:sz="4" w:space="0" w:color="auto"/>
              <w:right w:val="single" w:sz="4" w:space="0" w:color="auto"/>
            </w:tcBorders>
            <w:vAlign w:val="center"/>
            <w:hideMark/>
          </w:tcPr>
          <w:p w14:paraId="3633BF55" w14:textId="77777777" w:rsidR="00630723" w:rsidRPr="003F0F97" w:rsidRDefault="00630723" w:rsidP="00E14D97">
            <w:pPr>
              <w:pStyle w:val="aff8"/>
              <w:rPr>
                <w:sz w:val="24"/>
              </w:rPr>
            </w:pPr>
            <w:r w:rsidRPr="003F0F97">
              <w:rPr>
                <w:sz w:val="24"/>
              </w:rPr>
              <w:t>СМР</w:t>
            </w:r>
          </w:p>
        </w:tc>
        <w:tc>
          <w:tcPr>
            <w:tcW w:w="7079" w:type="dxa"/>
            <w:tcBorders>
              <w:top w:val="nil"/>
              <w:left w:val="nil"/>
              <w:bottom w:val="single" w:sz="4" w:space="0" w:color="auto"/>
              <w:right w:val="single" w:sz="4" w:space="0" w:color="auto"/>
            </w:tcBorders>
            <w:vAlign w:val="center"/>
            <w:hideMark/>
          </w:tcPr>
          <w:p w14:paraId="7A3FFAEA" w14:textId="77777777" w:rsidR="00630723" w:rsidRPr="003F0F97" w:rsidRDefault="00630723" w:rsidP="00E14D97">
            <w:pPr>
              <w:pStyle w:val="aff8"/>
              <w:rPr>
                <w:sz w:val="24"/>
              </w:rPr>
            </w:pPr>
            <w:r w:rsidRPr="003F0F97">
              <w:rPr>
                <w:sz w:val="24"/>
              </w:rPr>
              <w:t>Строительно-монтажные работы</w:t>
            </w:r>
          </w:p>
        </w:tc>
      </w:tr>
      <w:tr w:rsidR="00630723" w:rsidRPr="003F0F97" w14:paraId="06061343"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5A1B14BE" w14:textId="4D2F8D84" w:rsidR="00630723" w:rsidRPr="003F0F97" w:rsidRDefault="00630723" w:rsidP="00E14D97">
            <w:pPr>
              <w:pStyle w:val="aff8"/>
              <w:rPr>
                <w:sz w:val="24"/>
              </w:rPr>
            </w:pPr>
            <w:r w:rsidRPr="003F0F97">
              <w:rPr>
                <w:sz w:val="24"/>
              </w:rPr>
              <w:t>2</w:t>
            </w:r>
            <w:r w:rsidR="003F0F97">
              <w:rPr>
                <w:sz w:val="24"/>
              </w:rPr>
              <w:t>1</w:t>
            </w:r>
          </w:p>
        </w:tc>
        <w:tc>
          <w:tcPr>
            <w:tcW w:w="1594" w:type="dxa"/>
            <w:tcBorders>
              <w:top w:val="nil"/>
              <w:left w:val="nil"/>
              <w:bottom w:val="single" w:sz="4" w:space="0" w:color="auto"/>
              <w:right w:val="single" w:sz="4" w:space="0" w:color="auto"/>
            </w:tcBorders>
            <w:vAlign w:val="center"/>
            <w:hideMark/>
          </w:tcPr>
          <w:p w14:paraId="5BF79F2E" w14:textId="77777777" w:rsidR="00630723" w:rsidRPr="003F0F97" w:rsidRDefault="00630723" w:rsidP="00E14D97">
            <w:pPr>
              <w:pStyle w:val="aff8"/>
              <w:rPr>
                <w:sz w:val="24"/>
              </w:rPr>
            </w:pPr>
            <w:r w:rsidRPr="003F0F97">
              <w:rPr>
                <w:sz w:val="24"/>
              </w:rPr>
              <w:t>СЦТ</w:t>
            </w:r>
          </w:p>
        </w:tc>
        <w:tc>
          <w:tcPr>
            <w:tcW w:w="7079" w:type="dxa"/>
            <w:tcBorders>
              <w:top w:val="nil"/>
              <w:left w:val="nil"/>
              <w:bottom w:val="single" w:sz="4" w:space="0" w:color="auto"/>
              <w:right w:val="single" w:sz="4" w:space="0" w:color="auto"/>
            </w:tcBorders>
            <w:vAlign w:val="center"/>
            <w:hideMark/>
          </w:tcPr>
          <w:p w14:paraId="45A27F9A" w14:textId="77777777" w:rsidR="00630723" w:rsidRPr="003F0F97" w:rsidRDefault="00630723" w:rsidP="00E14D97">
            <w:pPr>
              <w:pStyle w:val="aff8"/>
              <w:rPr>
                <w:sz w:val="24"/>
              </w:rPr>
            </w:pPr>
            <w:r w:rsidRPr="003F0F97">
              <w:rPr>
                <w:sz w:val="24"/>
              </w:rPr>
              <w:t>Система централизованного теплоснабжения</w:t>
            </w:r>
          </w:p>
        </w:tc>
      </w:tr>
      <w:tr w:rsidR="00630723" w:rsidRPr="003F0F97" w14:paraId="2C64A4F9"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321D9C6D" w14:textId="36157286" w:rsidR="00630723" w:rsidRPr="003F0F97" w:rsidRDefault="00630723" w:rsidP="00E14D97">
            <w:pPr>
              <w:pStyle w:val="aff8"/>
              <w:rPr>
                <w:sz w:val="24"/>
              </w:rPr>
            </w:pPr>
            <w:r w:rsidRPr="003F0F97">
              <w:rPr>
                <w:sz w:val="24"/>
              </w:rPr>
              <w:t>2</w:t>
            </w:r>
            <w:r w:rsidR="003F0F97">
              <w:rPr>
                <w:sz w:val="24"/>
              </w:rPr>
              <w:t>2</w:t>
            </w:r>
          </w:p>
        </w:tc>
        <w:tc>
          <w:tcPr>
            <w:tcW w:w="1594" w:type="dxa"/>
            <w:tcBorders>
              <w:top w:val="nil"/>
              <w:left w:val="nil"/>
              <w:bottom w:val="single" w:sz="4" w:space="0" w:color="auto"/>
              <w:right w:val="single" w:sz="4" w:space="0" w:color="auto"/>
            </w:tcBorders>
            <w:vAlign w:val="center"/>
            <w:hideMark/>
          </w:tcPr>
          <w:p w14:paraId="3506C615" w14:textId="77777777" w:rsidR="00630723" w:rsidRPr="003F0F97" w:rsidRDefault="00630723" w:rsidP="00E14D97">
            <w:pPr>
              <w:pStyle w:val="aff8"/>
              <w:rPr>
                <w:sz w:val="24"/>
              </w:rPr>
            </w:pPr>
            <w:r w:rsidRPr="003F0F97">
              <w:rPr>
                <w:sz w:val="24"/>
              </w:rPr>
              <w:t>ТЭ</w:t>
            </w:r>
          </w:p>
        </w:tc>
        <w:tc>
          <w:tcPr>
            <w:tcW w:w="7079" w:type="dxa"/>
            <w:tcBorders>
              <w:top w:val="nil"/>
              <w:left w:val="nil"/>
              <w:bottom w:val="single" w:sz="4" w:space="0" w:color="auto"/>
              <w:right w:val="single" w:sz="4" w:space="0" w:color="auto"/>
            </w:tcBorders>
            <w:vAlign w:val="center"/>
            <w:hideMark/>
          </w:tcPr>
          <w:p w14:paraId="5FE9EE37" w14:textId="77777777" w:rsidR="00630723" w:rsidRPr="003F0F97" w:rsidRDefault="00630723" w:rsidP="00E14D97">
            <w:pPr>
              <w:pStyle w:val="aff8"/>
              <w:rPr>
                <w:sz w:val="24"/>
              </w:rPr>
            </w:pPr>
            <w:r w:rsidRPr="003F0F97">
              <w:rPr>
                <w:sz w:val="24"/>
              </w:rPr>
              <w:t>Тепловая энергия</w:t>
            </w:r>
          </w:p>
        </w:tc>
      </w:tr>
      <w:tr w:rsidR="00630723" w:rsidRPr="003F0F97" w14:paraId="26DF8A3D"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2C19BB00" w14:textId="30ED94B3" w:rsidR="00630723" w:rsidRPr="003F0F97" w:rsidRDefault="00630723" w:rsidP="00E14D97">
            <w:pPr>
              <w:pStyle w:val="aff8"/>
              <w:rPr>
                <w:sz w:val="24"/>
              </w:rPr>
            </w:pPr>
            <w:r w:rsidRPr="003F0F97">
              <w:rPr>
                <w:sz w:val="24"/>
              </w:rPr>
              <w:t>2</w:t>
            </w:r>
            <w:r w:rsidR="003F0F97">
              <w:rPr>
                <w:sz w:val="24"/>
              </w:rPr>
              <w:t>3</w:t>
            </w:r>
          </w:p>
        </w:tc>
        <w:tc>
          <w:tcPr>
            <w:tcW w:w="1594" w:type="dxa"/>
            <w:tcBorders>
              <w:top w:val="nil"/>
              <w:left w:val="nil"/>
              <w:bottom w:val="single" w:sz="4" w:space="0" w:color="auto"/>
              <w:right w:val="single" w:sz="4" w:space="0" w:color="auto"/>
            </w:tcBorders>
            <w:vAlign w:val="center"/>
            <w:hideMark/>
          </w:tcPr>
          <w:p w14:paraId="7227C0F8" w14:textId="77777777" w:rsidR="00630723" w:rsidRPr="003F0F97" w:rsidRDefault="00630723" w:rsidP="00E14D97">
            <w:pPr>
              <w:pStyle w:val="aff8"/>
              <w:rPr>
                <w:sz w:val="24"/>
              </w:rPr>
            </w:pPr>
            <w:r w:rsidRPr="003F0F97">
              <w:rPr>
                <w:sz w:val="24"/>
              </w:rPr>
              <w:t>ХВО</w:t>
            </w:r>
          </w:p>
        </w:tc>
        <w:tc>
          <w:tcPr>
            <w:tcW w:w="7079" w:type="dxa"/>
            <w:tcBorders>
              <w:top w:val="nil"/>
              <w:left w:val="nil"/>
              <w:bottom w:val="single" w:sz="4" w:space="0" w:color="auto"/>
              <w:right w:val="single" w:sz="4" w:space="0" w:color="auto"/>
            </w:tcBorders>
            <w:vAlign w:val="center"/>
            <w:hideMark/>
          </w:tcPr>
          <w:p w14:paraId="7A22DF5A" w14:textId="77777777" w:rsidR="00630723" w:rsidRPr="003F0F97" w:rsidRDefault="00630723" w:rsidP="00E14D97">
            <w:pPr>
              <w:pStyle w:val="aff8"/>
              <w:rPr>
                <w:sz w:val="24"/>
              </w:rPr>
            </w:pPr>
            <w:r w:rsidRPr="003F0F97">
              <w:rPr>
                <w:sz w:val="24"/>
              </w:rPr>
              <w:t>Химводоочистка</w:t>
            </w:r>
          </w:p>
        </w:tc>
      </w:tr>
      <w:tr w:rsidR="00630723" w:rsidRPr="003F0F97" w14:paraId="5F01AC98"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68C71A74" w14:textId="17FB5130" w:rsidR="00630723" w:rsidRPr="003F0F97" w:rsidRDefault="00630723" w:rsidP="00E14D97">
            <w:pPr>
              <w:pStyle w:val="aff8"/>
              <w:rPr>
                <w:sz w:val="24"/>
              </w:rPr>
            </w:pPr>
            <w:r w:rsidRPr="003F0F97">
              <w:rPr>
                <w:sz w:val="24"/>
              </w:rPr>
              <w:t>2</w:t>
            </w:r>
            <w:r w:rsidR="003F0F97">
              <w:rPr>
                <w:sz w:val="24"/>
              </w:rPr>
              <w:t>4</w:t>
            </w:r>
          </w:p>
        </w:tc>
        <w:tc>
          <w:tcPr>
            <w:tcW w:w="1594" w:type="dxa"/>
            <w:tcBorders>
              <w:top w:val="nil"/>
              <w:left w:val="nil"/>
              <w:bottom w:val="single" w:sz="4" w:space="0" w:color="auto"/>
              <w:right w:val="single" w:sz="4" w:space="0" w:color="auto"/>
            </w:tcBorders>
            <w:vAlign w:val="center"/>
            <w:hideMark/>
          </w:tcPr>
          <w:p w14:paraId="394EBB3E" w14:textId="77777777" w:rsidR="00630723" w:rsidRPr="003F0F97" w:rsidRDefault="00630723" w:rsidP="00E14D97">
            <w:pPr>
              <w:pStyle w:val="aff8"/>
              <w:rPr>
                <w:sz w:val="24"/>
              </w:rPr>
            </w:pPr>
            <w:r w:rsidRPr="003F0F97">
              <w:rPr>
                <w:sz w:val="24"/>
              </w:rPr>
              <w:t>ХВП</w:t>
            </w:r>
          </w:p>
        </w:tc>
        <w:tc>
          <w:tcPr>
            <w:tcW w:w="7079" w:type="dxa"/>
            <w:tcBorders>
              <w:top w:val="nil"/>
              <w:left w:val="nil"/>
              <w:bottom w:val="single" w:sz="4" w:space="0" w:color="auto"/>
              <w:right w:val="single" w:sz="4" w:space="0" w:color="auto"/>
            </w:tcBorders>
            <w:vAlign w:val="center"/>
            <w:hideMark/>
          </w:tcPr>
          <w:p w14:paraId="1C7210F8" w14:textId="77777777" w:rsidR="00630723" w:rsidRPr="003F0F97" w:rsidRDefault="00630723" w:rsidP="00E14D97">
            <w:pPr>
              <w:pStyle w:val="aff8"/>
              <w:rPr>
                <w:sz w:val="24"/>
              </w:rPr>
            </w:pPr>
            <w:r w:rsidRPr="003F0F97">
              <w:rPr>
                <w:sz w:val="24"/>
              </w:rPr>
              <w:t>Химводоподготовка</w:t>
            </w:r>
          </w:p>
        </w:tc>
      </w:tr>
      <w:tr w:rsidR="00630723" w:rsidRPr="003F0F97" w14:paraId="329DD12C" w14:textId="77777777" w:rsidTr="003F0F97">
        <w:trPr>
          <w:trHeight w:val="340"/>
        </w:trPr>
        <w:tc>
          <w:tcPr>
            <w:tcW w:w="846" w:type="dxa"/>
            <w:tcBorders>
              <w:top w:val="nil"/>
              <w:left w:val="single" w:sz="4" w:space="0" w:color="auto"/>
              <w:bottom w:val="single" w:sz="4" w:space="0" w:color="auto"/>
              <w:right w:val="single" w:sz="4" w:space="0" w:color="auto"/>
            </w:tcBorders>
            <w:vAlign w:val="center"/>
          </w:tcPr>
          <w:p w14:paraId="5E472D64" w14:textId="33728EE8" w:rsidR="00630723" w:rsidRPr="003F0F97" w:rsidRDefault="00630723" w:rsidP="00E14D97">
            <w:pPr>
              <w:pStyle w:val="aff8"/>
              <w:rPr>
                <w:sz w:val="24"/>
              </w:rPr>
            </w:pPr>
            <w:r w:rsidRPr="003F0F97">
              <w:rPr>
                <w:sz w:val="24"/>
              </w:rPr>
              <w:t>2</w:t>
            </w:r>
            <w:r w:rsidR="003F0F97">
              <w:rPr>
                <w:sz w:val="24"/>
              </w:rPr>
              <w:t>5</w:t>
            </w:r>
          </w:p>
        </w:tc>
        <w:tc>
          <w:tcPr>
            <w:tcW w:w="1594" w:type="dxa"/>
            <w:tcBorders>
              <w:top w:val="nil"/>
              <w:left w:val="nil"/>
              <w:bottom w:val="single" w:sz="4" w:space="0" w:color="auto"/>
              <w:right w:val="single" w:sz="4" w:space="0" w:color="auto"/>
            </w:tcBorders>
            <w:vAlign w:val="center"/>
            <w:hideMark/>
          </w:tcPr>
          <w:p w14:paraId="6BA53DED" w14:textId="77777777" w:rsidR="00630723" w:rsidRPr="003F0F97" w:rsidRDefault="00630723" w:rsidP="00E14D97">
            <w:pPr>
              <w:pStyle w:val="aff8"/>
              <w:rPr>
                <w:sz w:val="24"/>
              </w:rPr>
            </w:pPr>
            <w:r w:rsidRPr="003F0F97">
              <w:rPr>
                <w:sz w:val="24"/>
              </w:rPr>
              <w:t>ЦТП</w:t>
            </w:r>
          </w:p>
        </w:tc>
        <w:tc>
          <w:tcPr>
            <w:tcW w:w="7079" w:type="dxa"/>
            <w:tcBorders>
              <w:top w:val="nil"/>
              <w:left w:val="nil"/>
              <w:bottom w:val="single" w:sz="4" w:space="0" w:color="auto"/>
              <w:right w:val="single" w:sz="4" w:space="0" w:color="auto"/>
            </w:tcBorders>
            <w:vAlign w:val="center"/>
            <w:hideMark/>
          </w:tcPr>
          <w:p w14:paraId="3D459CD1" w14:textId="77777777" w:rsidR="00630723" w:rsidRPr="003F0F97" w:rsidRDefault="00630723" w:rsidP="00E14D97">
            <w:pPr>
              <w:pStyle w:val="aff8"/>
              <w:rPr>
                <w:sz w:val="24"/>
              </w:rPr>
            </w:pPr>
            <w:r w:rsidRPr="003F0F97">
              <w:rPr>
                <w:sz w:val="24"/>
              </w:rPr>
              <w:t>Центральный тепловой пункт</w:t>
            </w:r>
          </w:p>
        </w:tc>
      </w:tr>
    </w:tbl>
    <w:p w14:paraId="31BD34B7" w14:textId="77777777" w:rsidR="003F0F97" w:rsidRDefault="003F0F97" w:rsidP="00B2301E">
      <w:pPr>
        <w:pStyle w:val="91"/>
        <w:shd w:val="clear" w:color="auto" w:fill="auto"/>
        <w:spacing w:after="0" w:line="260" w:lineRule="exact"/>
        <w:ind w:right="340"/>
        <w:rPr>
          <w:color w:val="auto"/>
          <w:sz w:val="24"/>
          <w:szCs w:val="24"/>
        </w:rPr>
      </w:pPr>
    </w:p>
    <w:p w14:paraId="77D4AE37" w14:textId="77777777" w:rsidR="003F0F97" w:rsidRDefault="003F0F97" w:rsidP="00B2301E">
      <w:pPr>
        <w:pStyle w:val="91"/>
        <w:shd w:val="clear" w:color="auto" w:fill="auto"/>
        <w:spacing w:after="0" w:line="260" w:lineRule="exact"/>
        <w:ind w:right="340"/>
        <w:rPr>
          <w:color w:val="auto"/>
          <w:sz w:val="24"/>
          <w:szCs w:val="24"/>
        </w:rPr>
      </w:pPr>
    </w:p>
    <w:p w14:paraId="027E02C3" w14:textId="77777777" w:rsidR="003F0F97" w:rsidRDefault="003F0F97" w:rsidP="00B2301E">
      <w:pPr>
        <w:pStyle w:val="91"/>
        <w:shd w:val="clear" w:color="auto" w:fill="auto"/>
        <w:spacing w:after="0" w:line="260" w:lineRule="exact"/>
        <w:ind w:right="340"/>
        <w:rPr>
          <w:color w:val="auto"/>
          <w:sz w:val="24"/>
          <w:szCs w:val="24"/>
        </w:rPr>
      </w:pPr>
    </w:p>
    <w:p w14:paraId="2E26D332" w14:textId="77777777" w:rsidR="003F0F97" w:rsidRDefault="003F0F97" w:rsidP="00B2301E">
      <w:pPr>
        <w:pStyle w:val="91"/>
        <w:shd w:val="clear" w:color="auto" w:fill="auto"/>
        <w:spacing w:after="0" w:line="260" w:lineRule="exact"/>
        <w:ind w:right="340"/>
        <w:rPr>
          <w:color w:val="auto"/>
          <w:sz w:val="24"/>
          <w:szCs w:val="24"/>
        </w:rPr>
      </w:pPr>
    </w:p>
    <w:p w14:paraId="462BC46B" w14:textId="77777777" w:rsidR="003F0F97" w:rsidRDefault="003F0F97" w:rsidP="00B2301E">
      <w:pPr>
        <w:pStyle w:val="91"/>
        <w:shd w:val="clear" w:color="auto" w:fill="auto"/>
        <w:spacing w:after="0" w:line="260" w:lineRule="exact"/>
        <w:ind w:right="340"/>
        <w:rPr>
          <w:color w:val="auto"/>
          <w:sz w:val="24"/>
          <w:szCs w:val="24"/>
        </w:rPr>
      </w:pPr>
    </w:p>
    <w:p w14:paraId="6459BDBC" w14:textId="77777777" w:rsidR="003F0F97" w:rsidRDefault="003F0F97" w:rsidP="00B2301E">
      <w:pPr>
        <w:pStyle w:val="91"/>
        <w:shd w:val="clear" w:color="auto" w:fill="auto"/>
        <w:spacing w:after="0" w:line="260" w:lineRule="exact"/>
        <w:ind w:right="340"/>
        <w:rPr>
          <w:color w:val="auto"/>
          <w:sz w:val="24"/>
          <w:szCs w:val="24"/>
        </w:rPr>
      </w:pPr>
    </w:p>
    <w:p w14:paraId="1DE722DF" w14:textId="77777777" w:rsidR="003F0F97" w:rsidRDefault="003F0F97" w:rsidP="00B2301E">
      <w:pPr>
        <w:pStyle w:val="91"/>
        <w:shd w:val="clear" w:color="auto" w:fill="auto"/>
        <w:spacing w:after="0" w:line="260" w:lineRule="exact"/>
        <w:ind w:right="340"/>
        <w:rPr>
          <w:color w:val="auto"/>
          <w:sz w:val="24"/>
          <w:szCs w:val="24"/>
        </w:rPr>
      </w:pPr>
    </w:p>
    <w:p w14:paraId="531E4018" w14:textId="77777777" w:rsidR="003F0F97" w:rsidRDefault="003F0F97" w:rsidP="00B2301E">
      <w:pPr>
        <w:pStyle w:val="91"/>
        <w:shd w:val="clear" w:color="auto" w:fill="auto"/>
        <w:spacing w:after="0" w:line="260" w:lineRule="exact"/>
        <w:ind w:right="340"/>
        <w:rPr>
          <w:color w:val="auto"/>
          <w:sz w:val="24"/>
          <w:szCs w:val="24"/>
        </w:rPr>
      </w:pPr>
    </w:p>
    <w:p w14:paraId="3A8ED809" w14:textId="77777777" w:rsidR="003F0F97" w:rsidRDefault="003F0F97" w:rsidP="00B2301E">
      <w:pPr>
        <w:pStyle w:val="91"/>
        <w:shd w:val="clear" w:color="auto" w:fill="auto"/>
        <w:spacing w:after="0" w:line="260" w:lineRule="exact"/>
        <w:ind w:right="340"/>
        <w:rPr>
          <w:color w:val="auto"/>
          <w:sz w:val="24"/>
          <w:szCs w:val="24"/>
        </w:rPr>
      </w:pPr>
    </w:p>
    <w:p w14:paraId="1ED90BF9" w14:textId="77777777" w:rsidR="003F0F97" w:rsidRDefault="003F0F97" w:rsidP="00B2301E">
      <w:pPr>
        <w:pStyle w:val="91"/>
        <w:shd w:val="clear" w:color="auto" w:fill="auto"/>
        <w:spacing w:after="0" w:line="260" w:lineRule="exact"/>
        <w:ind w:right="340"/>
        <w:rPr>
          <w:color w:val="auto"/>
          <w:sz w:val="24"/>
          <w:szCs w:val="24"/>
        </w:rPr>
      </w:pPr>
    </w:p>
    <w:p w14:paraId="1430D2AC" w14:textId="77777777" w:rsidR="003F0F97" w:rsidRDefault="003F0F97" w:rsidP="00B2301E">
      <w:pPr>
        <w:pStyle w:val="91"/>
        <w:shd w:val="clear" w:color="auto" w:fill="auto"/>
        <w:spacing w:after="0" w:line="260" w:lineRule="exact"/>
        <w:ind w:right="340"/>
        <w:rPr>
          <w:color w:val="auto"/>
          <w:sz w:val="24"/>
          <w:szCs w:val="24"/>
        </w:rPr>
      </w:pPr>
    </w:p>
    <w:p w14:paraId="407DD1AE" w14:textId="77777777" w:rsidR="003F0F97" w:rsidRDefault="003F0F97" w:rsidP="00B2301E">
      <w:pPr>
        <w:pStyle w:val="91"/>
        <w:shd w:val="clear" w:color="auto" w:fill="auto"/>
        <w:spacing w:after="0" w:line="260" w:lineRule="exact"/>
        <w:ind w:right="340"/>
        <w:rPr>
          <w:color w:val="auto"/>
          <w:sz w:val="24"/>
          <w:szCs w:val="24"/>
        </w:rPr>
      </w:pPr>
    </w:p>
    <w:p w14:paraId="327D0D28" w14:textId="77777777" w:rsidR="003F0F97" w:rsidRDefault="003F0F97" w:rsidP="00B2301E">
      <w:pPr>
        <w:pStyle w:val="91"/>
        <w:shd w:val="clear" w:color="auto" w:fill="auto"/>
        <w:spacing w:after="0" w:line="260" w:lineRule="exact"/>
        <w:ind w:right="340"/>
        <w:rPr>
          <w:color w:val="auto"/>
          <w:sz w:val="24"/>
          <w:szCs w:val="24"/>
        </w:rPr>
      </w:pPr>
    </w:p>
    <w:p w14:paraId="6630822A" w14:textId="77777777" w:rsidR="003F0F97" w:rsidRDefault="003F0F97" w:rsidP="00B2301E">
      <w:pPr>
        <w:pStyle w:val="91"/>
        <w:shd w:val="clear" w:color="auto" w:fill="auto"/>
        <w:spacing w:after="0" w:line="260" w:lineRule="exact"/>
        <w:ind w:right="340"/>
        <w:rPr>
          <w:color w:val="auto"/>
          <w:sz w:val="24"/>
          <w:szCs w:val="24"/>
        </w:rPr>
      </w:pPr>
    </w:p>
    <w:p w14:paraId="571C7682" w14:textId="77777777" w:rsidR="003F0F97" w:rsidRDefault="003F0F97" w:rsidP="00B2301E">
      <w:pPr>
        <w:pStyle w:val="91"/>
        <w:shd w:val="clear" w:color="auto" w:fill="auto"/>
        <w:spacing w:after="0" w:line="260" w:lineRule="exact"/>
        <w:ind w:right="340"/>
        <w:rPr>
          <w:color w:val="auto"/>
          <w:sz w:val="24"/>
          <w:szCs w:val="24"/>
        </w:rPr>
      </w:pPr>
    </w:p>
    <w:p w14:paraId="36EE0D50" w14:textId="77777777" w:rsidR="003F0F97" w:rsidRDefault="003F0F97" w:rsidP="00B2301E">
      <w:pPr>
        <w:pStyle w:val="91"/>
        <w:shd w:val="clear" w:color="auto" w:fill="auto"/>
        <w:spacing w:after="0" w:line="260" w:lineRule="exact"/>
        <w:ind w:right="340"/>
        <w:rPr>
          <w:color w:val="auto"/>
          <w:sz w:val="24"/>
          <w:szCs w:val="24"/>
        </w:rPr>
      </w:pPr>
    </w:p>
    <w:p w14:paraId="333E87D6" w14:textId="77777777" w:rsidR="003F0F97" w:rsidRDefault="003F0F97" w:rsidP="00B2301E">
      <w:pPr>
        <w:pStyle w:val="91"/>
        <w:shd w:val="clear" w:color="auto" w:fill="auto"/>
        <w:spacing w:after="0" w:line="260" w:lineRule="exact"/>
        <w:ind w:right="340"/>
        <w:rPr>
          <w:color w:val="auto"/>
          <w:sz w:val="24"/>
          <w:szCs w:val="24"/>
        </w:rPr>
      </w:pPr>
    </w:p>
    <w:p w14:paraId="43AC48B7" w14:textId="77777777" w:rsidR="003F0F97" w:rsidRDefault="003F0F97" w:rsidP="00B2301E">
      <w:pPr>
        <w:pStyle w:val="91"/>
        <w:shd w:val="clear" w:color="auto" w:fill="auto"/>
        <w:spacing w:after="0" w:line="260" w:lineRule="exact"/>
        <w:ind w:right="340"/>
        <w:rPr>
          <w:color w:val="auto"/>
          <w:sz w:val="24"/>
          <w:szCs w:val="24"/>
        </w:rPr>
      </w:pPr>
    </w:p>
    <w:p w14:paraId="7EF29844" w14:textId="77777777" w:rsidR="003F0F97" w:rsidRDefault="003F0F97" w:rsidP="00B2301E">
      <w:pPr>
        <w:pStyle w:val="91"/>
        <w:shd w:val="clear" w:color="auto" w:fill="auto"/>
        <w:spacing w:after="0" w:line="260" w:lineRule="exact"/>
        <w:ind w:right="340"/>
        <w:rPr>
          <w:color w:val="auto"/>
          <w:sz w:val="24"/>
          <w:szCs w:val="24"/>
        </w:rPr>
      </w:pPr>
    </w:p>
    <w:p w14:paraId="11EC03ED" w14:textId="77777777" w:rsidR="003F0F97" w:rsidRDefault="003F0F97" w:rsidP="00B2301E">
      <w:pPr>
        <w:pStyle w:val="91"/>
        <w:shd w:val="clear" w:color="auto" w:fill="auto"/>
        <w:spacing w:after="0" w:line="260" w:lineRule="exact"/>
        <w:ind w:right="340"/>
        <w:rPr>
          <w:color w:val="auto"/>
          <w:sz w:val="24"/>
          <w:szCs w:val="24"/>
        </w:rPr>
      </w:pPr>
    </w:p>
    <w:p w14:paraId="326742CA" w14:textId="77777777" w:rsidR="003F0F97" w:rsidRDefault="003F0F97" w:rsidP="00B2301E">
      <w:pPr>
        <w:pStyle w:val="91"/>
        <w:shd w:val="clear" w:color="auto" w:fill="auto"/>
        <w:spacing w:after="0" w:line="260" w:lineRule="exact"/>
        <w:ind w:right="340"/>
        <w:rPr>
          <w:color w:val="auto"/>
          <w:sz w:val="24"/>
          <w:szCs w:val="24"/>
        </w:rPr>
      </w:pPr>
    </w:p>
    <w:p w14:paraId="6BE75FBB" w14:textId="77777777" w:rsidR="003F0F97" w:rsidRDefault="003F0F97" w:rsidP="00B2301E">
      <w:pPr>
        <w:pStyle w:val="91"/>
        <w:shd w:val="clear" w:color="auto" w:fill="auto"/>
        <w:spacing w:after="0" w:line="260" w:lineRule="exact"/>
        <w:ind w:right="340"/>
        <w:rPr>
          <w:color w:val="auto"/>
          <w:sz w:val="24"/>
          <w:szCs w:val="24"/>
        </w:rPr>
      </w:pPr>
    </w:p>
    <w:p w14:paraId="37498392" w14:textId="3E7A10E8" w:rsidR="00B2301E" w:rsidRPr="0034579E" w:rsidRDefault="00B2301E" w:rsidP="00B2301E">
      <w:pPr>
        <w:pStyle w:val="91"/>
        <w:shd w:val="clear" w:color="auto" w:fill="auto"/>
        <w:spacing w:after="0" w:line="260" w:lineRule="exact"/>
        <w:ind w:right="340"/>
        <w:rPr>
          <w:color w:val="auto"/>
          <w:sz w:val="24"/>
          <w:szCs w:val="24"/>
        </w:rPr>
      </w:pPr>
      <w:r w:rsidRPr="0034579E">
        <w:rPr>
          <w:color w:val="auto"/>
          <w:sz w:val="24"/>
          <w:szCs w:val="24"/>
        </w:rPr>
        <w:lastRenderedPageBreak/>
        <w:t>ВВЕДЕНИЕ</w:t>
      </w:r>
      <w:bookmarkEnd w:id="10"/>
    </w:p>
    <w:p w14:paraId="1A4948D0" w14:textId="51E3D790" w:rsidR="00B2301E" w:rsidRPr="006207BE" w:rsidRDefault="00B2301E" w:rsidP="00046CA2">
      <w:pPr>
        <w:pStyle w:val="42"/>
        <w:spacing w:line="276" w:lineRule="auto"/>
        <w:ind w:left="300" w:right="320" w:firstLine="680"/>
        <w:jc w:val="both"/>
        <w:rPr>
          <w:color w:val="auto"/>
          <w:sz w:val="24"/>
          <w:szCs w:val="24"/>
        </w:rPr>
      </w:pPr>
      <w:r w:rsidRPr="006207BE">
        <w:rPr>
          <w:color w:val="auto"/>
          <w:sz w:val="24"/>
          <w:szCs w:val="24"/>
        </w:rPr>
        <w:t>Схема теплоснабжения актуализирована на основании задания на проектирование по объекту «Схема теплоснабжения города Сосновоборска на пе</w:t>
      </w:r>
      <w:r>
        <w:rPr>
          <w:color w:val="auto"/>
          <w:sz w:val="24"/>
          <w:szCs w:val="24"/>
        </w:rPr>
        <w:t>риод с 2013 по 2028 годов. Акту</w:t>
      </w:r>
      <w:r w:rsidRPr="006207BE">
        <w:rPr>
          <w:color w:val="auto"/>
          <w:sz w:val="24"/>
          <w:szCs w:val="24"/>
        </w:rPr>
        <w:t>ализация на 20</w:t>
      </w:r>
      <w:r w:rsidR="00937DC1">
        <w:rPr>
          <w:color w:val="auto"/>
          <w:sz w:val="24"/>
          <w:szCs w:val="24"/>
        </w:rPr>
        <w:t>2</w:t>
      </w:r>
      <w:r w:rsidR="00046CA2">
        <w:rPr>
          <w:color w:val="auto"/>
          <w:sz w:val="24"/>
          <w:szCs w:val="24"/>
        </w:rPr>
        <w:t>6</w:t>
      </w:r>
      <w:r w:rsidRPr="006207BE">
        <w:rPr>
          <w:color w:val="auto"/>
          <w:sz w:val="24"/>
          <w:szCs w:val="24"/>
        </w:rPr>
        <w:t xml:space="preserve"> год».</w:t>
      </w:r>
    </w:p>
    <w:p w14:paraId="087B2610" w14:textId="77777777" w:rsidR="00B2301E" w:rsidRPr="006207BE" w:rsidRDefault="00B2301E" w:rsidP="00046CA2">
      <w:pPr>
        <w:pStyle w:val="42"/>
        <w:spacing w:line="276" w:lineRule="auto"/>
        <w:ind w:left="300" w:right="320" w:firstLine="680"/>
        <w:jc w:val="both"/>
        <w:rPr>
          <w:color w:val="auto"/>
          <w:sz w:val="24"/>
          <w:szCs w:val="24"/>
        </w:rPr>
      </w:pPr>
      <w:r w:rsidRPr="006207BE">
        <w:rPr>
          <w:color w:val="auto"/>
          <w:sz w:val="24"/>
          <w:szCs w:val="24"/>
        </w:rPr>
        <w:t>Объем и состав проекта соответствует «Методическим рекомендациям по разработки схем теплоснабжения» введенных в действие в соответстви</w:t>
      </w:r>
      <w:r>
        <w:rPr>
          <w:color w:val="auto"/>
          <w:sz w:val="24"/>
          <w:szCs w:val="24"/>
        </w:rPr>
        <w:t>и с пунктом 3 постановления Пра</w:t>
      </w:r>
      <w:r w:rsidRPr="006207BE">
        <w:rPr>
          <w:color w:val="auto"/>
          <w:sz w:val="24"/>
          <w:szCs w:val="24"/>
        </w:rPr>
        <w:t>вительства РФ от 22.02.2012 № 154.</w:t>
      </w:r>
    </w:p>
    <w:p w14:paraId="776FE6C3" w14:textId="43FBEB66" w:rsidR="00B2301E" w:rsidRDefault="00B2301E" w:rsidP="00046CA2">
      <w:pPr>
        <w:pStyle w:val="42"/>
        <w:shd w:val="clear" w:color="auto" w:fill="auto"/>
        <w:spacing w:line="276" w:lineRule="auto"/>
        <w:ind w:left="300" w:right="320" w:firstLine="680"/>
        <w:jc w:val="both"/>
        <w:rPr>
          <w:color w:val="auto"/>
          <w:sz w:val="24"/>
          <w:szCs w:val="24"/>
        </w:rPr>
      </w:pPr>
      <w:r w:rsidRPr="006207BE">
        <w:rPr>
          <w:color w:val="auto"/>
          <w:sz w:val="24"/>
          <w:szCs w:val="24"/>
        </w:rPr>
        <w:t>При разработке учтены требования законодательства Ро</w:t>
      </w:r>
      <w:r>
        <w:rPr>
          <w:color w:val="auto"/>
          <w:sz w:val="24"/>
          <w:szCs w:val="24"/>
        </w:rPr>
        <w:t>ссийской Федерации, стандар</w:t>
      </w:r>
      <w:r w:rsidRPr="006207BE">
        <w:rPr>
          <w:color w:val="auto"/>
          <w:sz w:val="24"/>
          <w:szCs w:val="24"/>
        </w:rPr>
        <w:t>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14:paraId="38BBE2D1"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1AF93E80"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66DF6E6B"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49BE85F"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0C2E54C3"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687684EB"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5D62189"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2D14968"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51F9DCF1"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799DF24C"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B654B44"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8053AB5"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BAA04C6"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048603AA"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4473B2B"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5BB5B31E"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64A55F36"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742883D"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0E715C09"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DE490E0"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4969F6B"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116E8EA3"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5962B09F"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A1EA073"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43FE29B4"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0892B4A3"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7F28874F"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50DBE772"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1F4AE319"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16F6F207"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1AAFB603"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61E63ECB"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5903EA4E"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06409625"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76CCBAD1"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727D8AA"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EAFCB99"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79227E40"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3B525D01"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61C6BDA9"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066F57B"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28E4378B" w14:textId="77777777" w:rsidR="00B2301E" w:rsidRPr="0034579E" w:rsidRDefault="00B2301E" w:rsidP="00B2301E">
      <w:pPr>
        <w:pStyle w:val="42"/>
        <w:shd w:val="clear" w:color="auto" w:fill="auto"/>
        <w:spacing w:line="264" w:lineRule="exact"/>
        <w:ind w:left="300" w:right="320" w:firstLine="680"/>
        <w:jc w:val="both"/>
        <w:rPr>
          <w:color w:val="auto"/>
          <w:sz w:val="24"/>
          <w:szCs w:val="24"/>
        </w:rPr>
      </w:pPr>
    </w:p>
    <w:p w14:paraId="51D00E1C" w14:textId="4294E04C" w:rsidR="00B2301E" w:rsidRDefault="00D7244C" w:rsidP="00D7244C">
      <w:pPr>
        <w:pStyle w:val="42"/>
        <w:shd w:val="clear" w:color="auto" w:fill="auto"/>
        <w:tabs>
          <w:tab w:val="left" w:pos="1410"/>
        </w:tabs>
        <w:spacing w:line="264" w:lineRule="exact"/>
        <w:ind w:left="300" w:right="320" w:firstLine="680"/>
        <w:jc w:val="both"/>
        <w:rPr>
          <w:color w:val="auto"/>
          <w:sz w:val="24"/>
          <w:szCs w:val="24"/>
        </w:rPr>
      </w:pPr>
      <w:r>
        <w:rPr>
          <w:color w:val="auto"/>
          <w:sz w:val="24"/>
          <w:szCs w:val="24"/>
        </w:rPr>
        <w:tab/>
      </w:r>
    </w:p>
    <w:p w14:paraId="56338A64" w14:textId="35BA2E74" w:rsidR="00D7244C" w:rsidRPr="00D7244C" w:rsidRDefault="00D7244C" w:rsidP="00D7244C">
      <w:pPr>
        <w:tabs>
          <w:tab w:val="left" w:pos="1410"/>
        </w:tabs>
        <w:sectPr w:rsidR="00D7244C" w:rsidRPr="00D7244C" w:rsidSect="0034579E">
          <w:headerReference w:type="default" r:id="rId16"/>
          <w:pgSz w:w="11907" w:h="16840" w:code="9"/>
          <w:pgMar w:top="851" w:right="851" w:bottom="851" w:left="1361" w:header="0" w:footer="340" w:gutter="0"/>
          <w:cols w:space="720"/>
          <w:noEndnote/>
          <w:docGrid w:linePitch="360"/>
        </w:sectPr>
      </w:pPr>
      <w:r>
        <w:tab/>
      </w:r>
    </w:p>
    <w:p w14:paraId="1250EF54" w14:textId="77777777" w:rsidR="00B2301E" w:rsidRPr="0034579E" w:rsidRDefault="00B2301E" w:rsidP="00B2301E">
      <w:pPr>
        <w:pStyle w:val="91"/>
        <w:shd w:val="clear" w:color="auto" w:fill="auto"/>
        <w:spacing w:after="0" w:line="317" w:lineRule="exact"/>
        <w:ind w:left="-142" w:right="380" w:hanging="142"/>
        <w:jc w:val="both"/>
        <w:rPr>
          <w:color w:val="auto"/>
          <w:sz w:val="24"/>
          <w:szCs w:val="24"/>
        </w:rPr>
      </w:pPr>
      <w:bookmarkStart w:id="12" w:name="bookmark10"/>
      <w:r w:rsidRPr="0034579E">
        <w:rPr>
          <w:color w:val="auto"/>
          <w:sz w:val="24"/>
          <w:szCs w:val="24"/>
        </w:rPr>
        <w:lastRenderedPageBreak/>
        <w:t xml:space="preserve">   </w:t>
      </w:r>
    </w:p>
    <w:p w14:paraId="45FA2A8E" w14:textId="6D1C5A46" w:rsidR="00B2301E" w:rsidRDefault="00B2301E" w:rsidP="00B2301E">
      <w:pPr>
        <w:pStyle w:val="46"/>
        <w:keepNext/>
        <w:keepLines/>
        <w:shd w:val="clear" w:color="auto" w:fill="auto"/>
        <w:spacing w:before="0" w:after="0" w:line="317" w:lineRule="exact"/>
        <w:ind w:left="142" w:right="-29"/>
        <w:rPr>
          <w:sz w:val="24"/>
          <w:szCs w:val="24"/>
        </w:rPr>
      </w:pPr>
      <w:bookmarkStart w:id="13" w:name="bookmark21"/>
      <w:bookmarkEnd w:id="12"/>
      <w:r w:rsidRPr="007D0739">
        <w:rPr>
          <w:sz w:val="24"/>
          <w:szCs w:val="24"/>
        </w:rPr>
        <w:t>Раздел 1. ПОКАЗАТЕЛИ ПЕРСПЕКТИВНОГО СПРОСА НА ТЕПЛОВУЮ ЭНЕРГИЮ И ТЕПЛОНОСИТЕЛЬ В УСТАНОВЛЕ</w:t>
      </w:r>
      <w:r w:rsidRPr="007D0739">
        <w:rPr>
          <w:rFonts w:eastAsia="Georgia"/>
          <w:sz w:val="24"/>
          <w:szCs w:val="24"/>
        </w:rPr>
        <w:t>ННЫ</w:t>
      </w:r>
      <w:r w:rsidRPr="007D0739">
        <w:rPr>
          <w:sz w:val="24"/>
          <w:szCs w:val="24"/>
        </w:rPr>
        <w:t xml:space="preserve">Х </w:t>
      </w:r>
      <w:r w:rsidRPr="00E64FDA">
        <w:rPr>
          <w:sz w:val="24"/>
          <w:szCs w:val="24"/>
        </w:rPr>
        <w:t>ГР</w:t>
      </w:r>
      <w:r w:rsidRPr="00E64FDA">
        <w:rPr>
          <w:rFonts w:eastAsia="Georgia"/>
          <w:sz w:val="24"/>
          <w:szCs w:val="24"/>
        </w:rPr>
        <w:t>АНИ</w:t>
      </w:r>
      <w:r w:rsidRPr="00E64FDA">
        <w:rPr>
          <w:sz w:val="24"/>
          <w:szCs w:val="24"/>
        </w:rPr>
        <w:t>ЦАХ ГОРОДА</w:t>
      </w:r>
    </w:p>
    <w:p w14:paraId="73C01541" w14:textId="77777777" w:rsidR="00D6512D" w:rsidRPr="00E64FDA" w:rsidRDefault="00D6512D" w:rsidP="00B2301E">
      <w:pPr>
        <w:pStyle w:val="46"/>
        <w:keepNext/>
        <w:keepLines/>
        <w:shd w:val="clear" w:color="auto" w:fill="auto"/>
        <w:spacing w:before="0" w:after="0" w:line="317" w:lineRule="exact"/>
        <w:ind w:left="142" w:right="-29"/>
        <w:rPr>
          <w:sz w:val="24"/>
          <w:szCs w:val="24"/>
        </w:rPr>
      </w:pPr>
    </w:p>
    <w:p w14:paraId="55519AD9" w14:textId="3D6677AA" w:rsidR="00214DF7" w:rsidRPr="00D6512D" w:rsidRDefault="00B2301E" w:rsidP="00D6512D">
      <w:pPr>
        <w:keepNext/>
        <w:numPr>
          <w:ilvl w:val="0"/>
          <w:numId w:val="9"/>
        </w:numPr>
        <w:tabs>
          <w:tab w:val="left" w:pos="1421"/>
        </w:tabs>
        <w:spacing w:line="276" w:lineRule="auto"/>
        <w:ind w:left="142" w:right="-29" w:firstLine="700"/>
        <w:jc w:val="both"/>
        <w:rPr>
          <w:noProof/>
        </w:rPr>
      </w:pPr>
      <w:r w:rsidRPr="00E64FDA">
        <w:rPr>
          <w:rFonts w:ascii="Times New Roman" w:hAnsi="Times New Roman" w:cs="Times New Roman"/>
        </w:rPr>
        <w:t>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ADEAA34" w14:textId="07503E64" w:rsidR="00D6512D" w:rsidRPr="00D6512D" w:rsidRDefault="00D6512D" w:rsidP="00D6512D">
      <w:pPr>
        <w:spacing w:line="276" w:lineRule="auto"/>
        <w:ind w:left="142" w:firstLine="708"/>
        <w:rPr>
          <w:rFonts w:ascii="Times New Roman" w:hAnsi="Times New Roman" w:cs="Times New Roman"/>
        </w:rPr>
      </w:pPr>
      <w:r w:rsidRPr="00D6512D">
        <w:rPr>
          <w:rFonts w:ascii="Times New Roman" w:hAnsi="Times New Roman" w:cs="Times New Roman"/>
        </w:rPr>
        <w:t xml:space="preserve">По строительно-климатическому районированию </w:t>
      </w:r>
      <w:r>
        <w:rPr>
          <w:rFonts w:ascii="Times New Roman" w:hAnsi="Times New Roman" w:cs="Times New Roman"/>
        </w:rPr>
        <w:t>МО Сосновоборск</w:t>
      </w:r>
      <w:r w:rsidRPr="00D6512D">
        <w:rPr>
          <w:rFonts w:ascii="Times New Roman" w:hAnsi="Times New Roman" w:cs="Times New Roman"/>
        </w:rPr>
        <w:t xml:space="preserve"> относится к I климатическому району.</w:t>
      </w:r>
    </w:p>
    <w:p w14:paraId="5B3475B7" w14:textId="77777777" w:rsidR="00D6512D" w:rsidRPr="00D6512D" w:rsidRDefault="00D6512D" w:rsidP="00D6512D">
      <w:pPr>
        <w:pStyle w:val="00"/>
        <w:spacing w:line="276" w:lineRule="auto"/>
        <w:ind w:left="142" w:firstLine="708"/>
        <w:rPr>
          <w:sz w:val="24"/>
          <w:szCs w:val="24"/>
        </w:rPr>
      </w:pPr>
      <w:r w:rsidRPr="00D6512D">
        <w:rPr>
          <w:sz w:val="24"/>
          <w:szCs w:val="24"/>
        </w:rPr>
        <w:t>Климат резко континентальный с холодной зимой и непродолжительным жарким летом. Средняя годовая температура воздуха положительная – плюс 0,5°С. Самый холодный месяц – январь, средняя месячная температура минус 18,2°С. Абсолютный минимум – минус 53°С. Самый жаркий месяц – июль, средняя месячная температура – плюс 19.1°С. Абсолютный максимум – плюс 36°С. Могут наблюдаться значительные амплитуды температур, как сезонные, так и суточные. Годовое количество осадков – 444 мм. Для данной территории характерна однородность режима ветра в течение всего года, с господствующими ветрами западного (30-42%) и юго-западного (18-38%) направлениями.</w:t>
      </w:r>
    </w:p>
    <w:p w14:paraId="0694CBBE" w14:textId="195BACF7" w:rsidR="00D6512D" w:rsidRDefault="00D6512D" w:rsidP="00B92059">
      <w:pPr>
        <w:pStyle w:val="00"/>
        <w:spacing w:line="276" w:lineRule="auto"/>
        <w:ind w:left="709" w:firstLine="0"/>
        <w:rPr>
          <w:sz w:val="24"/>
          <w:szCs w:val="24"/>
        </w:rPr>
      </w:pPr>
      <w:r w:rsidRPr="00D6512D">
        <w:rPr>
          <w:sz w:val="24"/>
          <w:szCs w:val="24"/>
        </w:rPr>
        <w:t xml:space="preserve">Среднегодовая роза ветров приведена на рисунке </w:t>
      </w:r>
      <w:r w:rsidRPr="00D6512D">
        <w:rPr>
          <w:sz w:val="24"/>
          <w:szCs w:val="24"/>
        </w:rPr>
        <w:fldChar w:fldCharType="begin"/>
      </w:r>
      <w:r w:rsidRPr="00D6512D">
        <w:rPr>
          <w:sz w:val="24"/>
          <w:szCs w:val="24"/>
        </w:rPr>
        <w:instrText xml:space="preserve"> REF _Ref70400540 \h  \* MERGEFORMAT </w:instrText>
      </w:r>
      <w:r w:rsidRPr="00D6512D">
        <w:rPr>
          <w:sz w:val="24"/>
          <w:szCs w:val="24"/>
        </w:rPr>
      </w:r>
      <w:r w:rsidRPr="00D6512D">
        <w:rPr>
          <w:sz w:val="24"/>
          <w:szCs w:val="24"/>
        </w:rPr>
        <w:fldChar w:fldCharType="separate"/>
      </w:r>
      <w:r w:rsidR="00FB1F92">
        <w:rPr>
          <w:sz w:val="24"/>
          <w:szCs w:val="24"/>
        </w:rPr>
        <w:t>1</w:t>
      </w:r>
      <w:r w:rsidRPr="00D6512D">
        <w:rPr>
          <w:sz w:val="24"/>
          <w:szCs w:val="24"/>
        </w:rPr>
        <w:fldChar w:fldCharType="end"/>
      </w:r>
      <w:r w:rsidRPr="00D6512D">
        <w:rPr>
          <w:sz w:val="24"/>
          <w:szCs w:val="24"/>
        </w:rPr>
        <w:t>.</w:t>
      </w:r>
    </w:p>
    <w:p w14:paraId="65B445C2" w14:textId="4FE506E8" w:rsidR="00B92059" w:rsidRDefault="00B92059" w:rsidP="00B92059">
      <w:pPr>
        <w:pStyle w:val="00"/>
        <w:spacing w:line="276" w:lineRule="auto"/>
        <w:ind w:left="709" w:firstLine="0"/>
        <w:rPr>
          <w:sz w:val="24"/>
          <w:szCs w:val="24"/>
        </w:rPr>
      </w:pPr>
    </w:p>
    <w:p w14:paraId="2046CD8C" w14:textId="77777777" w:rsidR="00B92059" w:rsidRPr="00D6512D" w:rsidRDefault="00B92059" w:rsidP="00B92059">
      <w:pPr>
        <w:pStyle w:val="00"/>
        <w:spacing w:line="276" w:lineRule="auto"/>
        <w:ind w:left="709" w:firstLine="0"/>
        <w:rPr>
          <w:sz w:val="24"/>
          <w:szCs w:val="24"/>
        </w:rPr>
      </w:pPr>
    </w:p>
    <w:p w14:paraId="1558FED5" w14:textId="77777777" w:rsidR="00D6512D" w:rsidRPr="00D6512D" w:rsidRDefault="00D6512D" w:rsidP="00B92059">
      <w:pPr>
        <w:pStyle w:val="aff5"/>
        <w:spacing w:line="276" w:lineRule="auto"/>
        <w:rPr>
          <w:rFonts w:ascii="Times New Roman" w:eastAsia="MS PMincho" w:hAnsi="Times New Roman" w:cs="Times New Roman"/>
          <w:iCs/>
        </w:rPr>
      </w:pPr>
      <w:r w:rsidRPr="00D6512D">
        <w:rPr>
          <w:rFonts w:ascii="Times New Roman" w:hAnsi="Times New Roman" w:cs="Times New Roman"/>
          <w:noProof/>
          <w:lang w:bidi="ar-SA"/>
        </w:rPr>
        <w:drawing>
          <wp:inline distT="0" distB="0" distL="0" distR="0" wp14:anchorId="2159A2D3" wp14:editId="6D7DF628">
            <wp:extent cx="4402952" cy="37641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6121" cy="3775420"/>
                    </a:xfrm>
                    <a:prstGeom prst="rect">
                      <a:avLst/>
                    </a:prstGeom>
                    <a:noFill/>
                  </pic:spPr>
                </pic:pic>
              </a:graphicData>
            </a:graphic>
          </wp:inline>
        </w:drawing>
      </w:r>
    </w:p>
    <w:p w14:paraId="1234FDCF" w14:textId="411291E7" w:rsidR="00D6512D" w:rsidRPr="00D6512D" w:rsidRDefault="00D6512D" w:rsidP="00B92059">
      <w:pPr>
        <w:pStyle w:val="affb"/>
        <w:spacing w:line="276" w:lineRule="auto"/>
        <w:jc w:val="left"/>
        <w:rPr>
          <w:sz w:val="24"/>
          <w:szCs w:val="24"/>
        </w:rPr>
      </w:pPr>
      <w:r w:rsidRPr="00D6512D">
        <w:rPr>
          <w:sz w:val="24"/>
          <w:szCs w:val="24"/>
        </w:rPr>
        <w:t xml:space="preserve">Рисунок </w:t>
      </w:r>
      <w:r w:rsidRPr="00D6512D">
        <w:rPr>
          <w:sz w:val="24"/>
          <w:szCs w:val="24"/>
        </w:rPr>
        <w:fldChar w:fldCharType="begin"/>
      </w:r>
      <w:r w:rsidRPr="00D6512D">
        <w:rPr>
          <w:sz w:val="24"/>
          <w:szCs w:val="24"/>
        </w:rPr>
        <w:instrText xml:space="preserve"> SEQ Рисунок \* ARABIC </w:instrText>
      </w:r>
      <w:r w:rsidRPr="00D6512D">
        <w:rPr>
          <w:sz w:val="24"/>
          <w:szCs w:val="24"/>
        </w:rPr>
        <w:fldChar w:fldCharType="separate"/>
      </w:r>
      <w:bookmarkStart w:id="14" w:name="_Ref70400540"/>
      <w:r w:rsidR="00FB1F92">
        <w:rPr>
          <w:noProof/>
          <w:sz w:val="24"/>
          <w:szCs w:val="24"/>
        </w:rPr>
        <w:t>1</w:t>
      </w:r>
      <w:bookmarkEnd w:id="14"/>
      <w:r w:rsidRPr="00D6512D">
        <w:rPr>
          <w:noProof/>
          <w:sz w:val="24"/>
          <w:szCs w:val="24"/>
        </w:rPr>
        <w:fldChar w:fldCharType="end"/>
      </w:r>
      <w:r w:rsidRPr="00D6512D">
        <w:rPr>
          <w:sz w:val="24"/>
          <w:szCs w:val="24"/>
        </w:rPr>
        <w:t xml:space="preserve"> – Среднегодовая роза ветров</w:t>
      </w:r>
    </w:p>
    <w:p w14:paraId="07789024" w14:textId="77777777" w:rsidR="00B92059" w:rsidRDefault="00B92059" w:rsidP="00B92059">
      <w:pPr>
        <w:pStyle w:val="00"/>
        <w:spacing w:line="276" w:lineRule="auto"/>
        <w:ind w:left="709" w:firstLine="0"/>
        <w:rPr>
          <w:rFonts w:eastAsia="MS PMincho"/>
          <w:sz w:val="24"/>
          <w:szCs w:val="24"/>
        </w:rPr>
      </w:pPr>
    </w:p>
    <w:p w14:paraId="6F916904" w14:textId="77777777" w:rsidR="00B92059" w:rsidRDefault="00B92059" w:rsidP="00B92059">
      <w:pPr>
        <w:pStyle w:val="00"/>
        <w:spacing w:line="276" w:lineRule="auto"/>
        <w:ind w:left="709" w:firstLine="0"/>
        <w:rPr>
          <w:rFonts w:eastAsia="MS PMincho"/>
          <w:sz w:val="24"/>
          <w:szCs w:val="24"/>
        </w:rPr>
      </w:pPr>
    </w:p>
    <w:p w14:paraId="3B3B6A48" w14:textId="77777777" w:rsidR="00B92059" w:rsidRDefault="00B92059" w:rsidP="00B92059">
      <w:pPr>
        <w:pStyle w:val="00"/>
        <w:spacing w:line="276" w:lineRule="auto"/>
        <w:ind w:left="709" w:firstLine="0"/>
        <w:rPr>
          <w:rFonts w:eastAsia="MS PMincho"/>
          <w:sz w:val="24"/>
          <w:szCs w:val="24"/>
        </w:rPr>
      </w:pPr>
    </w:p>
    <w:p w14:paraId="15F9AC2B" w14:textId="3876A8ED" w:rsidR="00D6512D" w:rsidRPr="00D6512D" w:rsidRDefault="00D6512D" w:rsidP="00B92059">
      <w:pPr>
        <w:pStyle w:val="00"/>
        <w:spacing w:line="276" w:lineRule="auto"/>
        <w:ind w:left="709" w:firstLine="0"/>
        <w:rPr>
          <w:rFonts w:eastAsia="MS PMincho"/>
          <w:sz w:val="24"/>
          <w:szCs w:val="24"/>
        </w:rPr>
      </w:pPr>
      <w:r w:rsidRPr="00D6512D">
        <w:rPr>
          <w:rFonts w:eastAsia="MS PMincho"/>
          <w:sz w:val="24"/>
          <w:szCs w:val="24"/>
        </w:rPr>
        <w:t xml:space="preserve">Основные климатические характеристики приведены в таблице </w:t>
      </w:r>
      <w:r w:rsidR="00B92059">
        <w:rPr>
          <w:sz w:val="24"/>
          <w:szCs w:val="24"/>
        </w:rPr>
        <w:t>1</w:t>
      </w:r>
      <w:r w:rsidRPr="00D6512D">
        <w:rPr>
          <w:rFonts w:eastAsia="MS PMincho"/>
          <w:sz w:val="24"/>
          <w:szCs w:val="24"/>
        </w:rPr>
        <w:t>.</w:t>
      </w:r>
    </w:p>
    <w:p w14:paraId="264EA96A" w14:textId="6EA29E21" w:rsidR="00D6512D" w:rsidRPr="00D6512D" w:rsidRDefault="00D6512D" w:rsidP="00B92059">
      <w:pPr>
        <w:pStyle w:val="aff9"/>
        <w:spacing w:line="276" w:lineRule="auto"/>
        <w:ind w:left="2832" w:firstLine="708"/>
        <w:rPr>
          <w:rFonts w:eastAsia="MS PMincho"/>
          <w:sz w:val="24"/>
          <w:szCs w:val="24"/>
        </w:rPr>
      </w:pPr>
      <w:r w:rsidRPr="00D6512D">
        <w:rPr>
          <w:rFonts w:eastAsia="MS PMincho"/>
          <w:sz w:val="24"/>
          <w:szCs w:val="24"/>
        </w:rPr>
        <w:lastRenderedPageBreak/>
        <w:t xml:space="preserve">Таблица </w:t>
      </w:r>
      <w:r w:rsidR="00B92059">
        <w:rPr>
          <w:rFonts w:eastAsia="MS PMincho"/>
          <w:sz w:val="24"/>
          <w:szCs w:val="24"/>
        </w:rPr>
        <w:t>1</w:t>
      </w:r>
      <w:r w:rsidRPr="00D6512D">
        <w:rPr>
          <w:rFonts w:eastAsia="MS PMincho"/>
          <w:sz w:val="24"/>
          <w:szCs w:val="24"/>
        </w:rPr>
        <w:t xml:space="preserve"> – Основные климатические характеристики</w:t>
      </w:r>
    </w:p>
    <w:tbl>
      <w:tblPr>
        <w:tblStyle w:val="af4"/>
        <w:tblW w:w="0" w:type="auto"/>
        <w:tblLook w:val="04A0" w:firstRow="1" w:lastRow="0" w:firstColumn="1" w:lastColumn="0" w:noHBand="0" w:noVBand="1"/>
      </w:tblPr>
      <w:tblGrid>
        <w:gridCol w:w="3473"/>
        <w:gridCol w:w="2102"/>
        <w:gridCol w:w="2122"/>
        <w:gridCol w:w="2158"/>
      </w:tblGrid>
      <w:tr w:rsidR="00D6512D" w:rsidRPr="00D6512D" w14:paraId="4ECD57A2" w14:textId="77777777" w:rsidTr="00E14D97">
        <w:trPr>
          <w:trHeight w:val="340"/>
          <w:tblHeader/>
        </w:trPr>
        <w:tc>
          <w:tcPr>
            <w:tcW w:w="3510" w:type="dxa"/>
            <w:vAlign w:val="center"/>
          </w:tcPr>
          <w:p w14:paraId="32C61F66" w14:textId="77777777" w:rsidR="00D6512D" w:rsidRPr="00D6512D" w:rsidRDefault="00D6512D" w:rsidP="00D6512D">
            <w:pPr>
              <w:pStyle w:val="aff8"/>
              <w:spacing w:line="276" w:lineRule="auto"/>
              <w:rPr>
                <w:b/>
                <w:sz w:val="24"/>
              </w:rPr>
            </w:pPr>
            <w:r w:rsidRPr="00D6512D">
              <w:rPr>
                <w:b/>
                <w:sz w:val="24"/>
              </w:rPr>
              <w:t>Характеристика</w:t>
            </w:r>
          </w:p>
        </w:tc>
        <w:tc>
          <w:tcPr>
            <w:tcW w:w="2127" w:type="dxa"/>
            <w:vAlign w:val="center"/>
          </w:tcPr>
          <w:p w14:paraId="75AF685D" w14:textId="77777777" w:rsidR="00D6512D" w:rsidRPr="00D6512D" w:rsidRDefault="00D6512D" w:rsidP="00D6512D">
            <w:pPr>
              <w:pStyle w:val="aff8"/>
              <w:spacing w:line="276" w:lineRule="auto"/>
              <w:rPr>
                <w:b/>
                <w:sz w:val="24"/>
              </w:rPr>
            </w:pPr>
            <w:r w:rsidRPr="00D6512D">
              <w:rPr>
                <w:b/>
                <w:sz w:val="24"/>
              </w:rPr>
              <w:t>Средние условия</w:t>
            </w:r>
          </w:p>
        </w:tc>
        <w:tc>
          <w:tcPr>
            <w:tcW w:w="2126" w:type="dxa"/>
            <w:vAlign w:val="center"/>
          </w:tcPr>
          <w:p w14:paraId="6543AF98" w14:textId="77777777" w:rsidR="00D6512D" w:rsidRPr="00D6512D" w:rsidRDefault="00D6512D" w:rsidP="00D6512D">
            <w:pPr>
              <w:pStyle w:val="aff8"/>
              <w:spacing w:line="276" w:lineRule="auto"/>
              <w:rPr>
                <w:b/>
                <w:sz w:val="24"/>
              </w:rPr>
            </w:pPr>
            <w:r w:rsidRPr="00D6512D">
              <w:rPr>
                <w:b/>
                <w:sz w:val="24"/>
              </w:rPr>
              <w:t>Экстремальные условия</w:t>
            </w:r>
          </w:p>
        </w:tc>
        <w:tc>
          <w:tcPr>
            <w:tcW w:w="2091" w:type="dxa"/>
            <w:vAlign w:val="center"/>
          </w:tcPr>
          <w:p w14:paraId="70B44524" w14:textId="77777777" w:rsidR="00D6512D" w:rsidRPr="00D6512D" w:rsidRDefault="00D6512D" w:rsidP="00D6512D">
            <w:pPr>
              <w:pStyle w:val="aff8"/>
              <w:spacing w:line="276" w:lineRule="auto"/>
              <w:rPr>
                <w:b/>
                <w:sz w:val="24"/>
              </w:rPr>
            </w:pPr>
            <w:r w:rsidRPr="00D6512D">
              <w:rPr>
                <w:b/>
                <w:sz w:val="24"/>
              </w:rPr>
              <w:t>Исключительные условия</w:t>
            </w:r>
          </w:p>
        </w:tc>
      </w:tr>
      <w:tr w:rsidR="00D6512D" w:rsidRPr="00D6512D" w14:paraId="6E695412" w14:textId="77777777" w:rsidTr="00E14D97">
        <w:trPr>
          <w:trHeight w:val="340"/>
        </w:trPr>
        <w:tc>
          <w:tcPr>
            <w:tcW w:w="3510" w:type="dxa"/>
            <w:vAlign w:val="center"/>
          </w:tcPr>
          <w:p w14:paraId="36A7CEE0" w14:textId="77777777" w:rsidR="00D6512D" w:rsidRPr="00D6512D" w:rsidRDefault="00D6512D" w:rsidP="00D6512D">
            <w:pPr>
              <w:pStyle w:val="aff8"/>
              <w:spacing w:line="276" w:lineRule="auto"/>
              <w:rPr>
                <w:sz w:val="24"/>
              </w:rPr>
            </w:pPr>
            <w:r w:rsidRPr="00D6512D">
              <w:rPr>
                <w:sz w:val="24"/>
              </w:rPr>
              <w:t>Инсоляция</w:t>
            </w:r>
          </w:p>
          <w:p w14:paraId="5EB825DD" w14:textId="77777777" w:rsidR="00D6512D" w:rsidRPr="00D6512D" w:rsidRDefault="00D6512D" w:rsidP="00D6512D">
            <w:pPr>
              <w:pStyle w:val="aff8"/>
              <w:spacing w:line="276" w:lineRule="auto"/>
              <w:rPr>
                <w:sz w:val="24"/>
              </w:rPr>
            </w:pPr>
            <w:r w:rsidRPr="00D6512D">
              <w:rPr>
                <w:sz w:val="24"/>
              </w:rPr>
              <w:t>Солнечное сияние</w:t>
            </w:r>
          </w:p>
        </w:tc>
        <w:tc>
          <w:tcPr>
            <w:tcW w:w="2127" w:type="dxa"/>
            <w:vAlign w:val="center"/>
          </w:tcPr>
          <w:p w14:paraId="59917BDB" w14:textId="77777777" w:rsidR="00D6512D" w:rsidRPr="00D6512D" w:rsidRDefault="00D6512D" w:rsidP="00D6512D">
            <w:pPr>
              <w:pStyle w:val="aff8"/>
              <w:spacing w:line="276" w:lineRule="auto"/>
              <w:rPr>
                <w:sz w:val="24"/>
              </w:rPr>
            </w:pPr>
            <w:r w:rsidRPr="00D6512D">
              <w:rPr>
                <w:sz w:val="24"/>
              </w:rPr>
              <w:t>1833 час/год</w:t>
            </w:r>
          </w:p>
        </w:tc>
        <w:tc>
          <w:tcPr>
            <w:tcW w:w="2126" w:type="dxa"/>
            <w:vAlign w:val="center"/>
          </w:tcPr>
          <w:p w14:paraId="3D4961F7" w14:textId="77777777" w:rsidR="00D6512D" w:rsidRPr="00D6512D" w:rsidRDefault="00D6512D" w:rsidP="00D6512D">
            <w:pPr>
              <w:pStyle w:val="aff8"/>
              <w:spacing w:line="276" w:lineRule="auto"/>
              <w:rPr>
                <w:sz w:val="24"/>
              </w:rPr>
            </w:pPr>
            <w:r w:rsidRPr="00D6512D">
              <w:rPr>
                <w:sz w:val="24"/>
              </w:rPr>
              <w:t>1570-2127 ч/год</w:t>
            </w:r>
          </w:p>
        </w:tc>
        <w:tc>
          <w:tcPr>
            <w:tcW w:w="2091" w:type="dxa"/>
            <w:vAlign w:val="center"/>
          </w:tcPr>
          <w:p w14:paraId="43401FAA" w14:textId="77777777" w:rsidR="00D6512D" w:rsidRPr="00D6512D" w:rsidRDefault="00D6512D" w:rsidP="00D6512D">
            <w:pPr>
              <w:pStyle w:val="aff8"/>
              <w:spacing w:line="276" w:lineRule="auto"/>
              <w:rPr>
                <w:sz w:val="24"/>
              </w:rPr>
            </w:pPr>
            <w:r w:rsidRPr="00D6512D">
              <w:rPr>
                <w:sz w:val="24"/>
              </w:rPr>
              <w:t>Расчетная</w:t>
            </w:r>
          </w:p>
          <w:p w14:paraId="0E0B9BEC" w14:textId="77777777" w:rsidR="00D6512D" w:rsidRPr="00D6512D" w:rsidRDefault="00D6512D" w:rsidP="00D6512D">
            <w:pPr>
              <w:pStyle w:val="aff8"/>
              <w:spacing w:line="276" w:lineRule="auto"/>
              <w:rPr>
                <w:sz w:val="24"/>
              </w:rPr>
            </w:pPr>
            <w:r w:rsidRPr="00D6512D">
              <w:rPr>
                <w:sz w:val="24"/>
              </w:rPr>
              <w:t>4508 – 4496 ч/год</w:t>
            </w:r>
          </w:p>
        </w:tc>
      </w:tr>
      <w:tr w:rsidR="00D6512D" w:rsidRPr="00D6512D" w14:paraId="418F5827" w14:textId="77777777" w:rsidTr="00E14D97">
        <w:trPr>
          <w:trHeight w:val="340"/>
        </w:trPr>
        <w:tc>
          <w:tcPr>
            <w:tcW w:w="3510" w:type="dxa"/>
            <w:vAlign w:val="center"/>
          </w:tcPr>
          <w:p w14:paraId="59CB1E3D" w14:textId="77777777" w:rsidR="00D6512D" w:rsidRPr="00D6512D" w:rsidRDefault="00D6512D" w:rsidP="00D6512D">
            <w:pPr>
              <w:pStyle w:val="aff8"/>
              <w:spacing w:line="276" w:lineRule="auto"/>
              <w:rPr>
                <w:sz w:val="24"/>
              </w:rPr>
            </w:pPr>
            <w:r w:rsidRPr="00D6512D">
              <w:rPr>
                <w:sz w:val="24"/>
              </w:rPr>
              <w:t>Температура воздуха, °С</w:t>
            </w:r>
          </w:p>
        </w:tc>
        <w:tc>
          <w:tcPr>
            <w:tcW w:w="2127" w:type="dxa"/>
            <w:vAlign w:val="center"/>
          </w:tcPr>
          <w:p w14:paraId="6053F2FC" w14:textId="77777777" w:rsidR="00D6512D" w:rsidRPr="00D6512D" w:rsidRDefault="00D6512D" w:rsidP="00D6512D">
            <w:pPr>
              <w:pStyle w:val="aff8"/>
              <w:spacing w:line="276" w:lineRule="auto"/>
              <w:rPr>
                <w:sz w:val="24"/>
              </w:rPr>
            </w:pPr>
            <w:r w:rsidRPr="00D6512D">
              <w:rPr>
                <w:sz w:val="24"/>
              </w:rPr>
              <w:t>-18,3°С до +19,4°С</w:t>
            </w:r>
          </w:p>
        </w:tc>
        <w:tc>
          <w:tcPr>
            <w:tcW w:w="2126" w:type="dxa"/>
            <w:vAlign w:val="center"/>
          </w:tcPr>
          <w:p w14:paraId="0F9D8BCF" w14:textId="77777777" w:rsidR="00D6512D" w:rsidRPr="00D6512D" w:rsidRDefault="00D6512D" w:rsidP="00D6512D">
            <w:pPr>
              <w:pStyle w:val="aff8"/>
              <w:spacing w:line="276" w:lineRule="auto"/>
              <w:rPr>
                <w:sz w:val="24"/>
              </w:rPr>
            </w:pPr>
            <w:r w:rsidRPr="00D6512D">
              <w:rPr>
                <w:sz w:val="24"/>
              </w:rPr>
              <w:t>-55"С до +40,0°С</w:t>
            </w:r>
          </w:p>
        </w:tc>
        <w:tc>
          <w:tcPr>
            <w:tcW w:w="2091" w:type="dxa"/>
            <w:vAlign w:val="center"/>
          </w:tcPr>
          <w:p w14:paraId="2A094B02" w14:textId="77777777" w:rsidR="00D6512D" w:rsidRPr="00D6512D" w:rsidRDefault="00D6512D" w:rsidP="00D6512D">
            <w:pPr>
              <w:pStyle w:val="aff8"/>
              <w:spacing w:line="276" w:lineRule="auto"/>
              <w:rPr>
                <w:sz w:val="24"/>
              </w:rPr>
            </w:pPr>
            <w:r w:rsidRPr="00D6512D">
              <w:rPr>
                <w:sz w:val="24"/>
              </w:rPr>
              <w:t>-59°С до +45,9°С</w:t>
            </w:r>
          </w:p>
        </w:tc>
      </w:tr>
      <w:tr w:rsidR="00D6512D" w:rsidRPr="00D6512D" w14:paraId="17C0AFFE" w14:textId="77777777" w:rsidTr="00E14D97">
        <w:trPr>
          <w:trHeight w:val="340"/>
        </w:trPr>
        <w:tc>
          <w:tcPr>
            <w:tcW w:w="3510" w:type="dxa"/>
            <w:vAlign w:val="center"/>
          </w:tcPr>
          <w:p w14:paraId="3335B480" w14:textId="77777777" w:rsidR="00D6512D" w:rsidRPr="00D6512D" w:rsidRDefault="00D6512D" w:rsidP="00D6512D">
            <w:pPr>
              <w:pStyle w:val="aff8"/>
              <w:spacing w:line="276" w:lineRule="auto"/>
              <w:rPr>
                <w:sz w:val="24"/>
              </w:rPr>
            </w:pPr>
            <w:r w:rsidRPr="00D6512D">
              <w:rPr>
                <w:sz w:val="24"/>
              </w:rPr>
              <w:t>Абсолютная влажность, гПа</w:t>
            </w:r>
          </w:p>
        </w:tc>
        <w:tc>
          <w:tcPr>
            <w:tcW w:w="2127" w:type="dxa"/>
            <w:vAlign w:val="center"/>
          </w:tcPr>
          <w:p w14:paraId="2E5A4E4B" w14:textId="77777777" w:rsidR="00D6512D" w:rsidRPr="00D6512D" w:rsidRDefault="00D6512D" w:rsidP="00D6512D">
            <w:pPr>
              <w:pStyle w:val="aff8"/>
              <w:spacing w:line="276" w:lineRule="auto"/>
              <w:rPr>
                <w:sz w:val="24"/>
              </w:rPr>
            </w:pPr>
            <w:r w:rsidRPr="00D6512D">
              <w:rPr>
                <w:sz w:val="24"/>
              </w:rPr>
              <w:t>1,4-15,0</w:t>
            </w:r>
          </w:p>
        </w:tc>
        <w:tc>
          <w:tcPr>
            <w:tcW w:w="2126" w:type="dxa"/>
            <w:vAlign w:val="center"/>
          </w:tcPr>
          <w:p w14:paraId="597A6B23" w14:textId="77777777" w:rsidR="00D6512D" w:rsidRPr="00D6512D" w:rsidRDefault="00D6512D" w:rsidP="00D6512D">
            <w:pPr>
              <w:pStyle w:val="aff8"/>
              <w:spacing w:line="276" w:lineRule="auto"/>
              <w:rPr>
                <w:sz w:val="24"/>
              </w:rPr>
            </w:pPr>
            <w:r w:rsidRPr="00D6512D">
              <w:rPr>
                <w:sz w:val="24"/>
              </w:rPr>
              <w:t>0,5-17,8</w:t>
            </w:r>
          </w:p>
        </w:tc>
        <w:tc>
          <w:tcPr>
            <w:tcW w:w="2091" w:type="dxa"/>
            <w:vAlign w:val="center"/>
          </w:tcPr>
          <w:p w14:paraId="486CFA07" w14:textId="77777777" w:rsidR="00D6512D" w:rsidRPr="00D6512D" w:rsidRDefault="00D6512D" w:rsidP="00D6512D">
            <w:pPr>
              <w:pStyle w:val="aff8"/>
              <w:spacing w:line="276" w:lineRule="auto"/>
              <w:rPr>
                <w:sz w:val="24"/>
              </w:rPr>
            </w:pPr>
            <w:r w:rsidRPr="00D6512D">
              <w:rPr>
                <w:sz w:val="24"/>
              </w:rPr>
              <w:t>-</w:t>
            </w:r>
          </w:p>
        </w:tc>
      </w:tr>
      <w:tr w:rsidR="00D6512D" w:rsidRPr="00D6512D" w14:paraId="6A0D65D2" w14:textId="77777777" w:rsidTr="00E14D97">
        <w:trPr>
          <w:trHeight w:val="340"/>
        </w:trPr>
        <w:tc>
          <w:tcPr>
            <w:tcW w:w="3510" w:type="dxa"/>
            <w:vAlign w:val="center"/>
          </w:tcPr>
          <w:p w14:paraId="562C67C2" w14:textId="77777777" w:rsidR="00D6512D" w:rsidRPr="00D6512D" w:rsidRDefault="00D6512D" w:rsidP="00D6512D">
            <w:pPr>
              <w:pStyle w:val="aff8"/>
              <w:spacing w:line="276" w:lineRule="auto"/>
              <w:rPr>
                <w:sz w:val="24"/>
              </w:rPr>
            </w:pPr>
            <w:r w:rsidRPr="00D6512D">
              <w:rPr>
                <w:sz w:val="24"/>
              </w:rPr>
              <w:t>Относительная влажность, %</w:t>
            </w:r>
          </w:p>
        </w:tc>
        <w:tc>
          <w:tcPr>
            <w:tcW w:w="2127" w:type="dxa"/>
            <w:vAlign w:val="center"/>
          </w:tcPr>
          <w:p w14:paraId="00955812" w14:textId="77777777" w:rsidR="00D6512D" w:rsidRPr="00D6512D" w:rsidRDefault="00D6512D" w:rsidP="00D6512D">
            <w:pPr>
              <w:pStyle w:val="aff8"/>
              <w:spacing w:line="276" w:lineRule="auto"/>
              <w:rPr>
                <w:sz w:val="24"/>
              </w:rPr>
            </w:pPr>
            <w:r w:rsidRPr="00D6512D">
              <w:rPr>
                <w:sz w:val="24"/>
              </w:rPr>
              <w:t>57-76</w:t>
            </w:r>
          </w:p>
        </w:tc>
        <w:tc>
          <w:tcPr>
            <w:tcW w:w="2126" w:type="dxa"/>
            <w:vAlign w:val="center"/>
          </w:tcPr>
          <w:p w14:paraId="7C604ECD" w14:textId="77777777" w:rsidR="00D6512D" w:rsidRPr="00D6512D" w:rsidRDefault="00D6512D" w:rsidP="00D6512D">
            <w:pPr>
              <w:pStyle w:val="aff8"/>
              <w:spacing w:line="276" w:lineRule="auto"/>
              <w:rPr>
                <w:sz w:val="24"/>
              </w:rPr>
            </w:pPr>
            <w:r w:rsidRPr="00D6512D">
              <w:rPr>
                <w:sz w:val="24"/>
              </w:rPr>
              <w:t>44-83</w:t>
            </w:r>
          </w:p>
        </w:tc>
        <w:tc>
          <w:tcPr>
            <w:tcW w:w="2091" w:type="dxa"/>
            <w:vAlign w:val="center"/>
          </w:tcPr>
          <w:p w14:paraId="15BC0B62" w14:textId="77777777" w:rsidR="00D6512D" w:rsidRPr="00D6512D" w:rsidRDefault="00D6512D" w:rsidP="00D6512D">
            <w:pPr>
              <w:pStyle w:val="aff8"/>
              <w:spacing w:line="276" w:lineRule="auto"/>
              <w:rPr>
                <w:sz w:val="24"/>
              </w:rPr>
            </w:pPr>
            <w:r w:rsidRPr="00D6512D">
              <w:rPr>
                <w:sz w:val="24"/>
              </w:rPr>
              <w:t>10-95</w:t>
            </w:r>
          </w:p>
        </w:tc>
      </w:tr>
      <w:tr w:rsidR="00D6512D" w:rsidRPr="00D6512D" w14:paraId="415782D8" w14:textId="77777777" w:rsidTr="00E14D97">
        <w:trPr>
          <w:trHeight w:val="340"/>
        </w:trPr>
        <w:tc>
          <w:tcPr>
            <w:tcW w:w="3510" w:type="dxa"/>
            <w:vAlign w:val="center"/>
          </w:tcPr>
          <w:p w14:paraId="1F082479" w14:textId="77777777" w:rsidR="00D6512D" w:rsidRPr="00D6512D" w:rsidRDefault="00D6512D" w:rsidP="00D6512D">
            <w:pPr>
              <w:pStyle w:val="aff8"/>
              <w:spacing w:line="276" w:lineRule="auto"/>
              <w:rPr>
                <w:sz w:val="24"/>
              </w:rPr>
            </w:pPr>
            <w:r w:rsidRPr="00D6512D">
              <w:rPr>
                <w:sz w:val="24"/>
              </w:rPr>
              <w:t>Температура почвы, °С</w:t>
            </w:r>
          </w:p>
        </w:tc>
        <w:tc>
          <w:tcPr>
            <w:tcW w:w="2127" w:type="dxa"/>
            <w:vAlign w:val="center"/>
          </w:tcPr>
          <w:p w14:paraId="166C011D" w14:textId="77777777" w:rsidR="00D6512D" w:rsidRPr="00D6512D" w:rsidRDefault="00D6512D" w:rsidP="00D6512D">
            <w:pPr>
              <w:pStyle w:val="aff8"/>
              <w:spacing w:line="276" w:lineRule="auto"/>
              <w:rPr>
                <w:sz w:val="24"/>
              </w:rPr>
            </w:pPr>
            <w:r w:rsidRPr="00D6512D">
              <w:rPr>
                <w:sz w:val="24"/>
              </w:rPr>
              <w:t>-18 до +24</w:t>
            </w:r>
          </w:p>
        </w:tc>
        <w:tc>
          <w:tcPr>
            <w:tcW w:w="2126" w:type="dxa"/>
            <w:vAlign w:val="center"/>
          </w:tcPr>
          <w:p w14:paraId="48737021" w14:textId="77777777" w:rsidR="00D6512D" w:rsidRPr="00D6512D" w:rsidRDefault="00D6512D" w:rsidP="00D6512D">
            <w:pPr>
              <w:pStyle w:val="aff8"/>
              <w:spacing w:line="276" w:lineRule="auto"/>
              <w:rPr>
                <w:sz w:val="24"/>
              </w:rPr>
            </w:pPr>
            <w:r w:rsidRPr="00D6512D">
              <w:rPr>
                <w:sz w:val="24"/>
              </w:rPr>
              <w:t>-24 до +41</w:t>
            </w:r>
          </w:p>
        </w:tc>
        <w:tc>
          <w:tcPr>
            <w:tcW w:w="2091" w:type="dxa"/>
            <w:vAlign w:val="center"/>
          </w:tcPr>
          <w:p w14:paraId="0FA17D7B" w14:textId="77777777" w:rsidR="00D6512D" w:rsidRPr="00D6512D" w:rsidRDefault="00D6512D" w:rsidP="00D6512D">
            <w:pPr>
              <w:pStyle w:val="aff8"/>
              <w:spacing w:line="276" w:lineRule="auto"/>
              <w:rPr>
                <w:sz w:val="24"/>
              </w:rPr>
            </w:pPr>
            <w:r w:rsidRPr="00D6512D">
              <w:rPr>
                <w:sz w:val="24"/>
              </w:rPr>
              <w:t>-55 до +61</w:t>
            </w:r>
          </w:p>
        </w:tc>
      </w:tr>
      <w:tr w:rsidR="00D6512D" w:rsidRPr="00D6512D" w14:paraId="4020E359" w14:textId="77777777" w:rsidTr="00E14D97">
        <w:trPr>
          <w:trHeight w:val="340"/>
        </w:trPr>
        <w:tc>
          <w:tcPr>
            <w:tcW w:w="3510" w:type="dxa"/>
            <w:vAlign w:val="center"/>
          </w:tcPr>
          <w:p w14:paraId="554363EC" w14:textId="77777777" w:rsidR="00D6512D" w:rsidRPr="00D6512D" w:rsidRDefault="00D6512D" w:rsidP="00D6512D">
            <w:pPr>
              <w:pStyle w:val="aff8"/>
              <w:spacing w:line="276" w:lineRule="auto"/>
              <w:rPr>
                <w:sz w:val="24"/>
              </w:rPr>
            </w:pPr>
            <w:r w:rsidRPr="00D6512D">
              <w:rPr>
                <w:sz w:val="24"/>
              </w:rPr>
              <w:t>Промерзание почвы, см</w:t>
            </w:r>
          </w:p>
        </w:tc>
        <w:tc>
          <w:tcPr>
            <w:tcW w:w="2127" w:type="dxa"/>
            <w:vAlign w:val="center"/>
          </w:tcPr>
          <w:p w14:paraId="155D2B34" w14:textId="77777777" w:rsidR="00D6512D" w:rsidRPr="00D6512D" w:rsidRDefault="00D6512D" w:rsidP="00D6512D">
            <w:pPr>
              <w:pStyle w:val="aff8"/>
              <w:spacing w:line="276" w:lineRule="auto"/>
              <w:rPr>
                <w:sz w:val="24"/>
              </w:rPr>
            </w:pPr>
            <w:r w:rsidRPr="00D6512D">
              <w:rPr>
                <w:sz w:val="24"/>
              </w:rPr>
              <w:t>175</w:t>
            </w:r>
          </w:p>
        </w:tc>
        <w:tc>
          <w:tcPr>
            <w:tcW w:w="2126" w:type="dxa"/>
            <w:vAlign w:val="center"/>
          </w:tcPr>
          <w:p w14:paraId="324F34E5" w14:textId="77777777" w:rsidR="00D6512D" w:rsidRPr="00D6512D" w:rsidRDefault="00D6512D" w:rsidP="00D6512D">
            <w:pPr>
              <w:pStyle w:val="aff8"/>
              <w:spacing w:line="276" w:lineRule="auto"/>
              <w:rPr>
                <w:sz w:val="24"/>
              </w:rPr>
            </w:pPr>
            <w:r w:rsidRPr="00D6512D">
              <w:rPr>
                <w:sz w:val="24"/>
              </w:rPr>
              <w:t>128-253</w:t>
            </w:r>
          </w:p>
        </w:tc>
        <w:tc>
          <w:tcPr>
            <w:tcW w:w="2091" w:type="dxa"/>
            <w:vAlign w:val="center"/>
          </w:tcPr>
          <w:p w14:paraId="23AD0837" w14:textId="77777777" w:rsidR="00D6512D" w:rsidRPr="00D6512D" w:rsidRDefault="00D6512D" w:rsidP="00D6512D">
            <w:pPr>
              <w:pStyle w:val="aff8"/>
              <w:spacing w:line="276" w:lineRule="auto"/>
              <w:rPr>
                <w:sz w:val="24"/>
              </w:rPr>
            </w:pPr>
            <w:r w:rsidRPr="00D6512D">
              <w:rPr>
                <w:sz w:val="24"/>
              </w:rPr>
              <w:t>121-270</w:t>
            </w:r>
          </w:p>
        </w:tc>
      </w:tr>
      <w:tr w:rsidR="00D6512D" w:rsidRPr="00D6512D" w14:paraId="32B7B1F9" w14:textId="77777777" w:rsidTr="00E14D97">
        <w:trPr>
          <w:trHeight w:val="340"/>
        </w:trPr>
        <w:tc>
          <w:tcPr>
            <w:tcW w:w="3510" w:type="dxa"/>
            <w:vAlign w:val="center"/>
          </w:tcPr>
          <w:p w14:paraId="48BE9E1B" w14:textId="77777777" w:rsidR="00D6512D" w:rsidRPr="00D6512D" w:rsidRDefault="00D6512D" w:rsidP="00D6512D">
            <w:pPr>
              <w:pStyle w:val="aff8"/>
              <w:spacing w:line="276" w:lineRule="auto"/>
              <w:rPr>
                <w:sz w:val="24"/>
              </w:rPr>
            </w:pPr>
            <w:r w:rsidRPr="00D6512D">
              <w:rPr>
                <w:sz w:val="24"/>
              </w:rPr>
              <w:t>Осадки, мм/год</w:t>
            </w:r>
          </w:p>
        </w:tc>
        <w:tc>
          <w:tcPr>
            <w:tcW w:w="2127" w:type="dxa"/>
            <w:vAlign w:val="center"/>
          </w:tcPr>
          <w:p w14:paraId="53C4444E" w14:textId="77777777" w:rsidR="00D6512D" w:rsidRPr="00D6512D" w:rsidRDefault="00D6512D" w:rsidP="00D6512D">
            <w:pPr>
              <w:pStyle w:val="aff8"/>
              <w:spacing w:line="276" w:lineRule="auto"/>
              <w:rPr>
                <w:sz w:val="24"/>
              </w:rPr>
            </w:pPr>
            <w:r w:rsidRPr="00D6512D">
              <w:rPr>
                <w:sz w:val="24"/>
              </w:rPr>
              <w:t>479</w:t>
            </w:r>
          </w:p>
        </w:tc>
        <w:tc>
          <w:tcPr>
            <w:tcW w:w="2126" w:type="dxa"/>
            <w:vAlign w:val="center"/>
          </w:tcPr>
          <w:p w14:paraId="2B7D3DA7" w14:textId="77777777" w:rsidR="00D6512D" w:rsidRPr="00D6512D" w:rsidRDefault="00D6512D" w:rsidP="00D6512D">
            <w:pPr>
              <w:pStyle w:val="aff8"/>
              <w:spacing w:line="276" w:lineRule="auto"/>
              <w:rPr>
                <w:sz w:val="24"/>
              </w:rPr>
            </w:pPr>
            <w:r w:rsidRPr="00D6512D">
              <w:rPr>
                <w:sz w:val="24"/>
              </w:rPr>
              <w:t>267-691</w:t>
            </w:r>
          </w:p>
        </w:tc>
        <w:tc>
          <w:tcPr>
            <w:tcW w:w="2091" w:type="dxa"/>
            <w:vAlign w:val="center"/>
          </w:tcPr>
          <w:p w14:paraId="7EB2F6EC" w14:textId="77777777" w:rsidR="00D6512D" w:rsidRPr="00D6512D" w:rsidRDefault="00D6512D" w:rsidP="00D6512D">
            <w:pPr>
              <w:pStyle w:val="aff8"/>
              <w:spacing w:line="276" w:lineRule="auto"/>
              <w:rPr>
                <w:sz w:val="24"/>
              </w:rPr>
            </w:pPr>
            <w:r w:rsidRPr="00D6512D">
              <w:rPr>
                <w:sz w:val="24"/>
              </w:rPr>
              <w:t>205 - 760</w:t>
            </w:r>
          </w:p>
        </w:tc>
      </w:tr>
      <w:tr w:rsidR="00D6512D" w:rsidRPr="00D6512D" w14:paraId="5CBCFE3E" w14:textId="77777777" w:rsidTr="00E14D97">
        <w:trPr>
          <w:trHeight w:val="340"/>
        </w:trPr>
        <w:tc>
          <w:tcPr>
            <w:tcW w:w="3510" w:type="dxa"/>
            <w:vAlign w:val="center"/>
          </w:tcPr>
          <w:p w14:paraId="4C336936" w14:textId="77777777" w:rsidR="00D6512D" w:rsidRPr="00D6512D" w:rsidRDefault="00D6512D" w:rsidP="00D6512D">
            <w:pPr>
              <w:pStyle w:val="aff8"/>
              <w:spacing w:line="276" w:lineRule="auto"/>
              <w:rPr>
                <w:sz w:val="24"/>
              </w:rPr>
            </w:pPr>
            <w:r w:rsidRPr="00D6512D">
              <w:rPr>
                <w:sz w:val="24"/>
              </w:rPr>
              <w:t>Снежный покров, см</w:t>
            </w:r>
          </w:p>
        </w:tc>
        <w:tc>
          <w:tcPr>
            <w:tcW w:w="2127" w:type="dxa"/>
            <w:vAlign w:val="center"/>
          </w:tcPr>
          <w:p w14:paraId="6B580898" w14:textId="77777777" w:rsidR="00D6512D" w:rsidRPr="00D6512D" w:rsidRDefault="00D6512D" w:rsidP="00D6512D">
            <w:pPr>
              <w:pStyle w:val="aff8"/>
              <w:spacing w:line="276" w:lineRule="auto"/>
              <w:rPr>
                <w:sz w:val="24"/>
              </w:rPr>
            </w:pPr>
            <w:r w:rsidRPr="00D6512D">
              <w:rPr>
                <w:sz w:val="24"/>
              </w:rPr>
              <w:t>21-40</w:t>
            </w:r>
          </w:p>
        </w:tc>
        <w:tc>
          <w:tcPr>
            <w:tcW w:w="2126" w:type="dxa"/>
            <w:vAlign w:val="center"/>
          </w:tcPr>
          <w:p w14:paraId="2B4E901A" w14:textId="77777777" w:rsidR="00D6512D" w:rsidRPr="00D6512D" w:rsidRDefault="00D6512D" w:rsidP="00D6512D">
            <w:pPr>
              <w:pStyle w:val="aff8"/>
              <w:spacing w:line="276" w:lineRule="auto"/>
              <w:rPr>
                <w:sz w:val="24"/>
              </w:rPr>
            </w:pPr>
            <w:r w:rsidRPr="00D6512D">
              <w:rPr>
                <w:sz w:val="24"/>
              </w:rPr>
              <w:t>36-69</w:t>
            </w:r>
          </w:p>
        </w:tc>
        <w:tc>
          <w:tcPr>
            <w:tcW w:w="2091" w:type="dxa"/>
            <w:vAlign w:val="center"/>
          </w:tcPr>
          <w:p w14:paraId="7FFB0A09" w14:textId="77777777" w:rsidR="00D6512D" w:rsidRPr="00D6512D" w:rsidRDefault="00D6512D" w:rsidP="00D6512D">
            <w:pPr>
              <w:pStyle w:val="aff8"/>
              <w:spacing w:line="276" w:lineRule="auto"/>
              <w:rPr>
                <w:sz w:val="24"/>
              </w:rPr>
            </w:pPr>
            <w:r w:rsidRPr="00D6512D">
              <w:rPr>
                <w:sz w:val="24"/>
              </w:rPr>
              <w:t>15-82</w:t>
            </w:r>
          </w:p>
        </w:tc>
      </w:tr>
      <w:tr w:rsidR="00D6512D" w:rsidRPr="00D6512D" w14:paraId="1D034B91" w14:textId="77777777" w:rsidTr="00E14D97">
        <w:trPr>
          <w:trHeight w:val="340"/>
        </w:trPr>
        <w:tc>
          <w:tcPr>
            <w:tcW w:w="3510" w:type="dxa"/>
            <w:vAlign w:val="center"/>
          </w:tcPr>
          <w:p w14:paraId="59727DD8" w14:textId="77777777" w:rsidR="00D6512D" w:rsidRPr="00D6512D" w:rsidRDefault="00D6512D" w:rsidP="00D6512D">
            <w:pPr>
              <w:pStyle w:val="aff8"/>
              <w:spacing w:line="276" w:lineRule="auto"/>
              <w:rPr>
                <w:sz w:val="24"/>
              </w:rPr>
            </w:pPr>
            <w:r w:rsidRPr="00D6512D">
              <w:rPr>
                <w:sz w:val="24"/>
              </w:rPr>
              <w:t>Атмосферное давление, гПа</w:t>
            </w:r>
          </w:p>
        </w:tc>
        <w:tc>
          <w:tcPr>
            <w:tcW w:w="2127" w:type="dxa"/>
            <w:vAlign w:val="center"/>
          </w:tcPr>
          <w:p w14:paraId="1852A1D6" w14:textId="77777777" w:rsidR="00D6512D" w:rsidRPr="00D6512D" w:rsidRDefault="00D6512D" w:rsidP="00D6512D">
            <w:pPr>
              <w:pStyle w:val="aff8"/>
              <w:spacing w:line="276" w:lineRule="auto"/>
              <w:rPr>
                <w:sz w:val="24"/>
              </w:rPr>
            </w:pPr>
            <w:r w:rsidRPr="00D6512D">
              <w:rPr>
                <w:sz w:val="24"/>
              </w:rPr>
              <w:t>984,7- 1004,1</w:t>
            </w:r>
          </w:p>
        </w:tc>
        <w:tc>
          <w:tcPr>
            <w:tcW w:w="2126" w:type="dxa"/>
            <w:vAlign w:val="center"/>
          </w:tcPr>
          <w:p w14:paraId="35174477" w14:textId="77777777" w:rsidR="00D6512D" w:rsidRPr="00D6512D" w:rsidRDefault="00D6512D" w:rsidP="00D6512D">
            <w:pPr>
              <w:pStyle w:val="aff8"/>
              <w:spacing w:line="276" w:lineRule="auto"/>
              <w:rPr>
                <w:sz w:val="24"/>
              </w:rPr>
            </w:pPr>
            <w:r w:rsidRPr="00D6512D">
              <w:rPr>
                <w:sz w:val="24"/>
              </w:rPr>
              <w:t>961,0- 1051,3</w:t>
            </w:r>
          </w:p>
        </w:tc>
        <w:tc>
          <w:tcPr>
            <w:tcW w:w="2091" w:type="dxa"/>
            <w:vAlign w:val="center"/>
          </w:tcPr>
          <w:p w14:paraId="58AA6C22" w14:textId="77777777" w:rsidR="00D6512D" w:rsidRPr="00D6512D" w:rsidRDefault="00D6512D" w:rsidP="00D6512D">
            <w:pPr>
              <w:pStyle w:val="aff8"/>
              <w:spacing w:line="276" w:lineRule="auto"/>
              <w:rPr>
                <w:sz w:val="24"/>
              </w:rPr>
            </w:pPr>
            <w:r w:rsidRPr="00D6512D">
              <w:rPr>
                <w:sz w:val="24"/>
              </w:rPr>
              <w:t>955 - 1062</w:t>
            </w:r>
          </w:p>
        </w:tc>
      </w:tr>
      <w:tr w:rsidR="00D6512D" w:rsidRPr="00D6512D" w14:paraId="421E27B1" w14:textId="77777777" w:rsidTr="00E14D97">
        <w:trPr>
          <w:trHeight w:val="340"/>
        </w:trPr>
        <w:tc>
          <w:tcPr>
            <w:tcW w:w="3510" w:type="dxa"/>
            <w:vAlign w:val="center"/>
          </w:tcPr>
          <w:p w14:paraId="2276ACC7" w14:textId="77777777" w:rsidR="00D6512D" w:rsidRPr="00D6512D" w:rsidRDefault="00D6512D" w:rsidP="00D6512D">
            <w:pPr>
              <w:pStyle w:val="aff8"/>
              <w:spacing w:line="276" w:lineRule="auto"/>
              <w:rPr>
                <w:sz w:val="24"/>
              </w:rPr>
            </w:pPr>
            <w:r w:rsidRPr="00D6512D">
              <w:rPr>
                <w:sz w:val="24"/>
              </w:rPr>
              <w:t>Скорость ветра, м/с</w:t>
            </w:r>
          </w:p>
        </w:tc>
        <w:tc>
          <w:tcPr>
            <w:tcW w:w="2127" w:type="dxa"/>
            <w:vAlign w:val="center"/>
          </w:tcPr>
          <w:p w14:paraId="3DCF237D" w14:textId="77777777" w:rsidR="00D6512D" w:rsidRPr="00D6512D" w:rsidRDefault="00D6512D" w:rsidP="00D6512D">
            <w:pPr>
              <w:pStyle w:val="aff8"/>
              <w:spacing w:line="276" w:lineRule="auto"/>
              <w:rPr>
                <w:sz w:val="24"/>
              </w:rPr>
            </w:pPr>
            <w:r w:rsidRPr="00D6512D">
              <w:rPr>
                <w:sz w:val="24"/>
              </w:rPr>
              <w:t>2,2-4,6</w:t>
            </w:r>
          </w:p>
        </w:tc>
        <w:tc>
          <w:tcPr>
            <w:tcW w:w="2126" w:type="dxa"/>
            <w:vAlign w:val="center"/>
          </w:tcPr>
          <w:p w14:paraId="4E913A0B" w14:textId="77777777" w:rsidR="00D6512D" w:rsidRPr="00D6512D" w:rsidRDefault="00D6512D" w:rsidP="00D6512D">
            <w:pPr>
              <w:pStyle w:val="aff8"/>
              <w:spacing w:line="276" w:lineRule="auto"/>
              <w:rPr>
                <w:sz w:val="24"/>
              </w:rPr>
            </w:pPr>
            <w:r w:rsidRPr="00D6512D">
              <w:rPr>
                <w:sz w:val="24"/>
              </w:rPr>
              <w:t>25-35</w:t>
            </w:r>
          </w:p>
        </w:tc>
        <w:tc>
          <w:tcPr>
            <w:tcW w:w="2091" w:type="dxa"/>
            <w:vAlign w:val="center"/>
          </w:tcPr>
          <w:p w14:paraId="346C8459" w14:textId="77777777" w:rsidR="00D6512D" w:rsidRPr="00D6512D" w:rsidRDefault="00D6512D" w:rsidP="00D6512D">
            <w:pPr>
              <w:pStyle w:val="aff8"/>
              <w:spacing w:line="276" w:lineRule="auto"/>
              <w:rPr>
                <w:sz w:val="24"/>
              </w:rPr>
            </w:pPr>
            <w:r w:rsidRPr="00D6512D">
              <w:rPr>
                <w:sz w:val="24"/>
              </w:rPr>
              <w:t>до 44</w:t>
            </w:r>
          </w:p>
        </w:tc>
      </w:tr>
      <w:tr w:rsidR="00D6512D" w:rsidRPr="00D6512D" w14:paraId="42820A58" w14:textId="77777777" w:rsidTr="00E14D97">
        <w:trPr>
          <w:trHeight w:val="340"/>
        </w:trPr>
        <w:tc>
          <w:tcPr>
            <w:tcW w:w="3510" w:type="dxa"/>
            <w:vAlign w:val="center"/>
          </w:tcPr>
          <w:p w14:paraId="19E59795" w14:textId="77777777" w:rsidR="00D6512D" w:rsidRPr="00D6512D" w:rsidRDefault="00D6512D" w:rsidP="00D6512D">
            <w:pPr>
              <w:pStyle w:val="aff8"/>
              <w:spacing w:line="276" w:lineRule="auto"/>
              <w:rPr>
                <w:sz w:val="24"/>
              </w:rPr>
            </w:pPr>
            <w:r w:rsidRPr="00D6512D">
              <w:rPr>
                <w:sz w:val="24"/>
              </w:rPr>
              <w:t>Гололед, г/м пот.</w:t>
            </w:r>
          </w:p>
        </w:tc>
        <w:tc>
          <w:tcPr>
            <w:tcW w:w="2127" w:type="dxa"/>
            <w:vAlign w:val="center"/>
          </w:tcPr>
          <w:p w14:paraId="17F4E049" w14:textId="77777777" w:rsidR="00D6512D" w:rsidRPr="00D6512D" w:rsidRDefault="00D6512D" w:rsidP="00D6512D">
            <w:pPr>
              <w:pStyle w:val="aff8"/>
              <w:spacing w:line="276" w:lineRule="auto"/>
              <w:rPr>
                <w:sz w:val="24"/>
              </w:rPr>
            </w:pPr>
            <w:r w:rsidRPr="00D6512D">
              <w:rPr>
                <w:sz w:val="24"/>
              </w:rPr>
              <w:t>7</w:t>
            </w:r>
          </w:p>
        </w:tc>
        <w:tc>
          <w:tcPr>
            <w:tcW w:w="2126" w:type="dxa"/>
            <w:vAlign w:val="center"/>
          </w:tcPr>
          <w:p w14:paraId="284D09FE" w14:textId="77777777" w:rsidR="00D6512D" w:rsidRPr="00D6512D" w:rsidRDefault="00D6512D" w:rsidP="00D6512D">
            <w:pPr>
              <w:pStyle w:val="aff8"/>
              <w:spacing w:line="276" w:lineRule="auto"/>
              <w:rPr>
                <w:sz w:val="24"/>
              </w:rPr>
            </w:pPr>
            <w:r w:rsidRPr="00D6512D">
              <w:rPr>
                <w:sz w:val="24"/>
              </w:rPr>
              <w:t>17-20</w:t>
            </w:r>
          </w:p>
        </w:tc>
        <w:tc>
          <w:tcPr>
            <w:tcW w:w="2091" w:type="dxa"/>
            <w:vAlign w:val="center"/>
          </w:tcPr>
          <w:p w14:paraId="2E8514F7" w14:textId="77777777" w:rsidR="00D6512D" w:rsidRPr="00D6512D" w:rsidRDefault="00D6512D" w:rsidP="00D6512D">
            <w:pPr>
              <w:pStyle w:val="aff8"/>
              <w:spacing w:line="276" w:lineRule="auto"/>
              <w:rPr>
                <w:sz w:val="24"/>
              </w:rPr>
            </w:pPr>
            <w:r w:rsidRPr="00D6512D">
              <w:rPr>
                <w:sz w:val="24"/>
              </w:rPr>
              <w:t>20-25</w:t>
            </w:r>
          </w:p>
        </w:tc>
      </w:tr>
      <w:tr w:rsidR="00D6512D" w:rsidRPr="00D6512D" w14:paraId="37E8FBEA" w14:textId="77777777" w:rsidTr="00E14D97">
        <w:trPr>
          <w:trHeight w:val="340"/>
        </w:trPr>
        <w:tc>
          <w:tcPr>
            <w:tcW w:w="3510" w:type="dxa"/>
            <w:vAlign w:val="center"/>
          </w:tcPr>
          <w:p w14:paraId="11D397CE" w14:textId="77777777" w:rsidR="00D6512D" w:rsidRPr="00D6512D" w:rsidRDefault="00D6512D" w:rsidP="00D6512D">
            <w:pPr>
              <w:pStyle w:val="aff8"/>
              <w:spacing w:line="276" w:lineRule="auto"/>
              <w:rPr>
                <w:sz w:val="24"/>
              </w:rPr>
            </w:pPr>
            <w:r w:rsidRPr="00D6512D">
              <w:rPr>
                <w:sz w:val="24"/>
              </w:rPr>
              <w:t>Грозы, дней/год</w:t>
            </w:r>
          </w:p>
        </w:tc>
        <w:tc>
          <w:tcPr>
            <w:tcW w:w="2127" w:type="dxa"/>
            <w:vAlign w:val="center"/>
          </w:tcPr>
          <w:p w14:paraId="7D737866" w14:textId="77777777" w:rsidR="00D6512D" w:rsidRPr="00D6512D" w:rsidRDefault="00D6512D" w:rsidP="00D6512D">
            <w:pPr>
              <w:pStyle w:val="aff8"/>
              <w:spacing w:line="276" w:lineRule="auto"/>
              <w:rPr>
                <w:sz w:val="24"/>
              </w:rPr>
            </w:pPr>
            <w:r w:rsidRPr="00D6512D">
              <w:rPr>
                <w:sz w:val="24"/>
              </w:rPr>
              <w:t>21</w:t>
            </w:r>
          </w:p>
        </w:tc>
        <w:tc>
          <w:tcPr>
            <w:tcW w:w="2126" w:type="dxa"/>
            <w:vAlign w:val="center"/>
          </w:tcPr>
          <w:p w14:paraId="51DED498" w14:textId="77777777" w:rsidR="00D6512D" w:rsidRPr="00D6512D" w:rsidRDefault="00D6512D" w:rsidP="00D6512D">
            <w:pPr>
              <w:pStyle w:val="aff8"/>
              <w:spacing w:line="276" w:lineRule="auto"/>
              <w:rPr>
                <w:sz w:val="24"/>
              </w:rPr>
            </w:pPr>
            <w:r w:rsidRPr="00D6512D">
              <w:rPr>
                <w:sz w:val="24"/>
              </w:rPr>
              <w:t>до 43</w:t>
            </w:r>
          </w:p>
        </w:tc>
        <w:tc>
          <w:tcPr>
            <w:tcW w:w="2091" w:type="dxa"/>
            <w:vAlign w:val="center"/>
          </w:tcPr>
          <w:p w14:paraId="6C8EA8A7" w14:textId="77777777" w:rsidR="00D6512D" w:rsidRPr="00D6512D" w:rsidRDefault="00D6512D" w:rsidP="00D6512D">
            <w:pPr>
              <w:pStyle w:val="aff8"/>
              <w:spacing w:line="276" w:lineRule="auto"/>
              <w:rPr>
                <w:sz w:val="24"/>
              </w:rPr>
            </w:pPr>
            <w:r w:rsidRPr="00D6512D">
              <w:rPr>
                <w:sz w:val="24"/>
              </w:rPr>
              <w:t>до 53</w:t>
            </w:r>
          </w:p>
        </w:tc>
      </w:tr>
      <w:tr w:rsidR="00D6512D" w:rsidRPr="00D6512D" w14:paraId="03D93554" w14:textId="77777777" w:rsidTr="00E14D97">
        <w:trPr>
          <w:trHeight w:val="340"/>
        </w:trPr>
        <w:tc>
          <w:tcPr>
            <w:tcW w:w="3510" w:type="dxa"/>
            <w:vAlign w:val="center"/>
          </w:tcPr>
          <w:p w14:paraId="0015138F" w14:textId="77777777" w:rsidR="00D6512D" w:rsidRPr="00D6512D" w:rsidRDefault="00D6512D" w:rsidP="00D6512D">
            <w:pPr>
              <w:pStyle w:val="aff8"/>
              <w:spacing w:line="276" w:lineRule="auto"/>
              <w:rPr>
                <w:sz w:val="24"/>
              </w:rPr>
            </w:pPr>
            <w:r w:rsidRPr="00D6512D">
              <w:rPr>
                <w:sz w:val="24"/>
              </w:rPr>
              <w:t>Пыльные бури, дней/год</w:t>
            </w:r>
          </w:p>
        </w:tc>
        <w:tc>
          <w:tcPr>
            <w:tcW w:w="2127" w:type="dxa"/>
            <w:vAlign w:val="center"/>
          </w:tcPr>
          <w:p w14:paraId="439BF65E" w14:textId="77777777" w:rsidR="00D6512D" w:rsidRPr="00D6512D" w:rsidRDefault="00D6512D" w:rsidP="00D6512D">
            <w:pPr>
              <w:pStyle w:val="aff8"/>
              <w:spacing w:line="276" w:lineRule="auto"/>
              <w:rPr>
                <w:sz w:val="24"/>
              </w:rPr>
            </w:pPr>
            <w:r w:rsidRPr="00D6512D">
              <w:rPr>
                <w:sz w:val="24"/>
              </w:rPr>
              <w:t>4</w:t>
            </w:r>
          </w:p>
        </w:tc>
        <w:tc>
          <w:tcPr>
            <w:tcW w:w="2126" w:type="dxa"/>
            <w:vAlign w:val="center"/>
          </w:tcPr>
          <w:p w14:paraId="51474E70" w14:textId="77777777" w:rsidR="00D6512D" w:rsidRPr="00D6512D" w:rsidRDefault="00D6512D" w:rsidP="00D6512D">
            <w:pPr>
              <w:pStyle w:val="aff8"/>
              <w:spacing w:line="276" w:lineRule="auto"/>
              <w:rPr>
                <w:sz w:val="24"/>
              </w:rPr>
            </w:pPr>
            <w:r w:rsidRPr="00D6512D">
              <w:rPr>
                <w:sz w:val="24"/>
              </w:rPr>
              <w:t>до 19</w:t>
            </w:r>
          </w:p>
        </w:tc>
        <w:tc>
          <w:tcPr>
            <w:tcW w:w="2091" w:type="dxa"/>
            <w:vAlign w:val="center"/>
          </w:tcPr>
          <w:p w14:paraId="37990172" w14:textId="77777777" w:rsidR="00D6512D" w:rsidRPr="00D6512D" w:rsidRDefault="00D6512D" w:rsidP="00D6512D">
            <w:pPr>
              <w:pStyle w:val="aff8"/>
              <w:spacing w:line="276" w:lineRule="auto"/>
              <w:rPr>
                <w:sz w:val="24"/>
              </w:rPr>
            </w:pPr>
            <w:r w:rsidRPr="00D6512D">
              <w:rPr>
                <w:sz w:val="24"/>
              </w:rPr>
              <w:t>до 24</w:t>
            </w:r>
          </w:p>
        </w:tc>
      </w:tr>
    </w:tbl>
    <w:p w14:paraId="6BBDC3F8" w14:textId="77777777" w:rsidR="00B92059" w:rsidRDefault="00B92059" w:rsidP="00D6512D">
      <w:pPr>
        <w:pStyle w:val="2a"/>
        <w:spacing w:line="276" w:lineRule="auto"/>
        <w:ind w:firstLine="708"/>
        <w:rPr>
          <w:rFonts w:eastAsia="MS PMincho"/>
        </w:rPr>
      </w:pPr>
    </w:p>
    <w:p w14:paraId="41693FBC" w14:textId="77777777" w:rsidR="00B92059" w:rsidRDefault="00D6512D" w:rsidP="00B92059">
      <w:pPr>
        <w:pStyle w:val="2a"/>
        <w:spacing w:line="276" w:lineRule="auto"/>
        <w:ind w:firstLine="708"/>
        <w:rPr>
          <w:rFonts w:eastAsia="MS PMincho"/>
        </w:rPr>
      </w:pPr>
      <w:r w:rsidRPr="00D6512D">
        <w:rPr>
          <w:rFonts w:eastAsia="MS PMincho"/>
        </w:rPr>
        <w:t>Вегетационный период продолжается 149 дней. Продолжительность отопительного периода принята в соответствии с СП 131.13330.2018 «Строительная климатология. Актуализированная редакция СНиП 23-01-99» в размере 235 суток или 5640 ч. Устойчивый снежный покров образуется к 4 ноября и сходит к 21 апреля. Продолжительность периода с устойчивым снежным покровом в среднем составляет 163 дня. Максимальная глубина сезонного промерзания грунтов достигает 210-230 см, минимальная - 65-95 см.</w:t>
      </w:r>
    </w:p>
    <w:p w14:paraId="4DAC9191" w14:textId="54E7C12D" w:rsidR="00E47969" w:rsidRDefault="00B2301E" w:rsidP="00B92059">
      <w:pPr>
        <w:pStyle w:val="2a"/>
        <w:spacing w:line="276" w:lineRule="auto"/>
        <w:ind w:firstLine="708"/>
      </w:pPr>
      <w:r w:rsidRPr="00E47969">
        <w:t>Согласно мониторингу социально-экономического развития (СЭР) муниципального образования город Сосновоборск Красноярского края, среднегодовая численность населения города составила:</w:t>
      </w:r>
    </w:p>
    <w:p w14:paraId="3C1F5233" w14:textId="63768AD4" w:rsidR="00B92059" w:rsidRPr="007D0739" w:rsidRDefault="00B92059" w:rsidP="00B92059">
      <w:pPr>
        <w:pStyle w:val="afb"/>
        <w:keepNext/>
        <w:widowControl w:val="0"/>
        <w:numPr>
          <w:ilvl w:val="0"/>
          <w:numId w:val="18"/>
        </w:numPr>
        <w:spacing w:line="240" w:lineRule="auto"/>
        <w:ind w:left="142" w:right="-29" w:firstLine="700"/>
        <w:jc w:val="left"/>
        <w:rPr>
          <w:color w:val="000000"/>
          <w:sz w:val="24"/>
          <w:szCs w:val="24"/>
        </w:rPr>
      </w:pPr>
      <w:r w:rsidRPr="007D0739">
        <w:rPr>
          <w:color w:val="000000"/>
          <w:sz w:val="24"/>
          <w:szCs w:val="24"/>
        </w:rPr>
        <w:t>в 2015 году</w:t>
      </w:r>
      <w:r w:rsidR="006C75C3">
        <w:rPr>
          <w:color w:val="000000"/>
          <w:sz w:val="24"/>
          <w:szCs w:val="24"/>
        </w:rPr>
        <w:t xml:space="preserve"> </w:t>
      </w:r>
      <w:r w:rsidRPr="007D0739">
        <w:rPr>
          <w:color w:val="000000"/>
          <w:sz w:val="24"/>
          <w:szCs w:val="24"/>
        </w:rPr>
        <w:t>– 37 093 чел.</w:t>
      </w:r>
      <w:r w:rsidRPr="00DC7BAC">
        <w:t xml:space="preserve"> </w:t>
      </w:r>
    </w:p>
    <w:p w14:paraId="18A1327D" w14:textId="2238250E" w:rsidR="00B92059" w:rsidRPr="007D0739" w:rsidRDefault="00B92059" w:rsidP="00B92059">
      <w:pPr>
        <w:pStyle w:val="afb"/>
        <w:keepNext/>
        <w:widowControl w:val="0"/>
        <w:numPr>
          <w:ilvl w:val="0"/>
          <w:numId w:val="18"/>
        </w:numPr>
        <w:spacing w:line="240" w:lineRule="auto"/>
        <w:ind w:left="142" w:right="-29" w:firstLine="700"/>
        <w:rPr>
          <w:color w:val="000000"/>
          <w:sz w:val="24"/>
          <w:szCs w:val="24"/>
        </w:rPr>
      </w:pPr>
      <w:r w:rsidRPr="007D0739">
        <w:rPr>
          <w:color w:val="000000"/>
          <w:sz w:val="24"/>
          <w:szCs w:val="24"/>
        </w:rPr>
        <w:t xml:space="preserve">в 2016 году – </w:t>
      </w:r>
      <w:r w:rsidR="0022725C">
        <w:rPr>
          <w:color w:val="000000"/>
          <w:sz w:val="24"/>
          <w:szCs w:val="24"/>
        </w:rPr>
        <w:t>38415</w:t>
      </w:r>
      <w:r w:rsidRPr="007D0739">
        <w:rPr>
          <w:color w:val="000000"/>
          <w:sz w:val="24"/>
          <w:szCs w:val="24"/>
        </w:rPr>
        <w:t xml:space="preserve"> чел</w:t>
      </w:r>
      <w:r w:rsidR="006C75C3">
        <w:rPr>
          <w:color w:val="000000"/>
          <w:sz w:val="24"/>
          <w:szCs w:val="24"/>
        </w:rPr>
        <w:t>.</w:t>
      </w:r>
    </w:p>
    <w:p w14:paraId="7B1AB595" w14:textId="77777777" w:rsidR="00B92059" w:rsidRPr="000E0BAC" w:rsidRDefault="00B92059" w:rsidP="00B92059">
      <w:pPr>
        <w:pStyle w:val="afb"/>
        <w:keepNext/>
        <w:widowControl w:val="0"/>
        <w:numPr>
          <w:ilvl w:val="0"/>
          <w:numId w:val="18"/>
        </w:numPr>
        <w:spacing w:line="240" w:lineRule="auto"/>
        <w:ind w:left="142" w:right="-29" w:firstLine="700"/>
        <w:rPr>
          <w:color w:val="000000"/>
          <w:sz w:val="24"/>
          <w:szCs w:val="24"/>
        </w:rPr>
      </w:pPr>
      <w:r w:rsidRPr="007D0739">
        <w:rPr>
          <w:color w:val="000000"/>
          <w:sz w:val="24"/>
          <w:szCs w:val="24"/>
        </w:rPr>
        <w:t xml:space="preserve">в 2017 году – 39 375 чел. </w:t>
      </w:r>
    </w:p>
    <w:p w14:paraId="4AB4FC9B" w14:textId="77777777" w:rsidR="00B92059" w:rsidRDefault="00B92059" w:rsidP="00B92059">
      <w:pPr>
        <w:pStyle w:val="afb"/>
        <w:keepNext/>
        <w:widowControl w:val="0"/>
        <w:numPr>
          <w:ilvl w:val="0"/>
          <w:numId w:val="18"/>
        </w:numPr>
        <w:spacing w:line="240" w:lineRule="auto"/>
        <w:ind w:left="142" w:right="-29" w:firstLine="700"/>
        <w:rPr>
          <w:color w:val="000000"/>
          <w:sz w:val="24"/>
          <w:szCs w:val="24"/>
        </w:rPr>
      </w:pPr>
      <w:r>
        <w:rPr>
          <w:color w:val="000000"/>
          <w:sz w:val="24"/>
          <w:szCs w:val="24"/>
        </w:rPr>
        <w:t>В 2018 году – 40128 чел.</w:t>
      </w:r>
    </w:p>
    <w:p w14:paraId="1C4B9A4E" w14:textId="77777777" w:rsidR="00B92059" w:rsidRDefault="00B92059" w:rsidP="00B92059">
      <w:pPr>
        <w:pStyle w:val="afb"/>
        <w:keepNext/>
        <w:widowControl w:val="0"/>
        <w:numPr>
          <w:ilvl w:val="0"/>
          <w:numId w:val="18"/>
        </w:numPr>
        <w:spacing w:line="240" w:lineRule="auto"/>
        <w:ind w:left="142" w:right="-29" w:firstLine="700"/>
        <w:rPr>
          <w:color w:val="000000"/>
          <w:sz w:val="24"/>
          <w:szCs w:val="24"/>
        </w:rPr>
      </w:pPr>
      <w:r>
        <w:rPr>
          <w:color w:val="000000"/>
          <w:sz w:val="24"/>
          <w:szCs w:val="24"/>
        </w:rPr>
        <w:t>В 2019 году – 40614 чел.</w:t>
      </w:r>
    </w:p>
    <w:p w14:paraId="1B6B6D91" w14:textId="76762721" w:rsidR="00B92059" w:rsidRDefault="00B92059" w:rsidP="00B92059">
      <w:pPr>
        <w:pStyle w:val="afb"/>
        <w:keepNext/>
        <w:widowControl w:val="0"/>
        <w:numPr>
          <w:ilvl w:val="0"/>
          <w:numId w:val="18"/>
        </w:numPr>
        <w:spacing w:line="240" w:lineRule="auto"/>
        <w:ind w:left="142" w:right="-29" w:firstLine="700"/>
        <w:rPr>
          <w:color w:val="000000"/>
          <w:sz w:val="24"/>
          <w:szCs w:val="24"/>
        </w:rPr>
      </w:pPr>
      <w:r>
        <w:rPr>
          <w:color w:val="000000"/>
          <w:sz w:val="24"/>
          <w:szCs w:val="24"/>
        </w:rPr>
        <w:t>В 202</w:t>
      </w:r>
      <w:r w:rsidR="0022725C">
        <w:rPr>
          <w:color w:val="000000"/>
          <w:sz w:val="24"/>
          <w:szCs w:val="24"/>
        </w:rPr>
        <w:t>1</w:t>
      </w:r>
      <w:r>
        <w:rPr>
          <w:color w:val="000000"/>
          <w:sz w:val="24"/>
          <w:szCs w:val="24"/>
        </w:rPr>
        <w:t xml:space="preserve"> году – 41080 чел.</w:t>
      </w:r>
    </w:p>
    <w:p w14:paraId="0357153E" w14:textId="18033D37" w:rsidR="00B92059" w:rsidRDefault="00B92059" w:rsidP="00B92059">
      <w:pPr>
        <w:pStyle w:val="afb"/>
        <w:keepNext/>
        <w:widowControl w:val="0"/>
        <w:numPr>
          <w:ilvl w:val="0"/>
          <w:numId w:val="18"/>
        </w:numPr>
        <w:spacing w:line="240" w:lineRule="auto"/>
        <w:ind w:left="142" w:right="-29" w:firstLine="700"/>
        <w:rPr>
          <w:color w:val="000000"/>
          <w:sz w:val="24"/>
          <w:szCs w:val="24"/>
        </w:rPr>
      </w:pPr>
      <w:r>
        <w:rPr>
          <w:color w:val="000000"/>
          <w:sz w:val="24"/>
          <w:szCs w:val="24"/>
        </w:rPr>
        <w:t>В 202</w:t>
      </w:r>
      <w:r w:rsidR="0022725C">
        <w:rPr>
          <w:color w:val="000000"/>
          <w:sz w:val="24"/>
          <w:szCs w:val="24"/>
        </w:rPr>
        <w:t>2</w:t>
      </w:r>
      <w:r>
        <w:rPr>
          <w:color w:val="000000"/>
          <w:sz w:val="24"/>
          <w:szCs w:val="24"/>
        </w:rPr>
        <w:t xml:space="preserve"> году</w:t>
      </w:r>
      <w:r w:rsidR="00AA5980">
        <w:rPr>
          <w:color w:val="000000"/>
          <w:sz w:val="24"/>
          <w:szCs w:val="24"/>
        </w:rPr>
        <w:t xml:space="preserve"> </w:t>
      </w:r>
      <w:r>
        <w:rPr>
          <w:color w:val="000000"/>
          <w:sz w:val="24"/>
          <w:szCs w:val="24"/>
        </w:rPr>
        <w:t xml:space="preserve">-  </w:t>
      </w:r>
      <w:r w:rsidR="0022725C">
        <w:rPr>
          <w:color w:val="000000"/>
          <w:sz w:val="24"/>
          <w:szCs w:val="24"/>
        </w:rPr>
        <w:t>40</w:t>
      </w:r>
      <w:r w:rsidR="006C75C3">
        <w:rPr>
          <w:color w:val="000000"/>
          <w:sz w:val="24"/>
          <w:szCs w:val="24"/>
        </w:rPr>
        <w:t>492</w:t>
      </w:r>
      <w:r>
        <w:rPr>
          <w:color w:val="000000"/>
          <w:sz w:val="24"/>
          <w:szCs w:val="24"/>
        </w:rPr>
        <w:t xml:space="preserve"> чел.</w:t>
      </w:r>
    </w:p>
    <w:p w14:paraId="6A3C1B75" w14:textId="49FDAFE4" w:rsidR="00AA5980" w:rsidRDefault="00AA5980" w:rsidP="00B92059">
      <w:pPr>
        <w:pStyle w:val="afb"/>
        <w:keepNext/>
        <w:widowControl w:val="0"/>
        <w:numPr>
          <w:ilvl w:val="0"/>
          <w:numId w:val="18"/>
        </w:numPr>
        <w:spacing w:line="240" w:lineRule="auto"/>
        <w:ind w:left="142" w:right="-29" w:firstLine="700"/>
        <w:rPr>
          <w:color w:val="000000"/>
          <w:sz w:val="24"/>
          <w:szCs w:val="24"/>
        </w:rPr>
      </w:pPr>
      <w:r>
        <w:rPr>
          <w:color w:val="000000"/>
          <w:sz w:val="24"/>
          <w:szCs w:val="24"/>
        </w:rPr>
        <w:t>В 2023 году – 40</w:t>
      </w:r>
      <w:r w:rsidR="006C75C3">
        <w:rPr>
          <w:color w:val="000000"/>
          <w:sz w:val="24"/>
          <w:szCs w:val="24"/>
        </w:rPr>
        <w:t>766</w:t>
      </w:r>
      <w:r>
        <w:rPr>
          <w:color w:val="000000"/>
          <w:sz w:val="24"/>
          <w:szCs w:val="24"/>
        </w:rPr>
        <w:t xml:space="preserve"> чел.</w:t>
      </w:r>
    </w:p>
    <w:p w14:paraId="2784D083" w14:textId="3D3C2D04" w:rsidR="006C75C3" w:rsidRDefault="006C75C3" w:rsidP="00B92059">
      <w:pPr>
        <w:pStyle w:val="afb"/>
        <w:keepNext/>
        <w:widowControl w:val="0"/>
        <w:numPr>
          <w:ilvl w:val="0"/>
          <w:numId w:val="18"/>
        </w:numPr>
        <w:spacing w:line="240" w:lineRule="auto"/>
        <w:ind w:left="142" w:right="-29" w:firstLine="700"/>
        <w:rPr>
          <w:color w:val="000000"/>
          <w:sz w:val="24"/>
          <w:szCs w:val="24"/>
        </w:rPr>
      </w:pPr>
      <w:r>
        <w:rPr>
          <w:color w:val="000000"/>
          <w:sz w:val="24"/>
          <w:szCs w:val="24"/>
        </w:rPr>
        <w:t>В 2024 году – 40866 чел.</w:t>
      </w:r>
    </w:p>
    <w:p w14:paraId="12756138" w14:textId="77777777" w:rsidR="00B92059" w:rsidRPr="00E47969" w:rsidRDefault="00B92059" w:rsidP="00B92059">
      <w:pPr>
        <w:pStyle w:val="2a"/>
        <w:spacing w:line="276" w:lineRule="auto"/>
        <w:ind w:firstLine="708"/>
        <w:rPr>
          <w:noProof/>
        </w:rPr>
      </w:pPr>
    </w:p>
    <w:p w14:paraId="503BBC98" w14:textId="77777777" w:rsidR="00E978F9" w:rsidRDefault="00E978F9" w:rsidP="00E47969">
      <w:pPr>
        <w:keepNext/>
        <w:tabs>
          <w:tab w:val="left" w:pos="1421"/>
        </w:tabs>
        <w:ind w:left="142" w:right="-29"/>
        <w:jc w:val="both"/>
        <w:rPr>
          <w:noProof/>
        </w:rPr>
      </w:pPr>
    </w:p>
    <w:p w14:paraId="3FD5E9E9" w14:textId="77777777" w:rsidR="00E978F9" w:rsidRDefault="00E978F9" w:rsidP="00E47969">
      <w:pPr>
        <w:keepNext/>
        <w:tabs>
          <w:tab w:val="left" w:pos="1421"/>
        </w:tabs>
        <w:ind w:left="142" w:right="-29"/>
        <w:jc w:val="both"/>
        <w:rPr>
          <w:noProof/>
        </w:rPr>
      </w:pPr>
    </w:p>
    <w:p w14:paraId="3531EF0C" w14:textId="77777777" w:rsidR="00E978F9" w:rsidRDefault="00E978F9" w:rsidP="00E47969">
      <w:pPr>
        <w:keepNext/>
        <w:tabs>
          <w:tab w:val="left" w:pos="1421"/>
        </w:tabs>
        <w:ind w:left="142" w:right="-29"/>
        <w:jc w:val="both"/>
        <w:rPr>
          <w:noProof/>
        </w:rPr>
      </w:pPr>
    </w:p>
    <w:p w14:paraId="7DE7B483" w14:textId="44109196" w:rsidR="00B2301E" w:rsidRPr="00214DF7" w:rsidRDefault="00223E89" w:rsidP="00E47969">
      <w:pPr>
        <w:keepNext/>
        <w:tabs>
          <w:tab w:val="left" w:pos="1421"/>
        </w:tabs>
        <w:ind w:left="142" w:right="-29"/>
        <w:jc w:val="both"/>
        <w:rPr>
          <w:noProof/>
        </w:rPr>
      </w:pPr>
      <w:r w:rsidRPr="00214DF7">
        <w:rPr>
          <w:noProof/>
        </w:rPr>
        <w:t xml:space="preserve"> </w:t>
      </w:r>
      <w:r w:rsidR="006C75C3">
        <w:rPr>
          <w:noProof/>
          <w:lang w:bidi="ar-SA"/>
        </w:rPr>
        <w:drawing>
          <wp:inline distT="0" distB="0" distL="0" distR="0" wp14:anchorId="5D498795" wp14:editId="4CEC3877">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BED25B" w14:textId="6ED609BC" w:rsidR="00214DF7" w:rsidRDefault="00214DF7" w:rsidP="00B2301E">
      <w:pPr>
        <w:pStyle w:val="127"/>
        <w:keepNext/>
        <w:widowControl w:val="0"/>
        <w:spacing w:line="240" w:lineRule="auto"/>
        <w:ind w:left="142" w:right="-29" w:firstLine="700"/>
        <w:rPr>
          <w:noProof/>
          <w:color w:val="000000"/>
          <w:sz w:val="24"/>
          <w:szCs w:val="24"/>
        </w:rPr>
      </w:pPr>
    </w:p>
    <w:p w14:paraId="130AEBE0" w14:textId="1FDF9A66" w:rsidR="00566C57" w:rsidRPr="007D0739" w:rsidRDefault="00566C57" w:rsidP="00B92059">
      <w:pPr>
        <w:pStyle w:val="afb"/>
        <w:keepNext/>
        <w:widowControl w:val="0"/>
        <w:spacing w:line="240" w:lineRule="auto"/>
        <w:ind w:right="-29"/>
        <w:rPr>
          <w:color w:val="000000"/>
          <w:sz w:val="24"/>
          <w:szCs w:val="24"/>
        </w:rPr>
      </w:pPr>
    </w:p>
    <w:p w14:paraId="08C88EFE" w14:textId="3B7EB172" w:rsidR="00B2301E" w:rsidRPr="007D0739" w:rsidRDefault="00B2301E" w:rsidP="004D3151">
      <w:pPr>
        <w:pStyle w:val="127"/>
        <w:keepNext/>
        <w:widowControl w:val="0"/>
        <w:spacing w:line="276" w:lineRule="auto"/>
        <w:ind w:left="142" w:right="-29" w:firstLine="700"/>
        <w:rPr>
          <w:color w:val="000000"/>
          <w:sz w:val="24"/>
          <w:szCs w:val="24"/>
        </w:rPr>
      </w:pPr>
      <w:r w:rsidRPr="007D0739">
        <w:rPr>
          <w:color w:val="000000"/>
          <w:sz w:val="24"/>
          <w:szCs w:val="24"/>
        </w:rPr>
        <w:t xml:space="preserve">Соответственно, в первом приближении, можно декларировать постепенное увеличение численности населения на рассматриваемом периоде (до 2028 года). Численность населения увеличивается примерно на 3% в год, с тенденцией к снижению прироста населения. Рост численности населения вызывает наличие нового строительства жилых </w:t>
      </w:r>
      <w:r w:rsidR="005C72D2" w:rsidRPr="007D0739">
        <w:rPr>
          <w:color w:val="000000"/>
          <w:sz w:val="24"/>
          <w:szCs w:val="24"/>
        </w:rPr>
        <w:t>домов и</w:t>
      </w:r>
      <w:r w:rsidRPr="007D0739">
        <w:rPr>
          <w:color w:val="000000"/>
          <w:sz w:val="24"/>
          <w:szCs w:val="24"/>
        </w:rPr>
        <w:t xml:space="preserve"> объектов социальной инфраструктуры.</w:t>
      </w:r>
    </w:p>
    <w:p w14:paraId="430FBBC2" w14:textId="5FA7EE52" w:rsidR="00B42E7E" w:rsidRPr="00B42E7E" w:rsidRDefault="00B42E7E" w:rsidP="00241BB7">
      <w:pPr>
        <w:tabs>
          <w:tab w:val="right" w:leader="dot" w:pos="9072"/>
        </w:tabs>
        <w:spacing w:after="60" w:line="276" w:lineRule="auto"/>
        <w:ind w:right="440"/>
        <w:jc w:val="both"/>
        <w:rPr>
          <w:rFonts w:ascii="Times New Roman" w:eastAsia="Times New Roman" w:hAnsi="Times New Roman" w:cs="Times New Roman"/>
          <w:color w:val="auto"/>
        </w:rPr>
      </w:pPr>
      <w:r w:rsidRPr="00B42E7E">
        <w:rPr>
          <w:rFonts w:ascii="Times New Roman" w:eastAsia="Times New Roman" w:hAnsi="Times New Roman" w:cs="Times New Roman"/>
          <w:b/>
          <w:color w:val="auto"/>
        </w:rPr>
        <w:t>1.1.</w:t>
      </w:r>
      <w:r>
        <w:rPr>
          <w:rFonts w:ascii="Times New Roman" w:eastAsia="Times New Roman" w:hAnsi="Times New Roman" w:cs="Times New Roman"/>
          <w:color w:val="auto"/>
        </w:rPr>
        <w:t xml:space="preserve"> </w:t>
      </w:r>
      <w:r w:rsidRPr="00B42E7E">
        <w:rPr>
          <w:rFonts w:ascii="Times New Roman" w:eastAsia="Times New Roman" w:hAnsi="Times New Roman" w:cs="Times New Roman"/>
          <w:b/>
          <w:color w:val="auto"/>
        </w:rPr>
        <w:t>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11226D29" w14:textId="21C54855" w:rsidR="00B2301E" w:rsidRPr="00B42E7E" w:rsidRDefault="00B2301E" w:rsidP="00241BB7">
      <w:pPr>
        <w:spacing w:after="56" w:line="276" w:lineRule="auto"/>
        <w:ind w:right="-29" w:firstLine="708"/>
        <w:jc w:val="both"/>
        <w:rPr>
          <w:rFonts w:ascii="Times New Roman" w:hAnsi="Times New Roman" w:cs="Times New Roman"/>
        </w:rPr>
      </w:pPr>
      <w:r w:rsidRPr="00B42E7E">
        <w:rPr>
          <w:rFonts w:ascii="Times New Roman" w:hAnsi="Times New Roman" w:cs="Times New Roman"/>
        </w:rPr>
        <w:t xml:space="preserve">Изменение потребления тепловой энергии будет обусловлено в основном новым </w:t>
      </w:r>
      <w:r w:rsidR="00241BB7">
        <w:rPr>
          <w:rFonts w:ascii="Times New Roman" w:hAnsi="Times New Roman" w:cs="Times New Roman"/>
        </w:rPr>
        <w:t xml:space="preserve">    </w:t>
      </w:r>
      <w:r w:rsidRPr="00B42E7E">
        <w:rPr>
          <w:rFonts w:ascii="Times New Roman" w:hAnsi="Times New Roman" w:cs="Times New Roman"/>
        </w:rPr>
        <w:t>жилищным строительством.</w:t>
      </w:r>
    </w:p>
    <w:p w14:paraId="70C26AEC" w14:textId="77777777" w:rsidR="00B2301E" w:rsidRPr="00E64FDA" w:rsidRDefault="00B2301E" w:rsidP="004D3151">
      <w:pPr>
        <w:spacing w:after="56" w:line="276" w:lineRule="auto"/>
        <w:ind w:left="142" w:right="-29" w:firstLine="700"/>
        <w:jc w:val="both"/>
        <w:rPr>
          <w:rFonts w:ascii="Times New Roman" w:hAnsi="Times New Roman" w:cs="Times New Roman"/>
        </w:rPr>
      </w:pPr>
      <w:r w:rsidRPr="00E64FDA">
        <w:rPr>
          <w:rFonts w:ascii="Times New Roman" w:hAnsi="Times New Roman" w:cs="Times New Roman"/>
        </w:rPr>
        <w:t>Для определения перспективного прироста площади строительного фонда при актуали</w:t>
      </w:r>
      <w:r w:rsidRPr="00E64FDA">
        <w:rPr>
          <w:rFonts w:ascii="Times New Roman" w:hAnsi="Times New Roman" w:cs="Times New Roman"/>
        </w:rPr>
        <w:softHyphen/>
        <w:t xml:space="preserve">зации семы теплоснабжения выделяются микрорайоны и территории кварталов существующей и планируемой многоэтажной застройки: VII, VIII, IX, X, </w:t>
      </w:r>
      <w:r w:rsidRPr="00E64FDA">
        <w:rPr>
          <w:rFonts w:ascii="Times New Roman" w:hAnsi="Times New Roman" w:cs="Times New Roman"/>
          <w:lang w:val="en-US"/>
        </w:rPr>
        <w:t>XI</w:t>
      </w:r>
      <w:r>
        <w:rPr>
          <w:rFonts w:ascii="Times New Roman" w:hAnsi="Times New Roman" w:cs="Times New Roman"/>
        </w:rPr>
        <w:t xml:space="preserve">, </w:t>
      </w:r>
      <w:r>
        <w:rPr>
          <w:rFonts w:ascii="Times New Roman" w:hAnsi="Times New Roman" w:cs="Times New Roman"/>
          <w:lang w:val="en-US"/>
        </w:rPr>
        <w:t>XIII</w:t>
      </w:r>
      <w:r>
        <w:rPr>
          <w:rFonts w:ascii="Times New Roman" w:hAnsi="Times New Roman" w:cs="Times New Roman"/>
        </w:rPr>
        <w:t xml:space="preserve">, </w:t>
      </w:r>
      <w:r>
        <w:rPr>
          <w:rFonts w:ascii="Times New Roman" w:hAnsi="Times New Roman" w:cs="Times New Roman"/>
          <w:lang w:val="en-US"/>
        </w:rPr>
        <w:t>XIV</w:t>
      </w:r>
      <w:r w:rsidRPr="00E64FDA">
        <w:rPr>
          <w:rFonts w:ascii="Times New Roman" w:hAnsi="Times New Roman" w:cs="Times New Roman"/>
        </w:rPr>
        <w:t xml:space="preserve"> микрорайонов города, а также точечная застройка по городу.</w:t>
      </w:r>
    </w:p>
    <w:p w14:paraId="6D8CE64E" w14:textId="453739CD" w:rsidR="00B2301E" w:rsidRDefault="00B2301E" w:rsidP="004D3151">
      <w:pPr>
        <w:spacing w:line="276" w:lineRule="auto"/>
        <w:ind w:left="142" w:right="-29" w:firstLine="700"/>
        <w:jc w:val="both"/>
        <w:rPr>
          <w:rFonts w:ascii="Times New Roman" w:hAnsi="Times New Roman" w:cs="Times New Roman"/>
        </w:rPr>
      </w:pPr>
      <w:r w:rsidRPr="00E64FDA">
        <w:rPr>
          <w:rFonts w:ascii="Times New Roman" w:hAnsi="Times New Roman" w:cs="Times New Roman"/>
        </w:rPr>
        <w:t>Характеристика нового жилищного фонда, промышленного строительства и объектов соцкультбыта, предполагаемого по генплану на расчетный срок исходя из потенциальных, тер</w:t>
      </w:r>
      <w:r w:rsidRPr="00E64FDA">
        <w:rPr>
          <w:rFonts w:ascii="Times New Roman" w:hAnsi="Times New Roman" w:cs="Times New Roman"/>
        </w:rPr>
        <w:softHyphen/>
        <w:t>риториальных возможностей по микрорайонам в г. Сосновоборске до 2028 года приведены в таблице 1.1.1</w:t>
      </w:r>
      <w:r>
        <w:rPr>
          <w:rFonts w:ascii="Times New Roman" w:hAnsi="Times New Roman" w:cs="Times New Roman"/>
        </w:rPr>
        <w:t xml:space="preserve"> </w:t>
      </w:r>
    </w:p>
    <w:p w14:paraId="72B136C0" w14:textId="5C0EBBAA" w:rsidR="001E7B54" w:rsidRDefault="001E7B54" w:rsidP="004D3151">
      <w:pPr>
        <w:spacing w:line="276" w:lineRule="auto"/>
        <w:ind w:left="142" w:right="-29" w:firstLine="700"/>
        <w:jc w:val="both"/>
        <w:rPr>
          <w:rFonts w:ascii="Times New Roman" w:hAnsi="Times New Roman" w:cs="Times New Roman"/>
        </w:rPr>
      </w:pPr>
      <w:r>
        <w:rPr>
          <w:rFonts w:ascii="Times New Roman" w:hAnsi="Times New Roman" w:cs="Times New Roman"/>
        </w:rPr>
        <w:t>Расположение кадастровых кварталов рисунок 1</w:t>
      </w:r>
    </w:p>
    <w:p w14:paraId="33F456E1" w14:textId="3048586E" w:rsidR="008147BB" w:rsidRDefault="008147BB" w:rsidP="004D3151">
      <w:pPr>
        <w:spacing w:line="276" w:lineRule="auto"/>
        <w:ind w:left="142" w:right="-29" w:firstLine="700"/>
        <w:jc w:val="both"/>
        <w:rPr>
          <w:rFonts w:ascii="Times New Roman" w:hAnsi="Times New Roman" w:cs="Times New Roman"/>
        </w:rPr>
      </w:pPr>
    </w:p>
    <w:p w14:paraId="578884D3" w14:textId="76E43167" w:rsidR="00C867E3" w:rsidRDefault="00C867E3" w:rsidP="006766D6">
      <w:pPr>
        <w:spacing w:line="276" w:lineRule="auto"/>
        <w:ind w:left="4256" w:right="-29"/>
        <w:jc w:val="both"/>
        <w:rPr>
          <w:rFonts w:ascii="Times New Roman" w:hAnsi="Times New Roman" w:cs="Times New Roman"/>
        </w:rPr>
      </w:pPr>
    </w:p>
    <w:p w14:paraId="2B4837E7" w14:textId="385AD67F" w:rsidR="00A15607" w:rsidRDefault="00A15607" w:rsidP="006766D6">
      <w:pPr>
        <w:spacing w:line="276" w:lineRule="auto"/>
        <w:ind w:left="4256" w:right="-29"/>
        <w:jc w:val="both"/>
        <w:rPr>
          <w:rFonts w:ascii="Times New Roman" w:hAnsi="Times New Roman" w:cs="Times New Roman"/>
        </w:rPr>
      </w:pPr>
    </w:p>
    <w:p w14:paraId="0FE38B13" w14:textId="77777777" w:rsidR="00A15607" w:rsidRDefault="00A15607" w:rsidP="006766D6">
      <w:pPr>
        <w:spacing w:line="276" w:lineRule="auto"/>
        <w:ind w:left="4256" w:right="-29"/>
        <w:jc w:val="both"/>
        <w:rPr>
          <w:rFonts w:ascii="Times New Roman" w:hAnsi="Times New Roman" w:cs="Times New Roman"/>
        </w:rPr>
      </w:pPr>
    </w:p>
    <w:p w14:paraId="25EAE83D" w14:textId="163A5982" w:rsidR="00FA5901" w:rsidRDefault="006766D6" w:rsidP="006766D6">
      <w:pPr>
        <w:spacing w:line="276" w:lineRule="auto"/>
        <w:ind w:left="4256" w:right="-29"/>
        <w:jc w:val="both"/>
        <w:rPr>
          <w:rFonts w:ascii="Times New Roman" w:hAnsi="Times New Roman" w:cs="Times New Roman"/>
        </w:rPr>
      </w:pPr>
      <w:r>
        <w:rPr>
          <w:rFonts w:ascii="Times New Roman" w:hAnsi="Times New Roman" w:cs="Times New Roman"/>
        </w:rPr>
        <w:lastRenderedPageBreak/>
        <w:t>Расположение кадастровых кварталов Рисунок 1</w:t>
      </w:r>
    </w:p>
    <w:p w14:paraId="35F32B2B" w14:textId="77777777" w:rsidR="00FA5901" w:rsidRDefault="00FA5901" w:rsidP="004D3151">
      <w:pPr>
        <w:spacing w:line="276" w:lineRule="auto"/>
        <w:ind w:left="142" w:right="-29" w:firstLine="700"/>
        <w:jc w:val="both"/>
        <w:rPr>
          <w:rFonts w:ascii="Times New Roman" w:hAnsi="Times New Roman" w:cs="Times New Roman"/>
        </w:rPr>
      </w:pPr>
    </w:p>
    <w:p w14:paraId="17A87212" w14:textId="078FE28F" w:rsidR="008147BB" w:rsidRDefault="00FA5901" w:rsidP="004D3151">
      <w:pPr>
        <w:spacing w:line="276" w:lineRule="auto"/>
        <w:ind w:left="142" w:right="-29" w:firstLine="700"/>
        <w:jc w:val="both"/>
        <w:rPr>
          <w:rFonts w:ascii="Times New Roman" w:hAnsi="Times New Roman" w:cs="Times New Roman"/>
        </w:rPr>
      </w:pPr>
      <w:r>
        <w:rPr>
          <w:rFonts w:ascii="Times New Roman" w:hAnsi="Times New Roman" w:cs="Times New Roman"/>
        </w:rPr>
        <w:t xml:space="preserve">Кадастровый квартал </w:t>
      </w:r>
      <w:r w:rsidRPr="00FA5901">
        <w:rPr>
          <w:rFonts w:ascii="Times New Roman" w:hAnsi="Times New Roman" w:cs="Times New Roman"/>
        </w:rPr>
        <w:t>24:56:0203001</w:t>
      </w:r>
    </w:p>
    <w:p w14:paraId="7DB0DF3D" w14:textId="77777777" w:rsidR="00FA5901" w:rsidRDefault="00FA5901" w:rsidP="004D3151">
      <w:pPr>
        <w:spacing w:line="276" w:lineRule="auto"/>
        <w:ind w:left="142" w:right="-29" w:firstLine="700"/>
        <w:jc w:val="both"/>
        <w:rPr>
          <w:rFonts w:ascii="Times New Roman" w:hAnsi="Times New Roman" w:cs="Times New Roman"/>
        </w:rPr>
      </w:pPr>
    </w:p>
    <w:p w14:paraId="7C124D96" w14:textId="4E0949A2" w:rsidR="008147BB" w:rsidRDefault="00FA5901" w:rsidP="004D3151">
      <w:pPr>
        <w:spacing w:line="276" w:lineRule="auto"/>
        <w:ind w:left="142" w:right="-29" w:firstLine="700"/>
        <w:jc w:val="both"/>
        <w:rPr>
          <w:rFonts w:ascii="Times New Roman" w:hAnsi="Times New Roman" w:cs="Times New Roman"/>
        </w:rPr>
      </w:pPr>
      <w:r>
        <w:rPr>
          <w:noProof/>
          <w:lang w:bidi="ar-SA"/>
        </w:rPr>
        <w:drawing>
          <wp:inline distT="0" distB="0" distL="0" distR="0" wp14:anchorId="555AA3D1" wp14:editId="1DF0A294">
            <wp:extent cx="5565036" cy="32799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9514" cy="3294340"/>
                    </a:xfrm>
                    <a:prstGeom prst="rect">
                      <a:avLst/>
                    </a:prstGeom>
                  </pic:spPr>
                </pic:pic>
              </a:graphicData>
            </a:graphic>
          </wp:inline>
        </w:drawing>
      </w:r>
    </w:p>
    <w:p w14:paraId="4BEDE4B4" w14:textId="10CB41E8" w:rsidR="008147BB" w:rsidRDefault="008147BB" w:rsidP="004D3151">
      <w:pPr>
        <w:spacing w:line="276" w:lineRule="auto"/>
        <w:ind w:left="142" w:right="-29" w:firstLine="700"/>
        <w:jc w:val="both"/>
        <w:rPr>
          <w:rFonts w:ascii="Times New Roman" w:hAnsi="Times New Roman" w:cs="Times New Roman"/>
        </w:rPr>
      </w:pPr>
    </w:p>
    <w:p w14:paraId="2F68C131" w14:textId="171279C5" w:rsidR="00FA5901" w:rsidRDefault="00FA5901" w:rsidP="00FA5901">
      <w:pPr>
        <w:spacing w:line="276" w:lineRule="auto"/>
        <w:ind w:right="-29"/>
        <w:jc w:val="both"/>
        <w:rPr>
          <w:rFonts w:ascii="Times New Roman" w:hAnsi="Times New Roman" w:cs="Times New Roman"/>
        </w:rPr>
      </w:pPr>
    </w:p>
    <w:p w14:paraId="60AC1056" w14:textId="33FB962F" w:rsidR="00FA5901" w:rsidRDefault="00FA5901" w:rsidP="004D3151">
      <w:pPr>
        <w:spacing w:line="276" w:lineRule="auto"/>
        <w:ind w:left="142" w:right="-29" w:firstLine="700"/>
        <w:jc w:val="both"/>
        <w:rPr>
          <w:rStyle w:val="115pt"/>
          <w:rFonts w:eastAsia="Courier New"/>
          <w:b w:val="0"/>
        </w:rPr>
      </w:pPr>
      <w:r>
        <w:rPr>
          <w:rFonts w:ascii="Times New Roman" w:hAnsi="Times New Roman" w:cs="Times New Roman"/>
        </w:rPr>
        <w:t xml:space="preserve">Кадастровый </w:t>
      </w:r>
      <w:r w:rsidRPr="00CC34D1">
        <w:rPr>
          <w:rFonts w:ascii="Times New Roman" w:hAnsi="Times New Roman" w:cs="Times New Roman"/>
        </w:rPr>
        <w:t>квартал</w:t>
      </w:r>
      <w:r w:rsidRPr="00CC34D1">
        <w:rPr>
          <w:rFonts w:ascii="Times New Roman" w:hAnsi="Times New Roman" w:cs="Times New Roman"/>
          <w:b/>
        </w:rPr>
        <w:t xml:space="preserve"> </w:t>
      </w:r>
      <w:r w:rsidRPr="00CC34D1">
        <w:rPr>
          <w:rStyle w:val="115pt"/>
          <w:rFonts w:eastAsia="Courier New"/>
          <w:b w:val="0"/>
        </w:rPr>
        <w:t>24:56:0201009</w:t>
      </w:r>
    </w:p>
    <w:p w14:paraId="55BD4FE1" w14:textId="77777777" w:rsidR="00CC34D1" w:rsidRDefault="00CC34D1" w:rsidP="004D3151">
      <w:pPr>
        <w:spacing w:line="276" w:lineRule="auto"/>
        <w:ind w:left="142" w:right="-29" w:firstLine="700"/>
        <w:jc w:val="both"/>
        <w:rPr>
          <w:rStyle w:val="115pt"/>
          <w:rFonts w:eastAsia="Courier New"/>
        </w:rPr>
      </w:pPr>
    </w:p>
    <w:p w14:paraId="1A7B215C" w14:textId="0FE4E430" w:rsidR="00FA5901" w:rsidRDefault="00FA5901" w:rsidP="004D3151">
      <w:pPr>
        <w:spacing w:line="276" w:lineRule="auto"/>
        <w:ind w:left="142" w:right="-29" w:firstLine="700"/>
        <w:jc w:val="both"/>
        <w:rPr>
          <w:rFonts w:ascii="Times New Roman" w:hAnsi="Times New Roman" w:cs="Times New Roman"/>
        </w:rPr>
      </w:pPr>
      <w:r>
        <w:rPr>
          <w:noProof/>
          <w:lang w:bidi="ar-SA"/>
        </w:rPr>
        <w:drawing>
          <wp:inline distT="0" distB="0" distL="0" distR="0" wp14:anchorId="438D4739" wp14:editId="05644F9D">
            <wp:extent cx="5477184" cy="3081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7184" cy="3081130"/>
                    </a:xfrm>
                    <a:prstGeom prst="rect">
                      <a:avLst/>
                    </a:prstGeom>
                  </pic:spPr>
                </pic:pic>
              </a:graphicData>
            </a:graphic>
          </wp:inline>
        </w:drawing>
      </w:r>
    </w:p>
    <w:p w14:paraId="5B12C99F" w14:textId="064690DD" w:rsidR="00FA5901" w:rsidRDefault="00FA5901" w:rsidP="004D3151">
      <w:pPr>
        <w:spacing w:line="276" w:lineRule="auto"/>
        <w:ind w:left="142" w:right="-29" w:firstLine="700"/>
        <w:jc w:val="both"/>
        <w:rPr>
          <w:rFonts w:ascii="Times New Roman" w:hAnsi="Times New Roman" w:cs="Times New Roman"/>
        </w:rPr>
      </w:pPr>
    </w:p>
    <w:p w14:paraId="73EFC361" w14:textId="77777777" w:rsidR="00991499" w:rsidRDefault="00991499" w:rsidP="004D3151">
      <w:pPr>
        <w:spacing w:line="276" w:lineRule="auto"/>
        <w:ind w:left="142" w:right="-29" w:firstLine="700"/>
        <w:jc w:val="both"/>
        <w:rPr>
          <w:rFonts w:ascii="Times New Roman" w:hAnsi="Times New Roman" w:cs="Times New Roman"/>
        </w:rPr>
      </w:pPr>
    </w:p>
    <w:p w14:paraId="2E3F0485" w14:textId="77777777" w:rsidR="00991499" w:rsidRDefault="00991499" w:rsidP="004D3151">
      <w:pPr>
        <w:spacing w:line="276" w:lineRule="auto"/>
        <w:ind w:left="142" w:right="-29" w:firstLine="700"/>
        <w:jc w:val="both"/>
        <w:rPr>
          <w:rFonts w:ascii="Times New Roman" w:hAnsi="Times New Roman" w:cs="Times New Roman"/>
        </w:rPr>
      </w:pPr>
    </w:p>
    <w:p w14:paraId="4A0E15A5" w14:textId="77777777" w:rsidR="00991499" w:rsidRDefault="00991499" w:rsidP="004D3151">
      <w:pPr>
        <w:spacing w:line="276" w:lineRule="auto"/>
        <w:ind w:left="142" w:right="-29" w:firstLine="700"/>
        <w:jc w:val="both"/>
        <w:rPr>
          <w:rFonts w:ascii="Times New Roman" w:hAnsi="Times New Roman" w:cs="Times New Roman"/>
        </w:rPr>
      </w:pPr>
    </w:p>
    <w:p w14:paraId="3CB87EC2" w14:textId="024553CD" w:rsidR="00991499" w:rsidRDefault="00991499" w:rsidP="004D3151">
      <w:pPr>
        <w:spacing w:line="276" w:lineRule="auto"/>
        <w:ind w:left="142" w:right="-29" w:firstLine="700"/>
        <w:jc w:val="both"/>
        <w:rPr>
          <w:rFonts w:ascii="Times New Roman" w:hAnsi="Times New Roman" w:cs="Times New Roman"/>
        </w:rPr>
      </w:pPr>
    </w:p>
    <w:p w14:paraId="38ACA1A3" w14:textId="77777777" w:rsidR="00C867E3" w:rsidRDefault="00C867E3" w:rsidP="004D3151">
      <w:pPr>
        <w:spacing w:line="276" w:lineRule="auto"/>
        <w:ind w:left="142" w:right="-29" w:firstLine="700"/>
        <w:jc w:val="both"/>
        <w:rPr>
          <w:rFonts w:ascii="Times New Roman" w:hAnsi="Times New Roman" w:cs="Times New Roman"/>
        </w:rPr>
      </w:pPr>
    </w:p>
    <w:p w14:paraId="5C302BCD" w14:textId="4D868566" w:rsidR="00FA5901" w:rsidRDefault="00FA5901" w:rsidP="004D3151">
      <w:pPr>
        <w:spacing w:line="276" w:lineRule="auto"/>
        <w:ind w:left="142" w:right="-29" w:firstLine="700"/>
        <w:jc w:val="both"/>
        <w:rPr>
          <w:rFonts w:ascii="Times New Roman" w:hAnsi="Times New Roman" w:cs="Times New Roman"/>
        </w:rPr>
      </w:pPr>
      <w:r>
        <w:rPr>
          <w:rFonts w:ascii="Times New Roman" w:hAnsi="Times New Roman" w:cs="Times New Roman"/>
        </w:rPr>
        <w:lastRenderedPageBreak/>
        <w:t xml:space="preserve">Кадастровый квартал </w:t>
      </w:r>
      <w:r w:rsidR="00CC34D1" w:rsidRPr="00CC34D1">
        <w:rPr>
          <w:rStyle w:val="115pt"/>
          <w:rFonts w:eastAsia="Courier New"/>
          <w:b w:val="0"/>
        </w:rPr>
        <w:t>24:56:0201010</w:t>
      </w:r>
    </w:p>
    <w:p w14:paraId="27E7DA72" w14:textId="77777777" w:rsidR="00CC34D1" w:rsidRDefault="00CC34D1" w:rsidP="004D3151">
      <w:pPr>
        <w:spacing w:line="276" w:lineRule="auto"/>
        <w:ind w:left="142" w:right="-29" w:firstLine="700"/>
        <w:jc w:val="both"/>
        <w:rPr>
          <w:rFonts w:ascii="Times New Roman" w:hAnsi="Times New Roman" w:cs="Times New Roman"/>
        </w:rPr>
      </w:pPr>
    </w:p>
    <w:p w14:paraId="52E1311C" w14:textId="1E686548" w:rsidR="00FA5901" w:rsidRDefault="00CC34D1" w:rsidP="004D3151">
      <w:pPr>
        <w:spacing w:line="276" w:lineRule="auto"/>
        <w:ind w:left="142" w:right="-29" w:firstLine="700"/>
        <w:jc w:val="both"/>
        <w:rPr>
          <w:rFonts w:ascii="Times New Roman" w:hAnsi="Times New Roman" w:cs="Times New Roman"/>
        </w:rPr>
      </w:pPr>
      <w:r>
        <w:rPr>
          <w:noProof/>
          <w:lang w:bidi="ar-SA"/>
        </w:rPr>
        <w:drawing>
          <wp:inline distT="0" distB="0" distL="0" distR="0" wp14:anchorId="26024FE7" wp14:editId="344437B8">
            <wp:extent cx="5362832" cy="44413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2079"/>
                    <a:stretch/>
                  </pic:blipFill>
                  <pic:spPr bwMode="auto">
                    <a:xfrm>
                      <a:off x="0" y="0"/>
                      <a:ext cx="5431673" cy="4498380"/>
                    </a:xfrm>
                    <a:prstGeom prst="rect">
                      <a:avLst/>
                    </a:prstGeom>
                    <a:ln>
                      <a:noFill/>
                    </a:ln>
                    <a:extLst>
                      <a:ext uri="{53640926-AAD7-44D8-BBD7-CCE9431645EC}">
                        <a14:shadowObscured xmlns:a14="http://schemas.microsoft.com/office/drawing/2010/main"/>
                      </a:ext>
                    </a:extLst>
                  </pic:spPr>
                </pic:pic>
              </a:graphicData>
            </a:graphic>
          </wp:inline>
        </w:drawing>
      </w:r>
    </w:p>
    <w:p w14:paraId="64C3D3B1" w14:textId="01327978" w:rsidR="008147BB" w:rsidRDefault="008147BB" w:rsidP="004D3151">
      <w:pPr>
        <w:spacing w:line="276" w:lineRule="auto"/>
        <w:ind w:left="142" w:right="-29" w:firstLine="700"/>
        <w:jc w:val="both"/>
        <w:rPr>
          <w:rFonts w:ascii="Times New Roman" w:hAnsi="Times New Roman" w:cs="Times New Roman"/>
        </w:rPr>
      </w:pPr>
    </w:p>
    <w:p w14:paraId="035578CD" w14:textId="1B41F439" w:rsidR="00CC34D1" w:rsidRDefault="00CC34D1" w:rsidP="00D87520">
      <w:pPr>
        <w:spacing w:line="276" w:lineRule="auto"/>
        <w:ind w:right="-29"/>
        <w:jc w:val="both"/>
        <w:rPr>
          <w:rFonts w:ascii="Times New Roman" w:hAnsi="Times New Roman" w:cs="Times New Roman"/>
        </w:rPr>
      </w:pPr>
    </w:p>
    <w:p w14:paraId="1FCB1BA6" w14:textId="167E2495" w:rsidR="00CC34D1" w:rsidRDefault="00CC34D1" w:rsidP="00CC34D1">
      <w:pPr>
        <w:spacing w:line="276" w:lineRule="auto"/>
        <w:ind w:left="142" w:right="-29" w:firstLine="700"/>
        <w:jc w:val="both"/>
        <w:rPr>
          <w:rFonts w:ascii="Times New Roman" w:hAnsi="Times New Roman" w:cs="Times New Roman"/>
        </w:rPr>
      </w:pPr>
      <w:r>
        <w:rPr>
          <w:rFonts w:ascii="Times New Roman" w:hAnsi="Times New Roman" w:cs="Times New Roman"/>
        </w:rPr>
        <w:t xml:space="preserve">Кадастровый квартал </w:t>
      </w:r>
      <w:r w:rsidRPr="00CC34D1">
        <w:rPr>
          <w:rStyle w:val="115pt"/>
          <w:rFonts w:eastAsia="Courier New"/>
          <w:b w:val="0"/>
        </w:rPr>
        <w:t>24:56:020101</w:t>
      </w:r>
      <w:r>
        <w:rPr>
          <w:rStyle w:val="115pt"/>
          <w:rFonts w:eastAsia="Courier New"/>
          <w:b w:val="0"/>
        </w:rPr>
        <w:t>1</w:t>
      </w:r>
    </w:p>
    <w:p w14:paraId="28D7032D" w14:textId="1A9FBBA4" w:rsidR="00CC34D1" w:rsidRDefault="00CC34D1" w:rsidP="004D3151">
      <w:pPr>
        <w:spacing w:line="276" w:lineRule="auto"/>
        <w:ind w:left="142" w:right="-29" w:firstLine="700"/>
        <w:jc w:val="both"/>
        <w:rPr>
          <w:rFonts w:ascii="Times New Roman" w:hAnsi="Times New Roman" w:cs="Times New Roman"/>
        </w:rPr>
      </w:pPr>
    </w:p>
    <w:p w14:paraId="7CEE318E" w14:textId="654432B0" w:rsidR="00CC34D1" w:rsidRDefault="00CC34D1" w:rsidP="004D3151">
      <w:pPr>
        <w:spacing w:line="276" w:lineRule="auto"/>
        <w:ind w:left="142" w:right="-29" w:firstLine="700"/>
        <w:jc w:val="both"/>
        <w:rPr>
          <w:rFonts w:ascii="Times New Roman" w:hAnsi="Times New Roman" w:cs="Times New Roman"/>
        </w:rPr>
      </w:pPr>
      <w:r>
        <w:rPr>
          <w:noProof/>
          <w:lang w:bidi="ar-SA"/>
        </w:rPr>
        <w:drawing>
          <wp:inline distT="0" distB="0" distL="0" distR="0" wp14:anchorId="04598439" wp14:editId="36710246">
            <wp:extent cx="5565529" cy="31308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8873" cy="3138334"/>
                    </a:xfrm>
                    <a:prstGeom prst="rect">
                      <a:avLst/>
                    </a:prstGeom>
                  </pic:spPr>
                </pic:pic>
              </a:graphicData>
            </a:graphic>
          </wp:inline>
        </w:drawing>
      </w:r>
    </w:p>
    <w:p w14:paraId="4E2F3432" w14:textId="77777777" w:rsidR="00323FD3" w:rsidRDefault="00323FD3" w:rsidP="00B2301E">
      <w:pPr>
        <w:spacing w:line="278" w:lineRule="exact"/>
        <w:ind w:left="142" w:right="-29" w:firstLine="700"/>
        <w:jc w:val="both"/>
        <w:rPr>
          <w:rFonts w:ascii="Times New Roman" w:hAnsi="Times New Roman" w:cs="Times New Roman"/>
        </w:rPr>
      </w:pPr>
    </w:p>
    <w:p w14:paraId="2060DBB5" w14:textId="77777777" w:rsidR="00323FD3" w:rsidRDefault="00323FD3" w:rsidP="00B2301E">
      <w:pPr>
        <w:spacing w:line="278" w:lineRule="exact"/>
        <w:ind w:left="142" w:right="-29" w:firstLine="700"/>
        <w:jc w:val="both"/>
        <w:rPr>
          <w:rFonts w:ascii="Times New Roman" w:hAnsi="Times New Roman" w:cs="Times New Roman"/>
        </w:rPr>
      </w:pPr>
    </w:p>
    <w:p w14:paraId="77ECD25D" w14:textId="5FD13292" w:rsidR="004A07D2" w:rsidRDefault="00644A85" w:rsidP="00B2301E">
      <w:pPr>
        <w:spacing w:line="278" w:lineRule="exact"/>
        <w:ind w:left="142" w:right="-29" w:firstLine="700"/>
        <w:jc w:val="both"/>
        <w:rPr>
          <w:rFonts w:ascii="Times New Roman" w:hAnsi="Times New Roman" w:cs="Times New Roman"/>
          <w:i/>
          <w:iCs/>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Таблица 1.1.1</w:t>
      </w:r>
    </w:p>
    <w:p w14:paraId="778DE939" w14:textId="77777777" w:rsidR="00C870DE" w:rsidRPr="00644A85" w:rsidRDefault="00C870DE" w:rsidP="00B2301E">
      <w:pPr>
        <w:spacing w:line="278" w:lineRule="exact"/>
        <w:ind w:left="142" w:right="-29" w:firstLine="700"/>
        <w:jc w:val="both"/>
        <w:rPr>
          <w:rFonts w:ascii="Times New Roman" w:hAnsi="Times New Roman" w:cs="Times New Roman"/>
          <w:i/>
          <w:iCs/>
          <w:color w:val="FF0000"/>
        </w:rPr>
      </w:pPr>
    </w:p>
    <w:tbl>
      <w:tblPr>
        <w:tblStyle w:val="af4"/>
        <w:tblW w:w="0" w:type="auto"/>
        <w:tblLook w:val="04A0" w:firstRow="1" w:lastRow="0" w:firstColumn="1" w:lastColumn="0" w:noHBand="0" w:noVBand="1"/>
      </w:tblPr>
      <w:tblGrid>
        <w:gridCol w:w="3741"/>
        <w:gridCol w:w="1470"/>
        <w:gridCol w:w="1276"/>
        <w:gridCol w:w="1134"/>
        <w:gridCol w:w="992"/>
        <w:gridCol w:w="1213"/>
      </w:tblGrid>
      <w:tr w:rsidR="00284115" w:rsidRPr="00284115" w14:paraId="48702B09" w14:textId="77777777" w:rsidTr="0059520F">
        <w:trPr>
          <w:trHeight w:hRule="exact" w:val="660"/>
        </w:trPr>
        <w:tc>
          <w:tcPr>
            <w:tcW w:w="3741" w:type="dxa"/>
            <w:vMerge w:val="restart"/>
            <w:hideMark/>
          </w:tcPr>
          <w:p w14:paraId="225B0E0E"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Наименование потребителей</w:t>
            </w:r>
          </w:p>
        </w:tc>
        <w:tc>
          <w:tcPr>
            <w:tcW w:w="6085" w:type="dxa"/>
            <w:gridSpan w:val="5"/>
            <w:hideMark/>
          </w:tcPr>
          <w:p w14:paraId="1A36EEB4"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Приросты площадей строительных фондов, тыс. м</w:t>
            </w:r>
            <w:r w:rsidRPr="00284115">
              <w:rPr>
                <w:rFonts w:ascii="Times New Roman" w:hAnsi="Times New Roman" w:cs="Times New Roman"/>
                <w:color w:val="auto"/>
                <w:vertAlign w:val="superscript"/>
              </w:rPr>
              <w:t>2</w:t>
            </w:r>
          </w:p>
        </w:tc>
      </w:tr>
      <w:tr w:rsidR="00284115" w:rsidRPr="00284115" w14:paraId="58922C3C" w14:textId="77777777" w:rsidTr="0059520F">
        <w:trPr>
          <w:trHeight w:val="315"/>
        </w:trPr>
        <w:tc>
          <w:tcPr>
            <w:tcW w:w="3741" w:type="dxa"/>
            <w:vMerge/>
            <w:hideMark/>
          </w:tcPr>
          <w:p w14:paraId="122FC23A" w14:textId="77777777" w:rsidR="00284115" w:rsidRPr="00284115" w:rsidRDefault="00284115" w:rsidP="00284115">
            <w:pPr>
              <w:spacing w:line="278" w:lineRule="exact"/>
              <w:jc w:val="both"/>
              <w:rPr>
                <w:rFonts w:ascii="Times New Roman" w:hAnsi="Times New Roman" w:cs="Times New Roman"/>
                <w:color w:val="auto"/>
              </w:rPr>
            </w:pPr>
          </w:p>
        </w:tc>
        <w:tc>
          <w:tcPr>
            <w:tcW w:w="1470" w:type="dxa"/>
            <w:hideMark/>
          </w:tcPr>
          <w:p w14:paraId="4D3AE943"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2014г.</w:t>
            </w:r>
          </w:p>
        </w:tc>
        <w:tc>
          <w:tcPr>
            <w:tcW w:w="1276" w:type="dxa"/>
            <w:hideMark/>
          </w:tcPr>
          <w:p w14:paraId="68138009"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2015-2016г.</w:t>
            </w:r>
          </w:p>
        </w:tc>
        <w:tc>
          <w:tcPr>
            <w:tcW w:w="1134" w:type="dxa"/>
            <w:hideMark/>
          </w:tcPr>
          <w:p w14:paraId="4F23CB29"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2017-2018г.</w:t>
            </w:r>
          </w:p>
        </w:tc>
        <w:tc>
          <w:tcPr>
            <w:tcW w:w="992" w:type="dxa"/>
            <w:hideMark/>
          </w:tcPr>
          <w:p w14:paraId="2B35C155"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2019-2023г.</w:t>
            </w:r>
          </w:p>
        </w:tc>
        <w:tc>
          <w:tcPr>
            <w:tcW w:w="1213" w:type="dxa"/>
            <w:hideMark/>
          </w:tcPr>
          <w:p w14:paraId="4846A0C3"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2024-</w:t>
            </w:r>
            <w:r w:rsidRPr="00284115">
              <w:rPr>
                <w:rFonts w:ascii="Times New Roman" w:hAnsi="Times New Roman" w:cs="Times New Roman"/>
                <w:color w:val="auto"/>
              </w:rPr>
              <w:softHyphen/>
              <w:t>2028 г.</w:t>
            </w:r>
          </w:p>
        </w:tc>
      </w:tr>
      <w:tr w:rsidR="00284115" w:rsidRPr="00284115" w14:paraId="7A333AE4" w14:textId="77777777" w:rsidTr="0059520F">
        <w:trPr>
          <w:trHeight w:hRule="exact" w:val="315"/>
        </w:trPr>
        <w:tc>
          <w:tcPr>
            <w:tcW w:w="9826" w:type="dxa"/>
            <w:gridSpan w:val="6"/>
            <w:hideMark/>
          </w:tcPr>
          <w:p w14:paraId="7AB7DA00"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Кадастровый квартал 24:56:0203001</w:t>
            </w:r>
          </w:p>
        </w:tc>
      </w:tr>
      <w:tr w:rsidR="00284115" w:rsidRPr="00284115" w14:paraId="4F7D1FB4" w14:textId="77777777" w:rsidTr="0059520F">
        <w:trPr>
          <w:trHeight w:hRule="exact" w:val="885"/>
        </w:trPr>
        <w:tc>
          <w:tcPr>
            <w:tcW w:w="3741" w:type="dxa"/>
            <w:vMerge w:val="restart"/>
            <w:hideMark/>
          </w:tcPr>
          <w:p w14:paraId="1A6737A3"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Многоэтажный жилищный фонд</w:t>
            </w:r>
          </w:p>
        </w:tc>
        <w:tc>
          <w:tcPr>
            <w:tcW w:w="1470" w:type="dxa"/>
            <w:vMerge w:val="restart"/>
            <w:hideMark/>
          </w:tcPr>
          <w:p w14:paraId="04CE36F8"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38,181</w:t>
            </w:r>
          </w:p>
        </w:tc>
        <w:tc>
          <w:tcPr>
            <w:tcW w:w="1276" w:type="dxa"/>
            <w:vMerge w:val="restart"/>
            <w:hideMark/>
          </w:tcPr>
          <w:p w14:paraId="761F77E5"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134" w:type="dxa"/>
            <w:vMerge w:val="restart"/>
            <w:hideMark/>
          </w:tcPr>
          <w:p w14:paraId="0E9E7D51" w14:textId="2C6C6A53" w:rsidR="00284115" w:rsidRPr="00284115" w:rsidRDefault="00284115" w:rsidP="00284115">
            <w:pPr>
              <w:spacing w:line="278" w:lineRule="exact"/>
              <w:jc w:val="both"/>
              <w:rPr>
                <w:rFonts w:ascii="Times New Roman" w:hAnsi="Times New Roman" w:cs="Times New Roman"/>
                <w:color w:val="auto"/>
              </w:rPr>
            </w:pPr>
          </w:p>
        </w:tc>
        <w:tc>
          <w:tcPr>
            <w:tcW w:w="992" w:type="dxa"/>
            <w:vMerge w:val="restart"/>
            <w:hideMark/>
          </w:tcPr>
          <w:p w14:paraId="14DFCCAB" w14:textId="2C2849A1" w:rsidR="00284115" w:rsidRPr="00284115" w:rsidRDefault="00284115" w:rsidP="00284115">
            <w:pPr>
              <w:spacing w:line="278" w:lineRule="exact"/>
              <w:jc w:val="both"/>
              <w:rPr>
                <w:rFonts w:ascii="Times New Roman" w:hAnsi="Times New Roman" w:cs="Times New Roman"/>
                <w:color w:val="auto"/>
              </w:rPr>
            </w:pPr>
          </w:p>
        </w:tc>
        <w:tc>
          <w:tcPr>
            <w:tcW w:w="1213" w:type="dxa"/>
            <w:vMerge w:val="restart"/>
            <w:hideMark/>
          </w:tcPr>
          <w:p w14:paraId="4D123B63"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r>
      <w:tr w:rsidR="00284115" w:rsidRPr="00284115" w14:paraId="65716174" w14:textId="77777777" w:rsidTr="00D95282">
        <w:trPr>
          <w:trHeight w:val="278"/>
        </w:trPr>
        <w:tc>
          <w:tcPr>
            <w:tcW w:w="3741" w:type="dxa"/>
            <w:vMerge/>
            <w:hideMark/>
          </w:tcPr>
          <w:p w14:paraId="0E3614F6" w14:textId="77777777" w:rsidR="00284115" w:rsidRPr="00284115" w:rsidRDefault="00284115" w:rsidP="00284115">
            <w:pPr>
              <w:spacing w:line="278" w:lineRule="exact"/>
              <w:jc w:val="both"/>
              <w:rPr>
                <w:rFonts w:ascii="Times New Roman" w:hAnsi="Times New Roman" w:cs="Times New Roman"/>
                <w:color w:val="auto"/>
              </w:rPr>
            </w:pPr>
          </w:p>
        </w:tc>
        <w:tc>
          <w:tcPr>
            <w:tcW w:w="1470" w:type="dxa"/>
            <w:vMerge/>
            <w:hideMark/>
          </w:tcPr>
          <w:p w14:paraId="4BCEC94E" w14:textId="77777777" w:rsidR="00284115" w:rsidRPr="00284115" w:rsidRDefault="00284115" w:rsidP="00284115">
            <w:pPr>
              <w:spacing w:line="278" w:lineRule="exact"/>
              <w:jc w:val="both"/>
              <w:rPr>
                <w:rFonts w:ascii="Times New Roman" w:hAnsi="Times New Roman" w:cs="Times New Roman"/>
                <w:b/>
                <w:bCs/>
                <w:color w:val="auto"/>
              </w:rPr>
            </w:pPr>
          </w:p>
        </w:tc>
        <w:tc>
          <w:tcPr>
            <w:tcW w:w="1276" w:type="dxa"/>
            <w:vMerge/>
            <w:hideMark/>
          </w:tcPr>
          <w:p w14:paraId="570D880E" w14:textId="77777777" w:rsidR="00284115" w:rsidRPr="00284115" w:rsidRDefault="00284115" w:rsidP="00284115">
            <w:pPr>
              <w:spacing w:line="278" w:lineRule="exact"/>
              <w:jc w:val="both"/>
              <w:rPr>
                <w:rFonts w:ascii="Times New Roman" w:hAnsi="Times New Roman" w:cs="Times New Roman"/>
                <w:color w:val="auto"/>
              </w:rPr>
            </w:pPr>
          </w:p>
        </w:tc>
        <w:tc>
          <w:tcPr>
            <w:tcW w:w="1134" w:type="dxa"/>
            <w:vMerge/>
            <w:hideMark/>
          </w:tcPr>
          <w:p w14:paraId="3D296F4E" w14:textId="77777777" w:rsidR="00284115" w:rsidRPr="00284115" w:rsidRDefault="00284115" w:rsidP="00284115">
            <w:pPr>
              <w:spacing w:line="278" w:lineRule="exact"/>
              <w:jc w:val="both"/>
              <w:rPr>
                <w:rFonts w:ascii="Times New Roman" w:hAnsi="Times New Roman" w:cs="Times New Roman"/>
                <w:color w:val="auto"/>
              </w:rPr>
            </w:pPr>
          </w:p>
        </w:tc>
        <w:tc>
          <w:tcPr>
            <w:tcW w:w="992" w:type="dxa"/>
            <w:vMerge/>
            <w:hideMark/>
          </w:tcPr>
          <w:p w14:paraId="799FE497" w14:textId="77777777" w:rsidR="00284115" w:rsidRPr="00284115" w:rsidRDefault="00284115" w:rsidP="00284115">
            <w:pPr>
              <w:spacing w:line="278" w:lineRule="exact"/>
              <w:jc w:val="both"/>
              <w:rPr>
                <w:rFonts w:ascii="Times New Roman" w:hAnsi="Times New Roman" w:cs="Times New Roman"/>
                <w:color w:val="auto"/>
              </w:rPr>
            </w:pPr>
          </w:p>
        </w:tc>
        <w:tc>
          <w:tcPr>
            <w:tcW w:w="1213" w:type="dxa"/>
            <w:vMerge/>
            <w:hideMark/>
          </w:tcPr>
          <w:p w14:paraId="06116C38" w14:textId="77777777" w:rsidR="00284115" w:rsidRPr="00284115" w:rsidRDefault="00284115" w:rsidP="00284115">
            <w:pPr>
              <w:spacing w:line="278" w:lineRule="exact"/>
              <w:jc w:val="both"/>
              <w:rPr>
                <w:rFonts w:ascii="Times New Roman" w:hAnsi="Times New Roman" w:cs="Times New Roman"/>
                <w:color w:val="auto"/>
              </w:rPr>
            </w:pPr>
          </w:p>
        </w:tc>
      </w:tr>
      <w:tr w:rsidR="00284115" w:rsidRPr="00284115" w14:paraId="0D3ECBA4" w14:textId="77777777" w:rsidTr="0059520F">
        <w:trPr>
          <w:trHeight w:hRule="exact" w:val="870"/>
        </w:trPr>
        <w:tc>
          <w:tcPr>
            <w:tcW w:w="3741" w:type="dxa"/>
            <w:hideMark/>
          </w:tcPr>
          <w:p w14:paraId="49B4996C"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Итого по кадастру 24:56:0203001</w:t>
            </w:r>
          </w:p>
        </w:tc>
        <w:tc>
          <w:tcPr>
            <w:tcW w:w="1470" w:type="dxa"/>
            <w:hideMark/>
          </w:tcPr>
          <w:p w14:paraId="306EAEDC"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38,181</w:t>
            </w:r>
          </w:p>
        </w:tc>
        <w:tc>
          <w:tcPr>
            <w:tcW w:w="1276" w:type="dxa"/>
            <w:hideMark/>
          </w:tcPr>
          <w:p w14:paraId="2136F39B"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134" w:type="dxa"/>
            <w:hideMark/>
          </w:tcPr>
          <w:p w14:paraId="542C584D"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992" w:type="dxa"/>
            <w:hideMark/>
          </w:tcPr>
          <w:p w14:paraId="44445764"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13" w:type="dxa"/>
            <w:hideMark/>
          </w:tcPr>
          <w:p w14:paraId="0CD973DE"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0,000</w:t>
            </w:r>
          </w:p>
        </w:tc>
      </w:tr>
      <w:tr w:rsidR="00284115" w:rsidRPr="00284115" w14:paraId="380250BE" w14:textId="77777777" w:rsidTr="0059520F">
        <w:trPr>
          <w:trHeight w:hRule="exact" w:val="315"/>
        </w:trPr>
        <w:tc>
          <w:tcPr>
            <w:tcW w:w="9826" w:type="dxa"/>
            <w:gridSpan w:val="6"/>
            <w:hideMark/>
          </w:tcPr>
          <w:p w14:paraId="3D170AB3"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Кадастровый квартал 24:56:0202001</w:t>
            </w:r>
          </w:p>
        </w:tc>
      </w:tr>
      <w:tr w:rsidR="00284115" w:rsidRPr="00284115" w14:paraId="6B91C4C9" w14:textId="77777777" w:rsidTr="00D95282">
        <w:trPr>
          <w:trHeight w:hRule="exact" w:val="592"/>
        </w:trPr>
        <w:tc>
          <w:tcPr>
            <w:tcW w:w="3741" w:type="dxa"/>
            <w:hideMark/>
          </w:tcPr>
          <w:p w14:paraId="4BE04916"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Многоэтажный жилищный фонд</w:t>
            </w:r>
          </w:p>
        </w:tc>
        <w:tc>
          <w:tcPr>
            <w:tcW w:w="1470" w:type="dxa"/>
            <w:hideMark/>
          </w:tcPr>
          <w:p w14:paraId="7660B671"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7,579</w:t>
            </w:r>
          </w:p>
        </w:tc>
        <w:tc>
          <w:tcPr>
            <w:tcW w:w="1276" w:type="dxa"/>
            <w:hideMark/>
          </w:tcPr>
          <w:p w14:paraId="77440B01"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134" w:type="dxa"/>
            <w:hideMark/>
          </w:tcPr>
          <w:p w14:paraId="08670C3E"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744D6922"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58C7298C"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r>
      <w:tr w:rsidR="00284115" w:rsidRPr="00284115" w14:paraId="1F8F2486" w14:textId="77777777" w:rsidTr="0059520F">
        <w:trPr>
          <w:trHeight w:hRule="exact" w:val="615"/>
        </w:trPr>
        <w:tc>
          <w:tcPr>
            <w:tcW w:w="3741" w:type="dxa"/>
            <w:hideMark/>
          </w:tcPr>
          <w:p w14:paraId="5237468F"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Больничный комплекс</w:t>
            </w:r>
          </w:p>
        </w:tc>
        <w:tc>
          <w:tcPr>
            <w:tcW w:w="1470" w:type="dxa"/>
            <w:hideMark/>
          </w:tcPr>
          <w:p w14:paraId="2D9AB963"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23,37</w:t>
            </w:r>
          </w:p>
        </w:tc>
        <w:tc>
          <w:tcPr>
            <w:tcW w:w="1276" w:type="dxa"/>
            <w:hideMark/>
          </w:tcPr>
          <w:p w14:paraId="23C6D1D9"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134" w:type="dxa"/>
            <w:hideMark/>
          </w:tcPr>
          <w:p w14:paraId="1D6D453B"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0405A248"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672F6052" w14:textId="77777777" w:rsidR="00284115" w:rsidRPr="00284115" w:rsidRDefault="00284115" w:rsidP="00284115">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r>
      <w:tr w:rsidR="00284115" w:rsidRPr="00284115" w14:paraId="642BB1DA" w14:textId="77777777" w:rsidTr="0059520F">
        <w:trPr>
          <w:trHeight w:hRule="exact" w:val="1395"/>
        </w:trPr>
        <w:tc>
          <w:tcPr>
            <w:tcW w:w="3741" w:type="dxa"/>
            <w:vMerge w:val="restart"/>
            <w:hideMark/>
          </w:tcPr>
          <w:p w14:paraId="5178F063"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Итого по кадастру 24:56:0202001</w:t>
            </w:r>
          </w:p>
        </w:tc>
        <w:tc>
          <w:tcPr>
            <w:tcW w:w="1470" w:type="dxa"/>
            <w:vMerge w:val="restart"/>
            <w:hideMark/>
          </w:tcPr>
          <w:p w14:paraId="27AAD949"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30,949</w:t>
            </w:r>
          </w:p>
        </w:tc>
        <w:tc>
          <w:tcPr>
            <w:tcW w:w="1276" w:type="dxa"/>
            <w:vMerge w:val="restart"/>
            <w:hideMark/>
          </w:tcPr>
          <w:p w14:paraId="605E9EC2"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134" w:type="dxa"/>
            <w:vMerge w:val="restart"/>
            <w:hideMark/>
          </w:tcPr>
          <w:p w14:paraId="28FD5F21"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992" w:type="dxa"/>
            <w:vMerge w:val="restart"/>
            <w:hideMark/>
          </w:tcPr>
          <w:p w14:paraId="1B3748FC"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13" w:type="dxa"/>
            <w:vMerge w:val="restart"/>
            <w:hideMark/>
          </w:tcPr>
          <w:p w14:paraId="32F7B6C7"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0,000</w:t>
            </w:r>
          </w:p>
        </w:tc>
      </w:tr>
      <w:tr w:rsidR="00284115" w:rsidRPr="00284115" w14:paraId="1EB23C7B" w14:textId="77777777" w:rsidTr="00D95282">
        <w:trPr>
          <w:trHeight w:val="278"/>
        </w:trPr>
        <w:tc>
          <w:tcPr>
            <w:tcW w:w="3741" w:type="dxa"/>
            <w:vMerge/>
            <w:hideMark/>
          </w:tcPr>
          <w:p w14:paraId="7B52F5EC" w14:textId="77777777" w:rsidR="00284115" w:rsidRPr="00284115" w:rsidRDefault="00284115" w:rsidP="00284115">
            <w:pPr>
              <w:spacing w:line="278" w:lineRule="exact"/>
              <w:jc w:val="both"/>
              <w:rPr>
                <w:rFonts w:ascii="Times New Roman" w:hAnsi="Times New Roman" w:cs="Times New Roman"/>
                <w:b/>
                <w:bCs/>
                <w:color w:val="auto"/>
              </w:rPr>
            </w:pPr>
          </w:p>
        </w:tc>
        <w:tc>
          <w:tcPr>
            <w:tcW w:w="1470" w:type="dxa"/>
            <w:vMerge/>
            <w:hideMark/>
          </w:tcPr>
          <w:p w14:paraId="38B156FF" w14:textId="77777777" w:rsidR="00284115" w:rsidRPr="00284115" w:rsidRDefault="00284115" w:rsidP="00284115">
            <w:pPr>
              <w:spacing w:line="278" w:lineRule="exact"/>
              <w:jc w:val="both"/>
              <w:rPr>
                <w:rFonts w:ascii="Times New Roman" w:hAnsi="Times New Roman" w:cs="Times New Roman"/>
                <w:b/>
                <w:bCs/>
                <w:color w:val="auto"/>
              </w:rPr>
            </w:pPr>
          </w:p>
        </w:tc>
        <w:tc>
          <w:tcPr>
            <w:tcW w:w="1276" w:type="dxa"/>
            <w:vMerge/>
            <w:hideMark/>
          </w:tcPr>
          <w:p w14:paraId="06633CA6" w14:textId="77777777" w:rsidR="00284115" w:rsidRPr="00284115" w:rsidRDefault="00284115" w:rsidP="00284115">
            <w:pPr>
              <w:spacing w:line="278" w:lineRule="exact"/>
              <w:jc w:val="both"/>
              <w:rPr>
                <w:rFonts w:ascii="Times New Roman" w:hAnsi="Times New Roman" w:cs="Times New Roman"/>
                <w:b/>
                <w:bCs/>
                <w:color w:val="auto"/>
              </w:rPr>
            </w:pPr>
          </w:p>
        </w:tc>
        <w:tc>
          <w:tcPr>
            <w:tcW w:w="1134" w:type="dxa"/>
            <w:vMerge/>
            <w:hideMark/>
          </w:tcPr>
          <w:p w14:paraId="281A4EC6" w14:textId="77777777" w:rsidR="00284115" w:rsidRPr="00284115" w:rsidRDefault="00284115" w:rsidP="00284115">
            <w:pPr>
              <w:spacing w:line="278" w:lineRule="exact"/>
              <w:jc w:val="both"/>
              <w:rPr>
                <w:rFonts w:ascii="Times New Roman" w:hAnsi="Times New Roman" w:cs="Times New Roman"/>
                <w:b/>
                <w:bCs/>
                <w:color w:val="auto"/>
              </w:rPr>
            </w:pPr>
          </w:p>
        </w:tc>
        <w:tc>
          <w:tcPr>
            <w:tcW w:w="992" w:type="dxa"/>
            <w:vMerge/>
            <w:hideMark/>
          </w:tcPr>
          <w:p w14:paraId="144CCAB0" w14:textId="77777777" w:rsidR="00284115" w:rsidRPr="00284115" w:rsidRDefault="00284115" w:rsidP="00284115">
            <w:pPr>
              <w:spacing w:line="278" w:lineRule="exact"/>
              <w:jc w:val="both"/>
              <w:rPr>
                <w:rFonts w:ascii="Times New Roman" w:hAnsi="Times New Roman" w:cs="Times New Roman"/>
                <w:b/>
                <w:bCs/>
                <w:color w:val="auto"/>
              </w:rPr>
            </w:pPr>
          </w:p>
        </w:tc>
        <w:tc>
          <w:tcPr>
            <w:tcW w:w="1213" w:type="dxa"/>
            <w:vMerge/>
            <w:hideMark/>
          </w:tcPr>
          <w:p w14:paraId="610883B9" w14:textId="77777777" w:rsidR="00284115" w:rsidRPr="00284115" w:rsidRDefault="00284115" w:rsidP="00284115">
            <w:pPr>
              <w:spacing w:line="278" w:lineRule="exact"/>
              <w:jc w:val="both"/>
              <w:rPr>
                <w:rFonts w:ascii="Times New Roman" w:hAnsi="Times New Roman" w:cs="Times New Roman"/>
                <w:b/>
                <w:bCs/>
                <w:color w:val="auto"/>
              </w:rPr>
            </w:pPr>
          </w:p>
        </w:tc>
      </w:tr>
      <w:tr w:rsidR="00284115" w:rsidRPr="00284115" w14:paraId="0B602D67" w14:textId="77777777" w:rsidTr="0059520F">
        <w:trPr>
          <w:trHeight w:hRule="exact" w:val="315"/>
        </w:trPr>
        <w:tc>
          <w:tcPr>
            <w:tcW w:w="9826" w:type="dxa"/>
            <w:gridSpan w:val="6"/>
            <w:hideMark/>
          </w:tcPr>
          <w:p w14:paraId="36C70038" w14:textId="77777777" w:rsidR="00284115" w:rsidRPr="00284115" w:rsidRDefault="00284115" w:rsidP="00284115">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Кадастровый квартал 24:56:0201009</w:t>
            </w:r>
          </w:p>
        </w:tc>
      </w:tr>
      <w:tr w:rsidR="00935D7F" w:rsidRPr="00284115" w14:paraId="6CCE798F" w14:textId="77777777" w:rsidTr="00935D7F">
        <w:trPr>
          <w:trHeight w:hRule="exact" w:val="840"/>
        </w:trPr>
        <w:tc>
          <w:tcPr>
            <w:tcW w:w="3741" w:type="dxa"/>
            <w:vMerge w:val="restart"/>
            <w:hideMark/>
          </w:tcPr>
          <w:p w14:paraId="03BA7FB8"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Многоэтажный жилищный фонд</w:t>
            </w:r>
          </w:p>
        </w:tc>
        <w:tc>
          <w:tcPr>
            <w:tcW w:w="1470" w:type="dxa"/>
            <w:vMerge w:val="restart"/>
            <w:hideMark/>
          </w:tcPr>
          <w:p w14:paraId="24C26B45"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vMerge w:val="restart"/>
          </w:tcPr>
          <w:p w14:paraId="5199FD19" w14:textId="23201C57" w:rsidR="00935D7F" w:rsidRPr="00284115" w:rsidRDefault="00935D7F" w:rsidP="00935D7F">
            <w:pPr>
              <w:spacing w:line="278" w:lineRule="exact"/>
              <w:jc w:val="both"/>
              <w:rPr>
                <w:rFonts w:ascii="Times New Roman" w:hAnsi="Times New Roman" w:cs="Times New Roman"/>
                <w:color w:val="auto"/>
              </w:rPr>
            </w:pPr>
          </w:p>
        </w:tc>
        <w:tc>
          <w:tcPr>
            <w:tcW w:w="1134" w:type="dxa"/>
            <w:vMerge w:val="restart"/>
            <w:hideMark/>
          </w:tcPr>
          <w:p w14:paraId="1B8F896B"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vMerge w:val="restart"/>
            <w:hideMark/>
          </w:tcPr>
          <w:p w14:paraId="6C977F79"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vMerge w:val="restart"/>
            <w:hideMark/>
          </w:tcPr>
          <w:p w14:paraId="0B02283E" w14:textId="54222D63"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173,246</w:t>
            </w:r>
          </w:p>
        </w:tc>
      </w:tr>
      <w:tr w:rsidR="00935D7F" w:rsidRPr="00284115" w14:paraId="561115A2" w14:textId="77777777" w:rsidTr="00935D7F">
        <w:trPr>
          <w:trHeight w:val="278"/>
        </w:trPr>
        <w:tc>
          <w:tcPr>
            <w:tcW w:w="3741" w:type="dxa"/>
            <w:vMerge/>
            <w:hideMark/>
          </w:tcPr>
          <w:p w14:paraId="481A5524" w14:textId="77777777" w:rsidR="00935D7F" w:rsidRPr="00284115" w:rsidRDefault="00935D7F" w:rsidP="00935D7F">
            <w:pPr>
              <w:spacing w:line="278" w:lineRule="exact"/>
              <w:jc w:val="both"/>
              <w:rPr>
                <w:rFonts w:ascii="Times New Roman" w:hAnsi="Times New Roman" w:cs="Times New Roman"/>
                <w:color w:val="auto"/>
              </w:rPr>
            </w:pPr>
          </w:p>
        </w:tc>
        <w:tc>
          <w:tcPr>
            <w:tcW w:w="1470" w:type="dxa"/>
            <w:vMerge/>
            <w:hideMark/>
          </w:tcPr>
          <w:p w14:paraId="35411906" w14:textId="77777777" w:rsidR="00935D7F" w:rsidRPr="00284115" w:rsidRDefault="00935D7F" w:rsidP="00935D7F">
            <w:pPr>
              <w:spacing w:line="278" w:lineRule="exact"/>
              <w:jc w:val="both"/>
              <w:rPr>
                <w:rFonts w:ascii="Times New Roman" w:hAnsi="Times New Roman" w:cs="Times New Roman"/>
                <w:color w:val="auto"/>
              </w:rPr>
            </w:pPr>
          </w:p>
        </w:tc>
        <w:tc>
          <w:tcPr>
            <w:tcW w:w="1276" w:type="dxa"/>
            <w:vMerge/>
          </w:tcPr>
          <w:p w14:paraId="1D69D7F1" w14:textId="77777777" w:rsidR="00935D7F" w:rsidRPr="00284115" w:rsidRDefault="00935D7F" w:rsidP="00935D7F">
            <w:pPr>
              <w:spacing w:line="278" w:lineRule="exact"/>
              <w:jc w:val="both"/>
              <w:rPr>
                <w:rFonts w:ascii="Times New Roman" w:hAnsi="Times New Roman" w:cs="Times New Roman"/>
                <w:color w:val="auto"/>
              </w:rPr>
            </w:pPr>
          </w:p>
        </w:tc>
        <w:tc>
          <w:tcPr>
            <w:tcW w:w="1134" w:type="dxa"/>
            <w:vMerge/>
            <w:hideMark/>
          </w:tcPr>
          <w:p w14:paraId="008E0D73" w14:textId="77777777" w:rsidR="00935D7F" w:rsidRPr="00284115" w:rsidRDefault="00935D7F" w:rsidP="00935D7F">
            <w:pPr>
              <w:spacing w:line="278" w:lineRule="exact"/>
              <w:jc w:val="both"/>
              <w:rPr>
                <w:rFonts w:ascii="Times New Roman" w:hAnsi="Times New Roman" w:cs="Times New Roman"/>
                <w:color w:val="auto"/>
              </w:rPr>
            </w:pPr>
          </w:p>
        </w:tc>
        <w:tc>
          <w:tcPr>
            <w:tcW w:w="992" w:type="dxa"/>
            <w:vMerge/>
            <w:hideMark/>
          </w:tcPr>
          <w:p w14:paraId="64A6A089" w14:textId="77777777" w:rsidR="00935D7F" w:rsidRPr="00284115" w:rsidRDefault="00935D7F" w:rsidP="00935D7F">
            <w:pPr>
              <w:spacing w:line="278" w:lineRule="exact"/>
              <w:jc w:val="both"/>
              <w:rPr>
                <w:rFonts w:ascii="Times New Roman" w:hAnsi="Times New Roman" w:cs="Times New Roman"/>
                <w:color w:val="auto"/>
              </w:rPr>
            </w:pPr>
          </w:p>
        </w:tc>
        <w:tc>
          <w:tcPr>
            <w:tcW w:w="1213" w:type="dxa"/>
            <w:vMerge/>
            <w:hideMark/>
          </w:tcPr>
          <w:p w14:paraId="6769849B" w14:textId="77777777" w:rsidR="00935D7F" w:rsidRPr="00284115" w:rsidRDefault="00935D7F" w:rsidP="00935D7F">
            <w:pPr>
              <w:spacing w:line="278" w:lineRule="exact"/>
              <w:jc w:val="both"/>
              <w:rPr>
                <w:rFonts w:ascii="Times New Roman" w:hAnsi="Times New Roman" w:cs="Times New Roman"/>
                <w:color w:val="auto"/>
              </w:rPr>
            </w:pPr>
          </w:p>
        </w:tc>
      </w:tr>
      <w:tr w:rsidR="00935D7F" w:rsidRPr="00284115" w14:paraId="1ADF28AF" w14:textId="77777777" w:rsidTr="00935D7F">
        <w:trPr>
          <w:trHeight w:hRule="exact" w:val="729"/>
        </w:trPr>
        <w:tc>
          <w:tcPr>
            <w:tcW w:w="3741" w:type="dxa"/>
            <w:hideMark/>
          </w:tcPr>
          <w:p w14:paraId="6877D432"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Общеобразовательная шко</w:t>
            </w:r>
            <w:r w:rsidRPr="00284115">
              <w:rPr>
                <w:rFonts w:ascii="Times New Roman" w:hAnsi="Times New Roman" w:cs="Times New Roman"/>
                <w:color w:val="auto"/>
              </w:rPr>
              <w:softHyphen/>
              <w:t>ла</w:t>
            </w:r>
          </w:p>
        </w:tc>
        <w:tc>
          <w:tcPr>
            <w:tcW w:w="1470" w:type="dxa"/>
            <w:hideMark/>
          </w:tcPr>
          <w:p w14:paraId="58147507"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tcPr>
          <w:p w14:paraId="23DA78D8" w14:textId="21EBF7EB" w:rsidR="00935D7F" w:rsidRPr="00284115" w:rsidRDefault="00935D7F" w:rsidP="00935D7F">
            <w:pPr>
              <w:spacing w:line="278" w:lineRule="exact"/>
              <w:jc w:val="both"/>
              <w:rPr>
                <w:rFonts w:ascii="Times New Roman" w:hAnsi="Times New Roman" w:cs="Times New Roman"/>
                <w:color w:val="auto"/>
              </w:rPr>
            </w:pPr>
          </w:p>
        </w:tc>
        <w:tc>
          <w:tcPr>
            <w:tcW w:w="1134" w:type="dxa"/>
            <w:hideMark/>
          </w:tcPr>
          <w:p w14:paraId="0F5AAE25"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24D77358"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7870CFC1" w14:textId="6DAFD39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23,943</w:t>
            </w:r>
          </w:p>
        </w:tc>
      </w:tr>
      <w:tr w:rsidR="00935D7F" w:rsidRPr="00284115" w14:paraId="419D2C61" w14:textId="77777777" w:rsidTr="00935D7F">
        <w:trPr>
          <w:trHeight w:hRule="exact" w:val="734"/>
        </w:trPr>
        <w:tc>
          <w:tcPr>
            <w:tcW w:w="3741" w:type="dxa"/>
            <w:hideMark/>
          </w:tcPr>
          <w:p w14:paraId="7E2887EE"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ДОУ</w:t>
            </w:r>
          </w:p>
        </w:tc>
        <w:tc>
          <w:tcPr>
            <w:tcW w:w="1470" w:type="dxa"/>
            <w:hideMark/>
          </w:tcPr>
          <w:p w14:paraId="73F3A4CD"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tcPr>
          <w:p w14:paraId="650649AD" w14:textId="7492C2B1" w:rsidR="00935D7F" w:rsidRPr="00284115" w:rsidRDefault="00935D7F" w:rsidP="00935D7F">
            <w:pPr>
              <w:spacing w:line="278" w:lineRule="exact"/>
              <w:jc w:val="both"/>
              <w:rPr>
                <w:rFonts w:ascii="Times New Roman" w:hAnsi="Times New Roman" w:cs="Times New Roman"/>
                <w:color w:val="auto"/>
              </w:rPr>
            </w:pPr>
          </w:p>
        </w:tc>
        <w:tc>
          <w:tcPr>
            <w:tcW w:w="1134" w:type="dxa"/>
            <w:hideMark/>
          </w:tcPr>
          <w:p w14:paraId="3D455FC5"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2977CDF4"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7424C4C2" w14:textId="1B303F68"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2,92</w:t>
            </w:r>
          </w:p>
        </w:tc>
      </w:tr>
      <w:tr w:rsidR="00935D7F" w:rsidRPr="00284115" w14:paraId="0F2893AC" w14:textId="77777777" w:rsidTr="00935D7F">
        <w:trPr>
          <w:trHeight w:hRule="exact" w:val="1090"/>
        </w:trPr>
        <w:tc>
          <w:tcPr>
            <w:tcW w:w="3741" w:type="dxa"/>
            <w:hideMark/>
          </w:tcPr>
          <w:p w14:paraId="45BC6047"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Кредитно-финансовые учреждения и учреждения связи</w:t>
            </w:r>
          </w:p>
        </w:tc>
        <w:tc>
          <w:tcPr>
            <w:tcW w:w="1470" w:type="dxa"/>
            <w:hideMark/>
          </w:tcPr>
          <w:p w14:paraId="66C651DE"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tcPr>
          <w:p w14:paraId="613F95D3" w14:textId="3D43F5B7" w:rsidR="00935D7F" w:rsidRPr="00284115" w:rsidRDefault="00935D7F" w:rsidP="00935D7F">
            <w:pPr>
              <w:spacing w:line="278" w:lineRule="exact"/>
              <w:jc w:val="both"/>
              <w:rPr>
                <w:rFonts w:ascii="Times New Roman" w:hAnsi="Times New Roman" w:cs="Times New Roman"/>
                <w:color w:val="auto"/>
              </w:rPr>
            </w:pPr>
          </w:p>
        </w:tc>
        <w:tc>
          <w:tcPr>
            <w:tcW w:w="1134" w:type="dxa"/>
            <w:hideMark/>
          </w:tcPr>
          <w:p w14:paraId="5F63BA3C"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0FEC6FEF"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7C8ED905" w14:textId="2177BC0E"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0,163</w:t>
            </w:r>
          </w:p>
        </w:tc>
      </w:tr>
      <w:tr w:rsidR="00935D7F" w:rsidRPr="00284115" w14:paraId="21BE693A" w14:textId="77777777" w:rsidTr="00935D7F">
        <w:trPr>
          <w:trHeight w:hRule="exact" w:val="870"/>
        </w:trPr>
        <w:tc>
          <w:tcPr>
            <w:tcW w:w="3741" w:type="dxa"/>
            <w:hideMark/>
          </w:tcPr>
          <w:p w14:paraId="22B5F4E5"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Итого по кадастру 24:56:0201009</w:t>
            </w:r>
          </w:p>
        </w:tc>
        <w:tc>
          <w:tcPr>
            <w:tcW w:w="1470" w:type="dxa"/>
            <w:hideMark/>
          </w:tcPr>
          <w:p w14:paraId="3980ACA4"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76" w:type="dxa"/>
          </w:tcPr>
          <w:p w14:paraId="186BD2F1" w14:textId="5B5F778C" w:rsidR="00935D7F" w:rsidRPr="00284115" w:rsidRDefault="00935D7F" w:rsidP="00935D7F">
            <w:pPr>
              <w:spacing w:line="278" w:lineRule="exact"/>
              <w:jc w:val="both"/>
              <w:rPr>
                <w:rFonts w:ascii="Times New Roman" w:hAnsi="Times New Roman" w:cs="Times New Roman"/>
                <w:b/>
                <w:bCs/>
                <w:color w:val="auto"/>
              </w:rPr>
            </w:pPr>
            <w:r>
              <w:rPr>
                <w:rFonts w:ascii="Times New Roman" w:hAnsi="Times New Roman" w:cs="Times New Roman"/>
                <w:b/>
                <w:bCs/>
                <w:color w:val="auto"/>
              </w:rPr>
              <w:t>0</w:t>
            </w:r>
          </w:p>
        </w:tc>
        <w:tc>
          <w:tcPr>
            <w:tcW w:w="1134" w:type="dxa"/>
            <w:hideMark/>
          </w:tcPr>
          <w:p w14:paraId="7B882656"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992" w:type="dxa"/>
            <w:hideMark/>
          </w:tcPr>
          <w:p w14:paraId="3133B9B0"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13" w:type="dxa"/>
            <w:hideMark/>
          </w:tcPr>
          <w:p w14:paraId="286765F0" w14:textId="12E0FAC1"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200,273</w:t>
            </w:r>
          </w:p>
        </w:tc>
      </w:tr>
      <w:tr w:rsidR="00935D7F" w:rsidRPr="00284115" w14:paraId="0B95E590" w14:textId="77777777" w:rsidTr="0059520F">
        <w:trPr>
          <w:trHeight w:hRule="exact" w:val="315"/>
        </w:trPr>
        <w:tc>
          <w:tcPr>
            <w:tcW w:w="9826" w:type="dxa"/>
            <w:gridSpan w:val="6"/>
            <w:hideMark/>
          </w:tcPr>
          <w:p w14:paraId="20D7A306"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Кадастровый квартал 24:56:0201010</w:t>
            </w:r>
          </w:p>
        </w:tc>
      </w:tr>
      <w:tr w:rsidR="00935D7F" w:rsidRPr="00284115" w14:paraId="12B398BC" w14:textId="77777777" w:rsidTr="00935D7F">
        <w:trPr>
          <w:trHeight w:hRule="exact" w:val="885"/>
        </w:trPr>
        <w:tc>
          <w:tcPr>
            <w:tcW w:w="3741" w:type="dxa"/>
            <w:vMerge w:val="restart"/>
            <w:hideMark/>
          </w:tcPr>
          <w:p w14:paraId="10948AA0"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Многоэтажный жилищный фонд</w:t>
            </w:r>
          </w:p>
        </w:tc>
        <w:tc>
          <w:tcPr>
            <w:tcW w:w="1470" w:type="dxa"/>
            <w:vMerge w:val="restart"/>
            <w:hideMark/>
          </w:tcPr>
          <w:p w14:paraId="2D96D047"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vMerge w:val="restart"/>
          </w:tcPr>
          <w:p w14:paraId="0DC0F775" w14:textId="017AB27A" w:rsidR="00935D7F" w:rsidRPr="00284115" w:rsidRDefault="00935D7F" w:rsidP="00935D7F">
            <w:pPr>
              <w:spacing w:line="278" w:lineRule="exact"/>
              <w:jc w:val="both"/>
              <w:rPr>
                <w:rFonts w:ascii="Times New Roman" w:hAnsi="Times New Roman" w:cs="Times New Roman"/>
                <w:color w:val="auto"/>
              </w:rPr>
            </w:pPr>
          </w:p>
        </w:tc>
        <w:tc>
          <w:tcPr>
            <w:tcW w:w="1134" w:type="dxa"/>
            <w:vMerge w:val="restart"/>
            <w:hideMark/>
          </w:tcPr>
          <w:p w14:paraId="3EE1F7CE"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vMerge w:val="restart"/>
            <w:hideMark/>
          </w:tcPr>
          <w:p w14:paraId="7DEC6B6E"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vMerge w:val="restart"/>
            <w:hideMark/>
          </w:tcPr>
          <w:p w14:paraId="71E253BE" w14:textId="0C45A266"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212,933</w:t>
            </w:r>
          </w:p>
        </w:tc>
      </w:tr>
      <w:tr w:rsidR="00935D7F" w:rsidRPr="00284115" w14:paraId="61136C28" w14:textId="77777777" w:rsidTr="00935D7F">
        <w:trPr>
          <w:trHeight w:val="278"/>
        </w:trPr>
        <w:tc>
          <w:tcPr>
            <w:tcW w:w="3741" w:type="dxa"/>
            <w:vMerge/>
            <w:hideMark/>
          </w:tcPr>
          <w:p w14:paraId="0EF72FC1" w14:textId="77777777" w:rsidR="00935D7F" w:rsidRPr="00284115" w:rsidRDefault="00935D7F" w:rsidP="00935D7F">
            <w:pPr>
              <w:spacing w:line="278" w:lineRule="exact"/>
              <w:jc w:val="both"/>
              <w:rPr>
                <w:rFonts w:ascii="Times New Roman" w:hAnsi="Times New Roman" w:cs="Times New Roman"/>
                <w:color w:val="auto"/>
              </w:rPr>
            </w:pPr>
          </w:p>
        </w:tc>
        <w:tc>
          <w:tcPr>
            <w:tcW w:w="1470" w:type="dxa"/>
            <w:vMerge/>
            <w:hideMark/>
          </w:tcPr>
          <w:p w14:paraId="3BEFAF38" w14:textId="77777777" w:rsidR="00935D7F" w:rsidRPr="00284115" w:rsidRDefault="00935D7F" w:rsidP="00935D7F">
            <w:pPr>
              <w:spacing w:line="278" w:lineRule="exact"/>
              <w:jc w:val="both"/>
              <w:rPr>
                <w:rFonts w:ascii="Times New Roman" w:hAnsi="Times New Roman" w:cs="Times New Roman"/>
                <w:color w:val="auto"/>
              </w:rPr>
            </w:pPr>
          </w:p>
        </w:tc>
        <w:tc>
          <w:tcPr>
            <w:tcW w:w="1276" w:type="dxa"/>
            <w:vMerge/>
          </w:tcPr>
          <w:p w14:paraId="7521C258" w14:textId="77777777" w:rsidR="00935D7F" w:rsidRPr="00284115" w:rsidRDefault="00935D7F" w:rsidP="00935D7F">
            <w:pPr>
              <w:spacing w:line="278" w:lineRule="exact"/>
              <w:jc w:val="both"/>
              <w:rPr>
                <w:rFonts w:ascii="Times New Roman" w:hAnsi="Times New Roman" w:cs="Times New Roman"/>
                <w:color w:val="auto"/>
              </w:rPr>
            </w:pPr>
          </w:p>
        </w:tc>
        <w:tc>
          <w:tcPr>
            <w:tcW w:w="1134" w:type="dxa"/>
            <w:vMerge/>
            <w:hideMark/>
          </w:tcPr>
          <w:p w14:paraId="2B29A35B" w14:textId="77777777" w:rsidR="00935D7F" w:rsidRPr="00284115" w:rsidRDefault="00935D7F" w:rsidP="00935D7F">
            <w:pPr>
              <w:spacing w:line="278" w:lineRule="exact"/>
              <w:jc w:val="both"/>
              <w:rPr>
                <w:rFonts w:ascii="Times New Roman" w:hAnsi="Times New Roman" w:cs="Times New Roman"/>
                <w:color w:val="auto"/>
              </w:rPr>
            </w:pPr>
          </w:p>
        </w:tc>
        <w:tc>
          <w:tcPr>
            <w:tcW w:w="992" w:type="dxa"/>
            <w:vMerge/>
            <w:hideMark/>
          </w:tcPr>
          <w:p w14:paraId="776C976C" w14:textId="77777777" w:rsidR="00935D7F" w:rsidRPr="00284115" w:rsidRDefault="00935D7F" w:rsidP="00935D7F">
            <w:pPr>
              <w:spacing w:line="278" w:lineRule="exact"/>
              <w:jc w:val="both"/>
              <w:rPr>
                <w:rFonts w:ascii="Times New Roman" w:hAnsi="Times New Roman" w:cs="Times New Roman"/>
                <w:color w:val="auto"/>
              </w:rPr>
            </w:pPr>
          </w:p>
        </w:tc>
        <w:tc>
          <w:tcPr>
            <w:tcW w:w="1213" w:type="dxa"/>
            <w:vMerge/>
            <w:hideMark/>
          </w:tcPr>
          <w:p w14:paraId="1BFA015F" w14:textId="77777777" w:rsidR="00935D7F" w:rsidRPr="00284115" w:rsidRDefault="00935D7F" w:rsidP="00935D7F">
            <w:pPr>
              <w:spacing w:line="278" w:lineRule="exact"/>
              <w:jc w:val="both"/>
              <w:rPr>
                <w:rFonts w:ascii="Times New Roman" w:hAnsi="Times New Roman" w:cs="Times New Roman"/>
                <w:color w:val="auto"/>
              </w:rPr>
            </w:pPr>
          </w:p>
        </w:tc>
      </w:tr>
      <w:tr w:rsidR="00935D7F" w:rsidRPr="00284115" w14:paraId="3086FB10" w14:textId="77777777" w:rsidTr="00935D7F">
        <w:trPr>
          <w:trHeight w:hRule="exact" w:val="1105"/>
        </w:trPr>
        <w:tc>
          <w:tcPr>
            <w:tcW w:w="3741" w:type="dxa"/>
            <w:hideMark/>
          </w:tcPr>
          <w:p w14:paraId="412921C8"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lastRenderedPageBreak/>
              <w:t>Малоэтажный жилищный фонд усадебного типа</w:t>
            </w:r>
          </w:p>
        </w:tc>
        <w:tc>
          <w:tcPr>
            <w:tcW w:w="1470" w:type="dxa"/>
            <w:hideMark/>
          </w:tcPr>
          <w:p w14:paraId="6201DB08"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tcPr>
          <w:p w14:paraId="7C3CB8E4" w14:textId="5B1DA6FE" w:rsidR="00935D7F" w:rsidRPr="00284115" w:rsidRDefault="00935D7F" w:rsidP="00935D7F">
            <w:pPr>
              <w:spacing w:line="278" w:lineRule="exact"/>
              <w:jc w:val="both"/>
              <w:rPr>
                <w:rFonts w:ascii="Times New Roman" w:hAnsi="Times New Roman" w:cs="Times New Roman"/>
                <w:color w:val="auto"/>
              </w:rPr>
            </w:pPr>
          </w:p>
        </w:tc>
        <w:tc>
          <w:tcPr>
            <w:tcW w:w="1134" w:type="dxa"/>
            <w:hideMark/>
          </w:tcPr>
          <w:p w14:paraId="408DEDC0"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1FE6C062"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726F3D13" w14:textId="07CE507E"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25,935</w:t>
            </w:r>
          </w:p>
        </w:tc>
      </w:tr>
      <w:tr w:rsidR="00935D7F" w:rsidRPr="00284115" w14:paraId="270CA3A8" w14:textId="77777777" w:rsidTr="00935D7F">
        <w:trPr>
          <w:trHeight w:hRule="exact" w:val="885"/>
        </w:trPr>
        <w:tc>
          <w:tcPr>
            <w:tcW w:w="3741" w:type="dxa"/>
            <w:vMerge w:val="restart"/>
            <w:hideMark/>
          </w:tcPr>
          <w:p w14:paraId="455A63B6"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Общеобразовательная шко</w:t>
            </w:r>
            <w:r w:rsidRPr="00284115">
              <w:rPr>
                <w:rFonts w:ascii="Times New Roman" w:hAnsi="Times New Roman" w:cs="Times New Roman"/>
                <w:color w:val="auto"/>
              </w:rPr>
              <w:softHyphen/>
              <w:t>ла</w:t>
            </w:r>
          </w:p>
        </w:tc>
        <w:tc>
          <w:tcPr>
            <w:tcW w:w="1470" w:type="dxa"/>
            <w:vMerge w:val="restart"/>
            <w:hideMark/>
          </w:tcPr>
          <w:p w14:paraId="37B02139"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vMerge w:val="restart"/>
          </w:tcPr>
          <w:p w14:paraId="7AF754F4" w14:textId="1B9C52B7" w:rsidR="00935D7F" w:rsidRPr="00284115" w:rsidRDefault="00935D7F" w:rsidP="00935D7F">
            <w:pPr>
              <w:spacing w:line="278" w:lineRule="exact"/>
              <w:jc w:val="both"/>
              <w:rPr>
                <w:rFonts w:ascii="Times New Roman" w:hAnsi="Times New Roman" w:cs="Times New Roman"/>
                <w:color w:val="auto"/>
              </w:rPr>
            </w:pPr>
          </w:p>
        </w:tc>
        <w:tc>
          <w:tcPr>
            <w:tcW w:w="1134" w:type="dxa"/>
            <w:vMerge w:val="restart"/>
            <w:hideMark/>
          </w:tcPr>
          <w:p w14:paraId="7D831F41"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vMerge w:val="restart"/>
            <w:hideMark/>
          </w:tcPr>
          <w:p w14:paraId="2A530251"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vMerge w:val="restart"/>
            <w:hideMark/>
          </w:tcPr>
          <w:p w14:paraId="4D8CA116" w14:textId="47419F5A"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34,793</w:t>
            </w:r>
          </w:p>
        </w:tc>
      </w:tr>
      <w:tr w:rsidR="00935D7F" w:rsidRPr="00284115" w14:paraId="3565B209" w14:textId="77777777" w:rsidTr="00935D7F">
        <w:trPr>
          <w:trHeight w:val="278"/>
        </w:trPr>
        <w:tc>
          <w:tcPr>
            <w:tcW w:w="3741" w:type="dxa"/>
            <w:vMerge/>
            <w:hideMark/>
          </w:tcPr>
          <w:p w14:paraId="2AEF35A1" w14:textId="77777777" w:rsidR="00935D7F" w:rsidRPr="00284115" w:rsidRDefault="00935D7F" w:rsidP="00935D7F">
            <w:pPr>
              <w:spacing w:line="278" w:lineRule="exact"/>
              <w:jc w:val="both"/>
              <w:rPr>
                <w:rFonts w:ascii="Times New Roman" w:hAnsi="Times New Roman" w:cs="Times New Roman"/>
                <w:color w:val="auto"/>
              </w:rPr>
            </w:pPr>
          </w:p>
        </w:tc>
        <w:tc>
          <w:tcPr>
            <w:tcW w:w="1470" w:type="dxa"/>
            <w:vMerge/>
            <w:hideMark/>
          </w:tcPr>
          <w:p w14:paraId="35E933E9" w14:textId="77777777" w:rsidR="00935D7F" w:rsidRPr="00284115" w:rsidRDefault="00935D7F" w:rsidP="00935D7F">
            <w:pPr>
              <w:spacing w:line="278" w:lineRule="exact"/>
              <w:jc w:val="both"/>
              <w:rPr>
                <w:rFonts w:ascii="Times New Roman" w:hAnsi="Times New Roman" w:cs="Times New Roman"/>
                <w:color w:val="auto"/>
              </w:rPr>
            </w:pPr>
          </w:p>
        </w:tc>
        <w:tc>
          <w:tcPr>
            <w:tcW w:w="1276" w:type="dxa"/>
            <w:vMerge/>
          </w:tcPr>
          <w:p w14:paraId="4E7943FD" w14:textId="77777777" w:rsidR="00935D7F" w:rsidRPr="00284115" w:rsidRDefault="00935D7F" w:rsidP="00935D7F">
            <w:pPr>
              <w:spacing w:line="278" w:lineRule="exact"/>
              <w:jc w:val="both"/>
              <w:rPr>
                <w:rFonts w:ascii="Times New Roman" w:hAnsi="Times New Roman" w:cs="Times New Roman"/>
                <w:color w:val="auto"/>
              </w:rPr>
            </w:pPr>
          </w:p>
        </w:tc>
        <w:tc>
          <w:tcPr>
            <w:tcW w:w="1134" w:type="dxa"/>
            <w:vMerge/>
            <w:hideMark/>
          </w:tcPr>
          <w:p w14:paraId="1D3232A7" w14:textId="77777777" w:rsidR="00935D7F" w:rsidRPr="00284115" w:rsidRDefault="00935D7F" w:rsidP="00935D7F">
            <w:pPr>
              <w:spacing w:line="278" w:lineRule="exact"/>
              <w:jc w:val="both"/>
              <w:rPr>
                <w:rFonts w:ascii="Times New Roman" w:hAnsi="Times New Roman" w:cs="Times New Roman"/>
                <w:color w:val="auto"/>
              </w:rPr>
            </w:pPr>
          </w:p>
        </w:tc>
        <w:tc>
          <w:tcPr>
            <w:tcW w:w="992" w:type="dxa"/>
            <w:vMerge/>
            <w:hideMark/>
          </w:tcPr>
          <w:p w14:paraId="29CE002B" w14:textId="77777777" w:rsidR="00935D7F" w:rsidRPr="00284115" w:rsidRDefault="00935D7F" w:rsidP="00935D7F">
            <w:pPr>
              <w:spacing w:line="278" w:lineRule="exact"/>
              <w:jc w:val="both"/>
              <w:rPr>
                <w:rFonts w:ascii="Times New Roman" w:hAnsi="Times New Roman" w:cs="Times New Roman"/>
                <w:color w:val="auto"/>
              </w:rPr>
            </w:pPr>
          </w:p>
        </w:tc>
        <w:tc>
          <w:tcPr>
            <w:tcW w:w="1213" w:type="dxa"/>
            <w:vMerge/>
            <w:hideMark/>
          </w:tcPr>
          <w:p w14:paraId="5EE940BE" w14:textId="77777777" w:rsidR="00935D7F" w:rsidRPr="00284115" w:rsidRDefault="00935D7F" w:rsidP="00935D7F">
            <w:pPr>
              <w:spacing w:line="278" w:lineRule="exact"/>
              <w:jc w:val="both"/>
              <w:rPr>
                <w:rFonts w:ascii="Times New Roman" w:hAnsi="Times New Roman" w:cs="Times New Roman"/>
                <w:color w:val="auto"/>
              </w:rPr>
            </w:pPr>
          </w:p>
        </w:tc>
      </w:tr>
      <w:tr w:rsidR="00935D7F" w:rsidRPr="00284115" w14:paraId="629B9515" w14:textId="77777777" w:rsidTr="00935D7F">
        <w:trPr>
          <w:trHeight w:hRule="exact" w:val="300"/>
        </w:trPr>
        <w:tc>
          <w:tcPr>
            <w:tcW w:w="3741" w:type="dxa"/>
            <w:vMerge w:val="restart"/>
            <w:hideMark/>
          </w:tcPr>
          <w:p w14:paraId="196BC429"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ДОУ</w:t>
            </w:r>
          </w:p>
        </w:tc>
        <w:tc>
          <w:tcPr>
            <w:tcW w:w="1470" w:type="dxa"/>
            <w:vMerge w:val="restart"/>
            <w:hideMark/>
          </w:tcPr>
          <w:p w14:paraId="565117E8"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vMerge w:val="restart"/>
          </w:tcPr>
          <w:p w14:paraId="000F1646" w14:textId="571DFFC2" w:rsidR="00935D7F" w:rsidRPr="00284115" w:rsidRDefault="00935D7F" w:rsidP="00935D7F">
            <w:pPr>
              <w:spacing w:line="278" w:lineRule="exact"/>
              <w:jc w:val="both"/>
              <w:rPr>
                <w:rFonts w:ascii="Times New Roman" w:hAnsi="Times New Roman" w:cs="Times New Roman"/>
                <w:color w:val="auto"/>
              </w:rPr>
            </w:pPr>
          </w:p>
        </w:tc>
        <w:tc>
          <w:tcPr>
            <w:tcW w:w="1134" w:type="dxa"/>
            <w:vMerge w:val="restart"/>
            <w:hideMark/>
          </w:tcPr>
          <w:p w14:paraId="5DD619A0"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vMerge w:val="restart"/>
            <w:hideMark/>
          </w:tcPr>
          <w:p w14:paraId="79A1F0AE"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vMerge w:val="restart"/>
            <w:hideMark/>
          </w:tcPr>
          <w:p w14:paraId="549B3DB8" w14:textId="653F4D55"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5,165</w:t>
            </w:r>
          </w:p>
        </w:tc>
      </w:tr>
      <w:tr w:rsidR="00935D7F" w:rsidRPr="00284115" w14:paraId="79ECCE1D" w14:textId="77777777" w:rsidTr="00935D7F">
        <w:trPr>
          <w:trHeight w:val="650"/>
        </w:trPr>
        <w:tc>
          <w:tcPr>
            <w:tcW w:w="3741" w:type="dxa"/>
            <w:vMerge/>
            <w:hideMark/>
          </w:tcPr>
          <w:p w14:paraId="05B32D49" w14:textId="77777777" w:rsidR="00935D7F" w:rsidRPr="00284115" w:rsidRDefault="00935D7F" w:rsidP="00935D7F">
            <w:pPr>
              <w:spacing w:line="278" w:lineRule="exact"/>
              <w:jc w:val="both"/>
              <w:rPr>
                <w:rFonts w:ascii="Times New Roman" w:hAnsi="Times New Roman" w:cs="Times New Roman"/>
                <w:color w:val="auto"/>
              </w:rPr>
            </w:pPr>
          </w:p>
        </w:tc>
        <w:tc>
          <w:tcPr>
            <w:tcW w:w="1470" w:type="dxa"/>
            <w:vMerge/>
            <w:hideMark/>
          </w:tcPr>
          <w:p w14:paraId="45DCF727" w14:textId="77777777" w:rsidR="00935D7F" w:rsidRPr="00284115" w:rsidRDefault="00935D7F" w:rsidP="00935D7F">
            <w:pPr>
              <w:spacing w:line="278" w:lineRule="exact"/>
              <w:jc w:val="both"/>
              <w:rPr>
                <w:rFonts w:ascii="Times New Roman" w:hAnsi="Times New Roman" w:cs="Times New Roman"/>
                <w:color w:val="auto"/>
              </w:rPr>
            </w:pPr>
          </w:p>
        </w:tc>
        <w:tc>
          <w:tcPr>
            <w:tcW w:w="1276" w:type="dxa"/>
            <w:vMerge/>
          </w:tcPr>
          <w:p w14:paraId="49025E65" w14:textId="77777777" w:rsidR="00935D7F" w:rsidRPr="00284115" w:rsidRDefault="00935D7F" w:rsidP="00935D7F">
            <w:pPr>
              <w:spacing w:line="278" w:lineRule="exact"/>
              <w:jc w:val="both"/>
              <w:rPr>
                <w:rFonts w:ascii="Times New Roman" w:hAnsi="Times New Roman" w:cs="Times New Roman"/>
                <w:color w:val="auto"/>
              </w:rPr>
            </w:pPr>
          </w:p>
        </w:tc>
        <w:tc>
          <w:tcPr>
            <w:tcW w:w="1134" w:type="dxa"/>
            <w:vMerge/>
            <w:hideMark/>
          </w:tcPr>
          <w:p w14:paraId="7AEC309D" w14:textId="77777777" w:rsidR="00935D7F" w:rsidRPr="00284115" w:rsidRDefault="00935D7F" w:rsidP="00935D7F">
            <w:pPr>
              <w:spacing w:line="278" w:lineRule="exact"/>
              <w:jc w:val="both"/>
              <w:rPr>
                <w:rFonts w:ascii="Times New Roman" w:hAnsi="Times New Roman" w:cs="Times New Roman"/>
                <w:color w:val="auto"/>
              </w:rPr>
            </w:pPr>
          </w:p>
        </w:tc>
        <w:tc>
          <w:tcPr>
            <w:tcW w:w="992" w:type="dxa"/>
            <w:vMerge/>
            <w:hideMark/>
          </w:tcPr>
          <w:p w14:paraId="5211F4C4" w14:textId="77777777" w:rsidR="00935D7F" w:rsidRPr="00284115" w:rsidRDefault="00935D7F" w:rsidP="00935D7F">
            <w:pPr>
              <w:spacing w:line="278" w:lineRule="exact"/>
              <w:jc w:val="both"/>
              <w:rPr>
                <w:rFonts w:ascii="Times New Roman" w:hAnsi="Times New Roman" w:cs="Times New Roman"/>
                <w:color w:val="auto"/>
              </w:rPr>
            </w:pPr>
          </w:p>
        </w:tc>
        <w:tc>
          <w:tcPr>
            <w:tcW w:w="1213" w:type="dxa"/>
            <w:vMerge/>
            <w:hideMark/>
          </w:tcPr>
          <w:p w14:paraId="15E7D541" w14:textId="77777777" w:rsidR="00935D7F" w:rsidRPr="00284115" w:rsidRDefault="00935D7F" w:rsidP="00935D7F">
            <w:pPr>
              <w:spacing w:line="278" w:lineRule="exact"/>
              <w:jc w:val="both"/>
              <w:rPr>
                <w:rFonts w:ascii="Times New Roman" w:hAnsi="Times New Roman" w:cs="Times New Roman"/>
                <w:color w:val="auto"/>
              </w:rPr>
            </w:pPr>
          </w:p>
        </w:tc>
      </w:tr>
      <w:tr w:rsidR="00935D7F" w:rsidRPr="00284115" w14:paraId="67DFB804" w14:textId="77777777" w:rsidTr="00935D7F">
        <w:trPr>
          <w:trHeight w:hRule="exact" w:val="962"/>
        </w:trPr>
        <w:tc>
          <w:tcPr>
            <w:tcW w:w="3741" w:type="dxa"/>
            <w:hideMark/>
          </w:tcPr>
          <w:p w14:paraId="0CAC34E3"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Предприятия торговли, бы</w:t>
            </w:r>
            <w:r w:rsidRPr="00284115">
              <w:rPr>
                <w:rFonts w:ascii="Times New Roman" w:hAnsi="Times New Roman" w:cs="Times New Roman"/>
                <w:color w:val="auto"/>
              </w:rPr>
              <w:softHyphen/>
              <w:t>тового обслуживания, об</w:t>
            </w:r>
            <w:r w:rsidRPr="00284115">
              <w:rPr>
                <w:rFonts w:ascii="Times New Roman" w:hAnsi="Times New Roman" w:cs="Times New Roman"/>
                <w:color w:val="auto"/>
              </w:rPr>
              <w:softHyphen/>
              <w:t>щественного питания</w:t>
            </w:r>
          </w:p>
        </w:tc>
        <w:tc>
          <w:tcPr>
            <w:tcW w:w="1470" w:type="dxa"/>
            <w:hideMark/>
          </w:tcPr>
          <w:p w14:paraId="45758FCD"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tcPr>
          <w:p w14:paraId="4A1A932C" w14:textId="34E9A80B" w:rsidR="00935D7F" w:rsidRPr="00284115" w:rsidRDefault="00935D7F" w:rsidP="00935D7F">
            <w:pPr>
              <w:spacing w:line="278" w:lineRule="exact"/>
              <w:jc w:val="both"/>
              <w:rPr>
                <w:rFonts w:ascii="Times New Roman" w:hAnsi="Times New Roman" w:cs="Times New Roman"/>
                <w:color w:val="auto"/>
              </w:rPr>
            </w:pPr>
          </w:p>
        </w:tc>
        <w:tc>
          <w:tcPr>
            <w:tcW w:w="1134" w:type="dxa"/>
            <w:hideMark/>
          </w:tcPr>
          <w:p w14:paraId="788CE7CE"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50A5CE75"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03EE4BD4" w14:textId="7012F72E"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16,804</w:t>
            </w:r>
          </w:p>
        </w:tc>
      </w:tr>
      <w:tr w:rsidR="00935D7F" w:rsidRPr="00284115" w14:paraId="66A42768" w14:textId="77777777" w:rsidTr="00935D7F">
        <w:trPr>
          <w:trHeight w:hRule="exact" w:val="943"/>
        </w:trPr>
        <w:tc>
          <w:tcPr>
            <w:tcW w:w="3741" w:type="dxa"/>
            <w:hideMark/>
          </w:tcPr>
          <w:p w14:paraId="0CA34D8B"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Кредитно-финансовые учреждения и учреждения связи</w:t>
            </w:r>
          </w:p>
        </w:tc>
        <w:tc>
          <w:tcPr>
            <w:tcW w:w="1470" w:type="dxa"/>
            <w:hideMark/>
          </w:tcPr>
          <w:p w14:paraId="6FE28A09"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tcPr>
          <w:p w14:paraId="60D6727B" w14:textId="02E07D6D" w:rsidR="00935D7F" w:rsidRPr="00284115" w:rsidRDefault="00935D7F" w:rsidP="00935D7F">
            <w:pPr>
              <w:spacing w:line="278" w:lineRule="exact"/>
              <w:jc w:val="both"/>
              <w:rPr>
                <w:rFonts w:ascii="Times New Roman" w:hAnsi="Times New Roman" w:cs="Times New Roman"/>
                <w:color w:val="auto"/>
              </w:rPr>
            </w:pPr>
          </w:p>
        </w:tc>
        <w:tc>
          <w:tcPr>
            <w:tcW w:w="1134" w:type="dxa"/>
            <w:hideMark/>
          </w:tcPr>
          <w:p w14:paraId="1DF2B23A"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02AC10DF"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1E0FFE86" w14:textId="2E441CF6"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0,163</w:t>
            </w:r>
          </w:p>
        </w:tc>
      </w:tr>
      <w:tr w:rsidR="00935D7F" w:rsidRPr="00284115" w14:paraId="4B48C131" w14:textId="77777777" w:rsidTr="00935D7F">
        <w:trPr>
          <w:trHeight w:val="1500"/>
        </w:trPr>
        <w:tc>
          <w:tcPr>
            <w:tcW w:w="3741" w:type="dxa"/>
            <w:hideMark/>
          </w:tcPr>
          <w:p w14:paraId="4288B1A0"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Спортивные комплексы и центры</w:t>
            </w:r>
          </w:p>
        </w:tc>
        <w:tc>
          <w:tcPr>
            <w:tcW w:w="1470" w:type="dxa"/>
            <w:hideMark/>
          </w:tcPr>
          <w:p w14:paraId="11130FBC"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76" w:type="dxa"/>
          </w:tcPr>
          <w:p w14:paraId="234F5326" w14:textId="79386063" w:rsidR="00935D7F" w:rsidRPr="00284115" w:rsidRDefault="00935D7F" w:rsidP="00935D7F">
            <w:pPr>
              <w:spacing w:line="278" w:lineRule="exact"/>
              <w:jc w:val="both"/>
              <w:rPr>
                <w:rFonts w:ascii="Times New Roman" w:hAnsi="Times New Roman" w:cs="Times New Roman"/>
                <w:color w:val="auto"/>
              </w:rPr>
            </w:pPr>
          </w:p>
        </w:tc>
        <w:tc>
          <w:tcPr>
            <w:tcW w:w="1134" w:type="dxa"/>
            <w:hideMark/>
          </w:tcPr>
          <w:p w14:paraId="3535A6F5"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992" w:type="dxa"/>
            <w:hideMark/>
          </w:tcPr>
          <w:p w14:paraId="5B11C003"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p w14:paraId="6652C9C9" w14:textId="53001BD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 </w:t>
            </w:r>
          </w:p>
        </w:tc>
        <w:tc>
          <w:tcPr>
            <w:tcW w:w="1213" w:type="dxa"/>
            <w:hideMark/>
          </w:tcPr>
          <w:p w14:paraId="11141A7C" w14:textId="5CADE2D9"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2,521</w:t>
            </w:r>
          </w:p>
        </w:tc>
      </w:tr>
      <w:tr w:rsidR="00935D7F" w:rsidRPr="00284115" w14:paraId="431B2FE5" w14:textId="77777777" w:rsidTr="00935D7F">
        <w:trPr>
          <w:trHeight w:hRule="exact" w:val="870"/>
        </w:trPr>
        <w:tc>
          <w:tcPr>
            <w:tcW w:w="3741" w:type="dxa"/>
            <w:hideMark/>
          </w:tcPr>
          <w:p w14:paraId="2F10C672"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Итого по кадастру 24:56:0201010</w:t>
            </w:r>
          </w:p>
        </w:tc>
        <w:tc>
          <w:tcPr>
            <w:tcW w:w="1470" w:type="dxa"/>
            <w:hideMark/>
          </w:tcPr>
          <w:p w14:paraId="3199E233"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76" w:type="dxa"/>
          </w:tcPr>
          <w:p w14:paraId="77878FBF" w14:textId="3D458616" w:rsidR="00935D7F" w:rsidRPr="00284115" w:rsidRDefault="00935D7F" w:rsidP="00935D7F">
            <w:pPr>
              <w:spacing w:line="278" w:lineRule="exact"/>
              <w:jc w:val="both"/>
              <w:rPr>
                <w:rFonts w:ascii="Times New Roman" w:hAnsi="Times New Roman" w:cs="Times New Roman"/>
                <w:b/>
                <w:bCs/>
                <w:color w:val="auto"/>
              </w:rPr>
            </w:pPr>
            <w:r>
              <w:rPr>
                <w:rFonts w:ascii="Times New Roman" w:hAnsi="Times New Roman" w:cs="Times New Roman"/>
                <w:b/>
                <w:bCs/>
                <w:color w:val="auto"/>
              </w:rPr>
              <w:t>0</w:t>
            </w:r>
          </w:p>
        </w:tc>
        <w:tc>
          <w:tcPr>
            <w:tcW w:w="1134" w:type="dxa"/>
            <w:hideMark/>
          </w:tcPr>
          <w:p w14:paraId="26A28EB2"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992" w:type="dxa"/>
            <w:hideMark/>
          </w:tcPr>
          <w:p w14:paraId="45490354"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13" w:type="dxa"/>
            <w:hideMark/>
          </w:tcPr>
          <w:p w14:paraId="1D117DFE" w14:textId="7B4375A4"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298,314</w:t>
            </w:r>
          </w:p>
        </w:tc>
      </w:tr>
      <w:tr w:rsidR="00935D7F" w:rsidRPr="00284115" w14:paraId="5101CF08" w14:textId="77777777" w:rsidTr="0059520F">
        <w:trPr>
          <w:trHeight w:hRule="exact" w:val="315"/>
        </w:trPr>
        <w:tc>
          <w:tcPr>
            <w:tcW w:w="9826" w:type="dxa"/>
            <w:gridSpan w:val="6"/>
            <w:hideMark/>
          </w:tcPr>
          <w:p w14:paraId="05094DFE"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Кадастровый квартал 24:56:0201011</w:t>
            </w:r>
          </w:p>
        </w:tc>
      </w:tr>
      <w:tr w:rsidR="00935D7F" w:rsidRPr="00284115" w14:paraId="218B2449" w14:textId="77777777" w:rsidTr="00935D7F">
        <w:trPr>
          <w:trHeight w:hRule="exact" w:val="807"/>
        </w:trPr>
        <w:tc>
          <w:tcPr>
            <w:tcW w:w="3741" w:type="dxa"/>
            <w:hideMark/>
          </w:tcPr>
          <w:p w14:paraId="4D7043DE" w14:textId="77777777" w:rsidR="00935D7F" w:rsidRPr="00284115" w:rsidRDefault="00935D7F" w:rsidP="00935D7F">
            <w:pPr>
              <w:spacing w:line="278" w:lineRule="exact"/>
              <w:jc w:val="both"/>
              <w:rPr>
                <w:rFonts w:ascii="Times New Roman" w:hAnsi="Times New Roman" w:cs="Times New Roman"/>
                <w:color w:val="auto"/>
              </w:rPr>
            </w:pPr>
            <w:r w:rsidRPr="00284115">
              <w:rPr>
                <w:rFonts w:ascii="Times New Roman" w:hAnsi="Times New Roman" w:cs="Times New Roman"/>
                <w:color w:val="auto"/>
              </w:rPr>
              <w:t>Многоэтажный жилищный фонд</w:t>
            </w:r>
          </w:p>
        </w:tc>
        <w:tc>
          <w:tcPr>
            <w:tcW w:w="1470" w:type="dxa"/>
            <w:hideMark/>
          </w:tcPr>
          <w:p w14:paraId="66E86CF2"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 </w:t>
            </w:r>
          </w:p>
        </w:tc>
        <w:tc>
          <w:tcPr>
            <w:tcW w:w="1276" w:type="dxa"/>
          </w:tcPr>
          <w:p w14:paraId="7DA85CD2" w14:textId="4B4F19B0" w:rsidR="00935D7F" w:rsidRPr="00284115" w:rsidRDefault="00935D7F" w:rsidP="00935D7F">
            <w:pPr>
              <w:spacing w:line="278" w:lineRule="exact"/>
              <w:jc w:val="both"/>
              <w:rPr>
                <w:rFonts w:ascii="Times New Roman" w:hAnsi="Times New Roman" w:cs="Times New Roman"/>
                <w:b/>
                <w:bCs/>
                <w:color w:val="auto"/>
              </w:rPr>
            </w:pPr>
          </w:p>
        </w:tc>
        <w:tc>
          <w:tcPr>
            <w:tcW w:w="1134" w:type="dxa"/>
            <w:hideMark/>
          </w:tcPr>
          <w:p w14:paraId="3EFDED7C"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 </w:t>
            </w:r>
          </w:p>
        </w:tc>
        <w:tc>
          <w:tcPr>
            <w:tcW w:w="992" w:type="dxa"/>
            <w:hideMark/>
          </w:tcPr>
          <w:p w14:paraId="2E8C7801"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 </w:t>
            </w:r>
          </w:p>
        </w:tc>
        <w:tc>
          <w:tcPr>
            <w:tcW w:w="1213" w:type="dxa"/>
            <w:hideMark/>
          </w:tcPr>
          <w:p w14:paraId="5DE47C8D" w14:textId="669ECF7A"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16,588</w:t>
            </w:r>
          </w:p>
        </w:tc>
      </w:tr>
      <w:tr w:rsidR="00935D7F" w:rsidRPr="00284115" w14:paraId="7A0AD8F7" w14:textId="77777777" w:rsidTr="00935D7F">
        <w:trPr>
          <w:trHeight w:hRule="exact" w:val="870"/>
        </w:trPr>
        <w:tc>
          <w:tcPr>
            <w:tcW w:w="3741" w:type="dxa"/>
            <w:hideMark/>
          </w:tcPr>
          <w:p w14:paraId="71FBD00B"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Итого по кадастру 24:56:0201011</w:t>
            </w:r>
          </w:p>
        </w:tc>
        <w:tc>
          <w:tcPr>
            <w:tcW w:w="1470" w:type="dxa"/>
            <w:hideMark/>
          </w:tcPr>
          <w:p w14:paraId="646939CB"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76" w:type="dxa"/>
          </w:tcPr>
          <w:p w14:paraId="33DB0E11" w14:textId="349963E8" w:rsidR="00935D7F" w:rsidRPr="00284115" w:rsidRDefault="00935D7F" w:rsidP="00935D7F">
            <w:pPr>
              <w:spacing w:line="278" w:lineRule="exact"/>
              <w:jc w:val="both"/>
              <w:rPr>
                <w:rFonts w:ascii="Times New Roman" w:hAnsi="Times New Roman" w:cs="Times New Roman"/>
                <w:b/>
                <w:bCs/>
                <w:color w:val="auto"/>
              </w:rPr>
            </w:pPr>
          </w:p>
        </w:tc>
        <w:tc>
          <w:tcPr>
            <w:tcW w:w="1134" w:type="dxa"/>
            <w:hideMark/>
          </w:tcPr>
          <w:p w14:paraId="75B77C89"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992" w:type="dxa"/>
            <w:hideMark/>
          </w:tcPr>
          <w:p w14:paraId="1B319639"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13" w:type="dxa"/>
            <w:hideMark/>
          </w:tcPr>
          <w:p w14:paraId="585CC553" w14:textId="5B05489F"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16,588</w:t>
            </w:r>
          </w:p>
        </w:tc>
      </w:tr>
      <w:tr w:rsidR="00935D7F" w:rsidRPr="00284115" w14:paraId="5C991A11" w14:textId="77777777" w:rsidTr="007E2AEB">
        <w:trPr>
          <w:trHeight w:val="640"/>
        </w:trPr>
        <w:tc>
          <w:tcPr>
            <w:tcW w:w="3741" w:type="dxa"/>
            <w:hideMark/>
          </w:tcPr>
          <w:p w14:paraId="2398D7FA"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ИТОГО</w:t>
            </w:r>
          </w:p>
        </w:tc>
        <w:tc>
          <w:tcPr>
            <w:tcW w:w="1470" w:type="dxa"/>
          </w:tcPr>
          <w:p w14:paraId="39A25974" w14:textId="0ACB821B" w:rsidR="00935D7F" w:rsidRPr="007E2AEB" w:rsidRDefault="00935D7F" w:rsidP="00935D7F">
            <w:pPr>
              <w:spacing w:line="278" w:lineRule="exact"/>
              <w:jc w:val="both"/>
              <w:rPr>
                <w:rFonts w:ascii="Times New Roman" w:hAnsi="Times New Roman" w:cs="Times New Roman"/>
                <w:b/>
                <w:bCs/>
                <w:color w:val="auto"/>
                <w:lang w:val="en-US"/>
              </w:rPr>
            </w:pPr>
            <w:r>
              <w:rPr>
                <w:rFonts w:ascii="Times New Roman" w:hAnsi="Times New Roman" w:cs="Times New Roman"/>
                <w:b/>
                <w:bCs/>
                <w:color w:val="auto"/>
                <w:lang w:val="en-US"/>
              </w:rPr>
              <w:t>69</w:t>
            </w:r>
            <w:r>
              <w:rPr>
                <w:rFonts w:ascii="Times New Roman" w:hAnsi="Times New Roman" w:cs="Times New Roman"/>
                <w:b/>
                <w:bCs/>
                <w:color w:val="auto"/>
              </w:rPr>
              <w:t>.</w:t>
            </w:r>
            <w:r>
              <w:rPr>
                <w:rFonts w:ascii="Times New Roman" w:hAnsi="Times New Roman" w:cs="Times New Roman"/>
                <w:b/>
                <w:bCs/>
                <w:color w:val="auto"/>
                <w:lang w:val="en-US"/>
              </w:rPr>
              <w:t>13</w:t>
            </w:r>
          </w:p>
        </w:tc>
        <w:tc>
          <w:tcPr>
            <w:tcW w:w="1276" w:type="dxa"/>
          </w:tcPr>
          <w:p w14:paraId="244E837F" w14:textId="7ADF1D37" w:rsidR="00935D7F" w:rsidRPr="00284115" w:rsidRDefault="00935D7F" w:rsidP="00935D7F">
            <w:pPr>
              <w:spacing w:line="278" w:lineRule="exact"/>
              <w:jc w:val="both"/>
              <w:rPr>
                <w:rFonts w:ascii="Times New Roman" w:hAnsi="Times New Roman" w:cs="Times New Roman"/>
                <w:b/>
                <w:bCs/>
                <w:color w:val="auto"/>
              </w:rPr>
            </w:pPr>
            <w:r>
              <w:rPr>
                <w:rFonts w:ascii="Times New Roman" w:hAnsi="Times New Roman" w:cs="Times New Roman"/>
                <w:b/>
                <w:bCs/>
                <w:color w:val="auto"/>
              </w:rPr>
              <w:t>0</w:t>
            </w:r>
          </w:p>
        </w:tc>
        <w:tc>
          <w:tcPr>
            <w:tcW w:w="1134" w:type="dxa"/>
            <w:hideMark/>
          </w:tcPr>
          <w:p w14:paraId="73175622"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992" w:type="dxa"/>
            <w:hideMark/>
          </w:tcPr>
          <w:p w14:paraId="61503CA1" w14:textId="77777777" w:rsidR="00935D7F" w:rsidRPr="00284115" w:rsidRDefault="00935D7F" w:rsidP="00935D7F">
            <w:pPr>
              <w:spacing w:line="278" w:lineRule="exact"/>
              <w:jc w:val="both"/>
              <w:rPr>
                <w:rFonts w:ascii="Times New Roman" w:hAnsi="Times New Roman" w:cs="Times New Roman"/>
                <w:b/>
                <w:bCs/>
                <w:color w:val="auto"/>
              </w:rPr>
            </w:pPr>
            <w:r w:rsidRPr="00284115">
              <w:rPr>
                <w:rFonts w:ascii="Times New Roman" w:hAnsi="Times New Roman" w:cs="Times New Roman"/>
                <w:b/>
                <w:bCs/>
                <w:color w:val="auto"/>
              </w:rPr>
              <w:t>0</w:t>
            </w:r>
          </w:p>
        </w:tc>
        <w:tc>
          <w:tcPr>
            <w:tcW w:w="1213" w:type="dxa"/>
            <w:hideMark/>
          </w:tcPr>
          <w:p w14:paraId="5E32C414" w14:textId="0804921D" w:rsidR="00935D7F" w:rsidRPr="00284115" w:rsidRDefault="00935D7F" w:rsidP="00935D7F">
            <w:pPr>
              <w:spacing w:line="278" w:lineRule="exact"/>
              <w:jc w:val="both"/>
              <w:rPr>
                <w:rFonts w:ascii="Times New Roman" w:hAnsi="Times New Roman" w:cs="Times New Roman"/>
                <w:b/>
                <w:bCs/>
                <w:color w:val="auto"/>
              </w:rPr>
            </w:pPr>
            <w:r>
              <w:rPr>
                <w:rFonts w:ascii="Times New Roman" w:hAnsi="Times New Roman" w:cs="Times New Roman"/>
                <w:b/>
                <w:bCs/>
                <w:color w:val="auto"/>
              </w:rPr>
              <w:t>515,175</w:t>
            </w:r>
          </w:p>
        </w:tc>
      </w:tr>
    </w:tbl>
    <w:p w14:paraId="6E9A75D6" w14:textId="77777777" w:rsidR="00B2301E" w:rsidRDefault="00B2301E" w:rsidP="00D87295">
      <w:pPr>
        <w:spacing w:line="278" w:lineRule="exact"/>
        <w:jc w:val="both"/>
        <w:rPr>
          <w:rFonts w:ascii="Times New Roman" w:hAnsi="Times New Roman" w:cs="Times New Roman"/>
          <w:color w:val="FF0000"/>
          <w:lang w:val="en-US"/>
        </w:rPr>
      </w:pPr>
    </w:p>
    <w:p w14:paraId="402499F0" w14:textId="395D18B6" w:rsidR="000049C8" w:rsidRDefault="008933C1" w:rsidP="009C2AFC">
      <w:r>
        <w:rPr>
          <w:noProof/>
          <w:lang w:bidi="ar-SA"/>
        </w:rPr>
        <w:lastRenderedPageBreak/>
        <w:drawing>
          <wp:inline distT="0" distB="0" distL="0" distR="0" wp14:anchorId="29B65A29" wp14:editId="5747B827">
            <wp:extent cx="6102350" cy="5356860"/>
            <wp:effectExtent l="57150" t="57150" r="31750" b="342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8DF51B" w14:textId="640ECEF9" w:rsidR="000049C8" w:rsidRDefault="000049C8" w:rsidP="009C2AFC"/>
    <w:p w14:paraId="74A9DB36" w14:textId="77777777" w:rsidR="000049C8" w:rsidRDefault="000049C8" w:rsidP="009C2AFC"/>
    <w:p w14:paraId="2FBCA24A" w14:textId="0EA010AB" w:rsidR="00B2301E" w:rsidRPr="00A4589D" w:rsidRDefault="00D87295" w:rsidP="00241BB7">
      <w:pPr>
        <w:jc w:val="both"/>
        <w:rPr>
          <w:rFonts w:ascii="Times New Roman" w:hAnsi="Times New Roman" w:cs="Times New Roman"/>
        </w:rPr>
      </w:pPr>
      <w:r w:rsidRPr="00D87295">
        <w:rPr>
          <w:rFonts w:ascii="Times New Roman" w:hAnsi="Times New Roman" w:cs="Times New Roman"/>
          <w:b/>
          <w:bCs/>
          <w:color w:val="auto"/>
        </w:rPr>
        <w:t>1.2.</w:t>
      </w:r>
      <w:r>
        <w:rPr>
          <w:rFonts w:ascii="Times New Roman" w:hAnsi="Times New Roman" w:cs="Times New Roman"/>
          <w:color w:val="FF0000"/>
        </w:rPr>
        <w:t xml:space="preserve"> </w:t>
      </w:r>
      <w:r w:rsidR="00B2301E" w:rsidRPr="000049C8">
        <w:rPr>
          <w:rFonts w:ascii="Times New Roman" w:hAnsi="Times New Roman" w:cs="Times New Roman"/>
          <w:b/>
        </w:rPr>
        <w:t>Объемы потребления тепловой энергии теплоносителя жилым фондом 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72AAC0AE" w14:textId="77777777" w:rsidR="00B2301E" w:rsidRPr="0060211B" w:rsidRDefault="00B2301E" w:rsidP="00454C40">
      <w:pPr>
        <w:spacing w:after="56" w:line="276" w:lineRule="auto"/>
        <w:ind w:left="426" w:right="-29" w:firstLine="425"/>
        <w:jc w:val="both"/>
        <w:rPr>
          <w:rFonts w:ascii="Times New Roman" w:hAnsi="Times New Roman" w:cs="Times New Roman"/>
        </w:rPr>
      </w:pPr>
      <w:r w:rsidRPr="00A4589D">
        <w:rPr>
          <w:rFonts w:ascii="Times New Roman" w:hAnsi="Times New Roman" w:cs="Times New Roman"/>
        </w:rPr>
        <w:t xml:space="preserve">Прогноз прироста тепловых нагрузок по городу Сосновоборску формируется на основе </w:t>
      </w:r>
      <w:r w:rsidRPr="0060211B">
        <w:rPr>
          <w:rFonts w:ascii="Times New Roman" w:hAnsi="Times New Roman" w:cs="Times New Roman"/>
        </w:rPr>
        <w:t>прогноза перспективной застройки на период до 2028 г.</w:t>
      </w:r>
    </w:p>
    <w:p w14:paraId="4A3BFB4B" w14:textId="61E4369E" w:rsidR="006766D6" w:rsidRPr="0060211B" w:rsidRDefault="00B2301E" w:rsidP="000F33BE">
      <w:pPr>
        <w:spacing w:after="60" w:line="276" w:lineRule="auto"/>
        <w:ind w:left="426" w:right="-29" w:firstLine="425"/>
        <w:jc w:val="both"/>
        <w:rPr>
          <w:rFonts w:ascii="Times New Roman" w:hAnsi="Times New Roman" w:cs="Times New Roman"/>
        </w:rPr>
      </w:pPr>
      <w:r w:rsidRPr="0060211B">
        <w:rPr>
          <w:rFonts w:ascii="Times New Roman" w:hAnsi="Times New Roman" w:cs="Times New Roman"/>
        </w:rPr>
        <w:t>Определение теплопотребления жилой, общественной и промышленной застройки в г. Сосновоборске на расчетный срок производилось на основании данных генерального плана о размещении нового жилищного строительства и реконструкции существующего жилого фонда</w:t>
      </w:r>
    </w:p>
    <w:p w14:paraId="087C9F4C" w14:textId="77777777" w:rsidR="00892A74" w:rsidRDefault="00B2301E" w:rsidP="00046E08">
      <w:pPr>
        <w:spacing w:after="364" w:line="276" w:lineRule="auto"/>
        <w:ind w:left="426" w:right="-29" w:firstLine="425"/>
        <w:jc w:val="both"/>
        <w:rPr>
          <w:rFonts w:ascii="Times New Roman" w:hAnsi="Times New Roman" w:cs="Times New Roman"/>
        </w:rPr>
      </w:pPr>
      <w:r w:rsidRPr="0060211B">
        <w:rPr>
          <w:rFonts w:ascii="Times New Roman" w:hAnsi="Times New Roman" w:cs="Times New Roman"/>
        </w:rPr>
        <w:t xml:space="preserve">Аналогично прогнозу перспективной застройки, прогноз спроса на тепловую энергию выполнен территориально-распределенным - для каждой из зон планировки: таблица1.2.1. </w:t>
      </w:r>
      <w:r w:rsidR="00546E20">
        <w:rPr>
          <w:rFonts w:ascii="Times New Roman" w:hAnsi="Times New Roman" w:cs="Times New Roman"/>
        </w:rPr>
        <w:tab/>
      </w:r>
      <w:r w:rsidR="00546E20">
        <w:rPr>
          <w:rFonts w:ascii="Times New Roman" w:hAnsi="Times New Roman" w:cs="Times New Roman"/>
        </w:rPr>
        <w:tab/>
      </w:r>
      <w:r w:rsidR="00546E20">
        <w:rPr>
          <w:rFonts w:ascii="Times New Roman" w:hAnsi="Times New Roman" w:cs="Times New Roman"/>
        </w:rPr>
        <w:tab/>
      </w:r>
      <w:r w:rsidR="00546E20">
        <w:rPr>
          <w:rFonts w:ascii="Times New Roman" w:hAnsi="Times New Roman" w:cs="Times New Roman"/>
        </w:rPr>
        <w:tab/>
      </w:r>
      <w:r w:rsidR="00546E20">
        <w:rPr>
          <w:rFonts w:ascii="Times New Roman" w:hAnsi="Times New Roman" w:cs="Times New Roman"/>
        </w:rPr>
        <w:tab/>
      </w:r>
      <w:r w:rsidR="00546E20">
        <w:rPr>
          <w:rFonts w:ascii="Times New Roman" w:hAnsi="Times New Roman" w:cs="Times New Roman"/>
        </w:rPr>
        <w:tab/>
      </w:r>
      <w:r w:rsidR="00546E20">
        <w:rPr>
          <w:rFonts w:ascii="Times New Roman" w:hAnsi="Times New Roman" w:cs="Times New Roman"/>
        </w:rPr>
        <w:tab/>
      </w:r>
      <w:r w:rsidR="00546E20">
        <w:rPr>
          <w:rFonts w:ascii="Times New Roman" w:hAnsi="Times New Roman" w:cs="Times New Roman"/>
        </w:rPr>
        <w:tab/>
      </w:r>
      <w:r w:rsidR="00546E20">
        <w:rPr>
          <w:rFonts w:ascii="Times New Roman" w:hAnsi="Times New Roman" w:cs="Times New Roman"/>
        </w:rPr>
        <w:tab/>
      </w:r>
    </w:p>
    <w:p w14:paraId="0F706754" w14:textId="77777777" w:rsidR="00892A74" w:rsidRDefault="00892A74" w:rsidP="00046E08">
      <w:pPr>
        <w:spacing w:after="364" w:line="276" w:lineRule="auto"/>
        <w:ind w:left="426" w:right="-29" w:firstLine="425"/>
        <w:jc w:val="both"/>
        <w:rPr>
          <w:rFonts w:ascii="Times New Roman" w:hAnsi="Times New Roman" w:cs="Times New Roman"/>
        </w:rPr>
      </w:pPr>
    </w:p>
    <w:p w14:paraId="6CC50C22" w14:textId="6DB337CB" w:rsidR="00127CF5" w:rsidRDefault="00CD7825" w:rsidP="00892A74">
      <w:pPr>
        <w:spacing w:after="364" w:line="276" w:lineRule="auto"/>
        <w:ind w:left="7363" w:right="-29" w:firstLine="425"/>
        <w:jc w:val="both"/>
        <w:rPr>
          <w:rFonts w:ascii="Times New Roman" w:hAnsi="Times New Roman" w:cs="Times New Roman"/>
        </w:rPr>
      </w:pPr>
      <w:r w:rsidRPr="00644A85">
        <w:rPr>
          <w:rFonts w:ascii="Times New Roman" w:hAnsi="Times New Roman" w:cs="Times New Roman"/>
          <w:i/>
          <w:iCs/>
        </w:rPr>
        <w:lastRenderedPageBreak/>
        <w:t>Таблица 1.2.1.</w:t>
      </w:r>
    </w:p>
    <w:tbl>
      <w:tblPr>
        <w:tblStyle w:val="af4"/>
        <w:tblW w:w="0" w:type="auto"/>
        <w:tblLook w:val="04A0" w:firstRow="1" w:lastRow="0" w:firstColumn="1" w:lastColumn="0" w:noHBand="0" w:noVBand="1"/>
      </w:tblPr>
      <w:tblGrid>
        <w:gridCol w:w="3452"/>
        <w:gridCol w:w="1051"/>
        <w:gridCol w:w="1134"/>
        <w:gridCol w:w="992"/>
        <w:gridCol w:w="992"/>
        <w:gridCol w:w="1134"/>
        <w:gridCol w:w="1071"/>
      </w:tblGrid>
      <w:tr w:rsidR="00A81D5A" w:rsidRPr="00A81D5A" w14:paraId="0B7F3012" w14:textId="77777777" w:rsidTr="00215B74">
        <w:trPr>
          <w:trHeight w:val="585"/>
        </w:trPr>
        <w:tc>
          <w:tcPr>
            <w:tcW w:w="3452" w:type="dxa"/>
            <w:vMerge w:val="restart"/>
            <w:hideMark/>
          </w:tcPr>
          <w:p w14:paraId="73A117E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Наименования потреби</w:t>
            </w:r>
            <w:r w:rsidRPr="00A81D5A">
              <w:rPr>
                <w:rFonts w:ascii="Times New Roman" w:hAnsi="Times New Roman" w:cs="Times New Roman"/>
              </w:rPr>
              <w:softHyphen/>
              <w:t>телей</w:t>
            </w:r>
          </w:p>
        </w:tc>
        <w:tc>
          <w:tcPr>
            <w:tcW w:w="6374" w:type="dxa"/>
            <w:gridSpan w:val="6"/>
            <w:hideMark/>
          </w:tcPr>
          <w:p w14:paraId="061FC2C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Объем потребления тепловой энергии, Гкал/час</w:t>
            </w:r>
          </w:p>
        </w:tc>
      </w:tr>
      <w:tr w:rsidR="00A81D5A" w:rsidRPr="00A81D5A" w14:paraId="21F06FAF" w14:textId="77777777" w:rsidTr="00215B74">
        <w:trPr>
          <w:trHeight w:val="615"/>
        </w:trPr>
        <w:tc>
          <w:tcPr>
            <w:tcW w:w="3452" w:type="dxa"/>
            <w:vMerge/>
            <w:hideMark/>
          </w:tcPr>
          <w:p w14:paraId="2963E0BB" w14:textId="77777777" w:rsidR="00A81D5A" w:rsidRPr="00A81D5A" w:rsidRDefault="00A81D5A" w:rsidP="00A81D5A">
            <w:pPr>
              <w:spacing w:line="278" w:lineRule="exact"/>
              <w:ind w:right="-29"/>
              <w:jc w:val="both"/>
              <w:rPr>
                <w:rFonts w:ascii="Times New Roman" w:hAnsi="Times New Roman" w:cs="Times New Roman"/>
              </w:rPr>
            </w:pPr>
          </w:p>
        </w:tc>
        <w:tc>
          <w:tcPr>
            <w:tcW w:w="1051" w:type="dxa"/>
            <w:hideMark/>
          </w:tcPr>
          <w:p w14:paraId="77B136A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2020 г</w:t>
            </w:r>
          </w:p>
        </w:tc>
        <w:tc>
          <w:tcPr>
            <w:tcW w:w="1134" w:type="dxa"/>
            <w:hideMark/>
          </w:tcPr>
          <w:p w14:paraId="6489B06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2021г.</w:t>
            </w:r>
          </w:p>
        </w:tc>
        <w:tc>
          <w:tcPr>
            <w:tcW w:w="992" w:type="dxa"/>
            <w:hideMark/>
          </w:tcPr>
          <w:p w14:paraId="114056A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2022г.</w:t>
            </w:r>
          </w:p>
        </w:tc>
        <w:tc>
          <w:tcPr>
            <w:tcW w:w="992" w:type="dxa"/>
            <w:hideMark/>
          </w:tcPr>
          <w:p w14:paraId="6C49F1B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2023 г.</w:t>
            </w:r>
          </w:p>
        </w:tc>
        <w:tc>
          <w:tcPr>
            <w:tcW w:w="1134" w:type="dxa"/>
            <w:hideMark/>
          </w:tcPr>
          <w:p w14:paraId="6BCB665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2024 г.</w:t>
            </w:r>
          </w:p>
        </w:tc>
        <w:tc>
          <w:tcPr>
            <w:tcW w:w="1071" w:type="dxa"/>
            <w:hideMark/>
          </w:tcPr>
          <w:p w14:paraId="752184C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2025-2028г.</w:t>
            </w:r>
          </w:p>
        </w:tc>
      </w:tr>
      <w:tr w:rsidR="00A81D5A" w:rsidRPr="00A81D5A" w14:paraId="3D790694" w14:textId="77777777" w:rsidTr="00215B74">
        <w:trPr>
          <w:trHeight w:hRule="exact" w:val="315"/>
        </w:trPr>
        <w:tc>
          <w:tcPr>
            <w:tcW w:w="9826" w:type="dxa"/>
            <w:gridSpan w:val="7"/>
            <w:hideMark/>
          </w:tcPr>
          <w:p w14:paraId="1FF963D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24:56:0201001, 24:56:0203001  (I, 1А микрорайон)</w:t>
            </w:r>
          </w:p>
        </w:tc>
      </w:tr>
      <w:tr w:rsidR="00A81D5A" w:rsidRPr="00A81D5A" w14:paraId="6C911E44" w14:textId="77777777" w:rsidTr="00215B74">
        <w:trPr>
          <w:trHeight w:hRule="exact" w:val="315"/>
        </w:trPr>
        <w:tc>
          <w:tcPr>
            <w:tcW w:w="3452" w:type="dxa"/>
            <w:hideMark/>
          </w:tcPr>
          <w:p w14:paraId="66FE27D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3F4A64C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8,2</w:t>
            </w:r>
          </w:p>
        </w:tc>
        <w:tc>
          <w:tcPr>
            <w:tcW w:w="1134" w:type="dxa"/>
            <w:hideMark/>
          </w:tcPr>
          <w:p w14:paraId="2408F6B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8,2</w:t>
            </w:r>
          </w:p>
        </w:tc>
        <w:tc>
          <w:tcPr>
            <w:tcW w:w="992" w:type="dxa"/>
            <w:hideMark/>
          </w:tcPr>
          <w:p w14:paraId="06ECBA5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8,2</w:t>
            </w:r>
          </w:p>
        </w:tc>
        <w:tc>
          <w:tcPr>
            <w:tcW w:w="992" w:type="dxa"/>
            <w:hideMark/>
          </w:tcPr>
          <w:p w14:paraId="42B4A35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8,2</w:t>
            </w:r>
          </w:p>
        </w:tc>
        <w:tc>
          <w:tcPr>
            <w:tcW w:w="1134" w:type="dxa"/>
            <w:hideMark/>
          </w:tcPr>
          <w:p w14:paraId="26EB52B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8,2</w:t>
            </w:r>
          </w:p>
        </w:tc>
        <w:tc>
          <w:tcPr>
            <w:tcW w:w="1071" w:type="dxa"/>
            <w:hideMark/>
          </w:tcPr>
          <w:p w14:paraId="2CD117F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8,2</w:t>
            </w:r>
          </w:p>
        </w:tc>
      </w:tr>
      <w:tr w:rsidR="00A81D5A" w:rsidRPr="00A81D5A" w14:paraId="2992355D" w14:textId="77777777" w:rsidTr="00215B74">
        <w:trPr>
          <w:trHeight w:hRule="exact" w:val="315"/>
        </w:trPr>
        <w:tc>
          <w:tcPr>
            <w:tcW w:w="3452" w:type="dxa"/>
            <w:hideMark/>
          </w:tcPr>
          <w:p w14:paraId="1643181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270091F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0,16</w:t>
            </w:r>
          </w:p>
        </w:tc>
        <w:tc>
          <w:tcPr>
            <w:tcW w:w="1134" w:type="dxa"/>
            <w:hideMark/>
          </w:tcPr>
          <w:p w14:paraId="5BEC4F2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0,16</w:t>
            </w:r>
          </w:p>
        </w:tc>
        <w:tc>
          <w:tcPr>
            <w:tcW w:w="992" w:type="dxa"/>
            <w:hideMark/>
          </w:tcPr>
          <w:p w14:paraId="13A55B4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0,16</w:t>
            </w:r>
          </w:p>
        </w:tc>
        <w:tc>
          <w:tcPr>
            <w:tcW w:w="992" w:type="dxa"/>
            <w:hideMark/>
          </w:tcPr>
          <w:p w14:paraId="49AB203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0,16</w:t>
            </w:r>
          </w:p>
        </w:tc>
        <w:tc>
          <w:tcPr>
            <w:tcW w:w="1134" w:type="dxa"/>
            <w:hideMark/>
          </w:tcPr>
          <w:p w14:paraId="44FF8FA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0,16</w:t>
            </w:r>
          </w:p>
        </w:tc>
        <w:tc>
          <w:tcPr>
            <w:tcW w:w="1071" w:type="dxa"/>
            <w:hideMark/>
          </w:tcPr>
          <w:p w14:paraId="1B370A4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0,16</w:t>
            </w:r>
          </w:p>
        </w:tc>
      </w:tr>
      <w:tr w:rsidR="00A81D5A" w:rsidRPr="00A81D5A" w14:paraId="142FAAAE" w14:textId="77777777" w:rsidTr="00215B74">
        <w:trPr>
          <w:trHeight w:hRule="exact" w:val="315"/>
        </w:trPr>
        <w:tc>
          <w:tcPr>
            <w:tcW w:w="3452" w:type="dxa"/>
            <w:hideMark/>
          </w:tcPr>
          <w:p w14:paraId="6915F60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0A8BF15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2,09</w:t>
            </w:r>
          </w:p>
        </w:tc>
        <w:tc>
          <w:tcPr>
            <w:tcW w:w="1134" w:type="dxa"/>
            <w:hideMark/>
          </w:tcPr>
          <w:p w14:paraId="35B7449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2,09</w:t>
            </w:r>
          </w:p>
        </w:tc>
        <w:tc>
          <w:tcPr>
            <w:tcW w:w="992" w:type="dxa"/>
            <w:hideMark/>
          </w:tcPr>
          <w:p w14:paraId="52CE48F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2,09</w:t>
            </w:r>
          </w:p>
        </w:tc>
        <w:tc>
          <w:tcPr>
            <w:tcW w:w="992" w:type="dxa"/>
            <w:hideMark/>
          </w:tcPr>
          <w:p w14:paraId="4ED200D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2,09</w:t>
            </w:r>
          </w:p>
        </w:tc>
        <w:tc>
          <w:tcPr>
            <w:tcW w:w="1134" w:type="dxa"/>
            <w:hideMark/>
          </w:tcPr>
          <w:p w14:paraId="69776BD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2,09</w:t>
            </w:r>
          </w:p>
        </w:tc>
        <w:tc>
          <w:tcPr>
            <w:tcW w:w="1071" w:type="dxa"/>
            <w:hideMark/>
          </w:tcPr>
          <w:p w14:paraId="2571A76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2,09</w:t>
            </w:r>
          </w:p>
        </w:tc>
      </w:tr>
      <w:tr w:rsidR="00A81D5A" w:rsidRPr="00A81D5A" w14:paraId="0E2FE4BF" w14:textId="77777777" w:rsidTr="00215B74">
        <w:trPr>
          <w:trHeight w:hRule="exact" w:val="315"/>
        </w:trPr>
        <w:tc>
          <w:tcPr>
            <w:tcW w:w="3452" w:type="dxa"/>
            <w:hideMark/>
          </w:tcPr>
          <w:p w14:paraId="03B398A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1, 1А</w:t>
            </w:r>
          </w:p>
        </w:tc>
        <w:tc>
          <w:tcPr>
            <w:tcW w:w="1051" w:type="dxa"/>
            <w:hideMark/>
          </w:tcPr>
          <w:p w14:paraId="1BF3DE11"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10,45</w:t>
            </w:r>
          </w:p>
        </w:tc>
        <w:tc>
          <w:tcPr>
            <w:tcW w:w="1134" w:type="dxa"/>
            <w:hideMark/>
          </w:tcPr>
          <w:p w14:paraId="759AE9C5"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10,45</w:t>
            </w:r>
          </w:p>
        </w:tc>
        <w:tc>
          <w:tcPr>
            <w:tcW w:w="992" w:type="dxa"/>
            <w:hideMark/>
          </w:tcPr>
          <w:p w14:paraId="5307223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10,45</w:t>
            </w:r>
          </w:p>
        </w:tc>
        <w:tc>
          <w:tcPr>
            <w:tcW w:w="992" w:type="dxa"/>
            <w:hideMark/>
          </w:tcPr>
          <w:p w14:paraId="53B8E80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10,45</w:t>
            </w:r>
          </w:p>
        </w:tc>
        <w:tc>
          <w:tcPr>
            <w:tcW w:w="1134" w:type="dxa"/>
            <w:hideMark/>
          </w:tcPr>
          <w:p w14:paraId="77AB4AE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10,45</w:t>
            </w:r>
          </w:p>
        </w:tc>
        <w:tc>
          <w:tcPr>
            <w:tcW w:w="1071" w:type="dxa"/>
            <w:hideMark/>
          </w:tcPr>
          <w:p w14:paraId="0164AC3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10,45</w:t>
            </w:r>
          </w:p>
        </w:tc>
      </w:tr>
      <w:tr w:rsidR="00A81D5A" w:rsidRPr="00A81D5A" w14:paraId="360E6C2D" w14:textId="77777777" w:rsidTr="00215B74">
        <w:trPr>
          <w:trHeight w:hRule="exact" w:val="315"/>
        </w:trPr>
        <w:tc>
          <w:tcPr>
            <w:tcW w:w="9826" w:type="dxa"/>
            <w:gridSpan w:val="7"/>
            <w:hideMark/>
          </w:tcPr>
          <w:p w14:paraId="5E67254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24:56:0201002 (II микрорайон)</w:t>
            </w:r>
          </w:p>
        </w:tc>
      </w:tr>
      <w:tr w:rsidR="00A81D5A" w:rsidRPr="00A81D5A" w14:paraId="10868F48" w14:textId="77777777" w:rsidTr="00215B74">
        <w:trPr>
          <w:trHeight w:hRule="exact" w:val="315"/>
        </w:trPr>
        <w:tc>
          <w:tcPr>
            <w:tcW w:w="3452" w:type="dxa"/>
            <w:hideMark/>
          </w:tcPr>
          <w:p w14:paraId="6258C5E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02ABFFD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9,36</w:t>
            </w:r>
          </w:p>
        </w:tc>
        <w:tc>
          <w:tcPr>
            <w:tcW w:w="1134" w:type="dxa"/>
            <w:hideMark/>
          </w:tcPr>
          <w:p w14:paraId="1B81957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9,36</w:t>
            </w:r>
          </w:p>
        </w:tc>
        <w:tc>
          <w:tcPr>
            <w:tcW w:w="992" w:type="dxa"/>
            <w:hideMark/>
          </w:tcPr>
          <w:p w14:paraId="554F09D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9,36</w:t>
            </w:r>
          </w:p>
        </w:tc>
        <w:tc>
          <w:tcPr>
            <w:tcW w:w="992" w:type="dxa"/>
            <w:hideMark/>
          </w:tcPr>
          <w:p w14:paraId="5438416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9,36</w:t>
            </w:r>
          </w:p>
        </w:tc>
        <w:tc>
          <w:tcPr>
            <w:tcW w:w="1134" w:type="dxa"/>
            <w:hideMark/>
          </w:tcPr>
          <w:p w14:paraId="0D32329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9,36</w:t>
            </w:r>
          </w:p>
        </w:tc>
        <w:tc>
          <w:tcPr>
            <w:tcW w:w="1071" w:type="dxa"/>
            <w:hideMark/>
          </w:tcPr>
          <w:p w14:paraId="59CC5FD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9,36</w:t>
            </w:r>
          </w:p>
        </w:tc>
      </w:tr>
      <w:tr w:rsidR="00A81D5A" w:rsidRPr="00A81D5A" w14:paraId="18DF8289" w14:textId="77777777" w:rsidTr="00215B74">
        <w:trPr>
          <w:trHeight w:hRule="exact" w:val="315"/>
        </w:trPr>
        <w:tc>
          <w:tcPr>
            <w:tcW w:w="3452" w:type="dxa"/>
            <w:hideMark/>
          </w:tcPr>
          <w:p w14:paraId="1533898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752F1D9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1134" w:type="dxa"/>
            <w:hideMark/>
          </w:tcPr>
          <w:p w14:paraId="2B8EE9C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992" w:type="dxa"/>
            <w:hideMark/>
          </w:tcPr>
          <w:p w14:paraId="24AB022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992" w:type="dxa"/>
            <w:hideMark/>
          </w:tcPr>
          <w:p w14:paraId="4F7E9F5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1134" w:type="dxa"/>
            <w:hideMark/>
          </w:tcPr>
          <w:p w14:paraId="47B361C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1071" w:type="dxa"/>
            <w:hideMark/>
          </w:tcPr>
          <w:p w14:paraId="47BC2B8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r>
      <w:tr w:rsidR="00A81D5A" w:rsidRPr="00A81D5A" w14:paraId="6787FAB4" w14:textId="77777777" w:rsidTr="00215B74">
        <w:trPr>
          <w:trHeight w:hRule="exact" w:val="315"/>
        </w:trPr>
        <w:tc>
          <w:tcPr>
            <w:tcW w:w="3452" w:type="dxa"/>
            <w:hideMark/>
          </w:tcPr>
          <w:p w14:paraId="519F921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71B471C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2,37</w:t>
            </w:r>
          </w:p>
        </w:tc>
        <w:tc>
          <w:tcPr>
            <w:tcW w:w="1134" w:type="dxa"/>
            <w:hideMark/>
          </w:tcPr>
          <w:p w14:paraId="327D5E3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2,37</w:t>
            </w:r>
          </w:p>
        </w:tc>
        <w:tc>
          <w:tcPr>
            <w:tcW w:w="992" w:type="dxa"/>
            <w:hideMark/>
          </w:tcPr>
          <w:p w14:paraId="0E955C0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2,37</w:t>
            </w:r>
          </w:p>
        </w:tc>
        <w:tc>
          <w:tcPr>
            <w:tcW w:w="992" w:type="dxa"/>
            <w:hideMark/>
          </w:tcPr>
          <w:p w14:paraId="12F904F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2,37</w:t>
            </w:r>
          </w:p>
        </w:tc>
        <w:tc>
          <w:tcPr>
            <w:tcW w:w="1134" w:type="dxa"/>
            <w:hideMark/>
          </w:tcPr>
          <w:p w14:paraId="763F371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2,37</w:t>
            </w:r>
          </w:p>
        </w:tc>
        <w:tc>
          <w:tcPr>
            <w:tcW w:w="1071" w:type="dxa"/>
            <w:hideMark/>
          </w:tcPr>
          <w:p w14:paraId="7231474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2,37</w:t>
            </w:r>
          </w:p>
        </w:tc>
      </w:tr>
      <w:tr w:rsidR="00A81D5A" w:rsidRPr="00A81D5A" w14:paraId="3805417D" w14:textId="77777777" w:rsidTr="00215B74">
        <w:trPr>
          <w:trHeight w:hRule="exact" w:val="585"/>
        </w:trPr>
        <w:tc>
          <w:tcPr>
            <w:tcW w:w="3452" w:type="dxa"/>
            <w:hideMark/>
          </w:tcPr>
          <w:p w14:paraId="66A9C718"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2</w:t>
            </w:r>
          </w:p>
        </w:tc>
        <w:tc>
          <w:tcPr>
            <w:tcW w:w="1051" w:type="dxa"/>
            <w:hideMark/>
          </w:tcPr>
          <w:p w14:paraId="1A47DFA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11,85</w:t>
            </w:r>
          </w:p>
        </w:tc>
        <w:tc>
          <w:tcPr>
            <w:tcW w:w="1134" w:type="dxa"/>
            <w:hideMark/>
          </w:tcPr>
          <w:p w14:paraId="525BCDC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11,85</w:t>
            </w:r>
          </w:p>
        </w:tc>
        <w:tc>
          <w:tcPr>
            <w:tcW w:w="992" w:type="dxa"/>
            <w:hideMark/>
          </w:tcPr>
          <w:p w14:paraId="26F22968"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11,85</w:t>
            </w:r>
          </w:p>
        </w:tc>
        <w:tc>
          <w:tcPr>
            <w:tcW w:w="992" w:type="dxa"/>
            <w:hideMark/>
          </w:tcPr>
          <w:p w14:paraId="332B33A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11,85</w:t>
            </w:r>
          </w:p>
        </w:tc>
        <w:tc>
          <w:tcPr>
            <w:tcW w:w="1134" w:type="dxa"/>
            <w:hideMark/>
          </w:tcPr>
          <w:p w14:paraId="1B69625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11,85</w:t>
            </w:r>
          </w:p>
        </w:tc>
        <w:tc>
          <w:tcPr>
            <w:tcW w:w="1071" w:type="dxa"/>
            <w:hideMark/>
          </w:tcPr>
          <w:p w14:paraId="34EE60D3"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11,85</w:t>
            </w:r>
          </w:p>
        </w:tc>
      </w:tr>
      <w:tr w:rsidR="00A81D5A" w:rsidRPr="00A81D5A" w14:paraId="01ED1160" w14:textId="77777777" w:rsidTr="00215B74">
        <w:trPr>
          <w:trHeight w:hRule="exact" w:val="315"/>
        </w:trPr>
        <w:tc>
          <w:tcPr>
            <w:tcW w:w="9826" w:type="dxa"/>
            <w:gridSpan w:val="7"/>
            <w:hideMark/>
          </w:tcPr>
          <w:p w14:paraId="3CAE332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24:56:0201003 (III микрорайон)</w:t>
            </w:r>
          </w:p>
        </w:tc>
      </w:tr>
      <w:tr w:rsidR="00A81D5A" w:rsidRPr="00A81D5A" w14:paraId="25B1934C" w14:textId="77777777" w:rsidTr="00215B74">
        <w:trPr>
          <w:trHeight w:hRule="exact" w:val="315"/>
        </w:trPr>
        <w:tc>
          <w:tcPr>
            <w:tcW w:w="3452" w:type="dxa"/>
            <w:hideMark/>
          </w:tcPr>
          <w:p w14:paraId="7EC037C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2F29F94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10,83</w:t>
            </w:r>
          </w:p>
        </w:tc>
        <w:tc>
          <w:tcPr>
            <w:tcW w:w="1134" w:type="dxa"/>
            <w:hideMark/>
          </w:tcPr>
          <w:p w14:paraId="784D447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10,83</w:t>
            </w:r>
          </w:p>
        </w:tc>
        <w:tc>
          <w:tcPr>
            <w:tcW w:w="992" w:type="dxa"/>
            <w:hideMark/>
          </w:tcPr>
          <w:p w14:paraId="4747F54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10,83</w:t>
            </w:r>
          </w:p>
        </w:tc>
        <w:tc>
          <w:tcPr>
            <w:tcW w:w="992" w:type="dxa"/>
            <w:hideMark/>
          </w:tcPr>
          <w:p w14:paraId="2E9A58D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10,83</w:t>
            </w:r>
          </w:p>
        </w:tc>
        <w:tc>
          <w:tcPr>
            <w:tcW w:w="1134" w:type="dxa"/>
            <w:hideMark/>
          </w:tcPr>
          <w:p w14:paraId="724E65E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10,83</w:t>
            </w:r>
          </w:p>
        </w:tc>
        <w:tc>
          <w:tcPr>
            <w:tcW w:w="1071" w:type="dxa"/>
            <w:hideMark/>
          </w:tcPr>
          <w:p w14:paraId="44A915A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10,83</w:t>
            </w:r>
          </w:p>
        </w:tc>
      </w:tr>
      <w:tr w:rsidR="00A81D5A" w:rsidRPr="00A81D5A" w14:paraId="117BE89A" w14:textId="77777777" w:rsidTr="00215B74">
        <w:trPr>
          <w:trHeight w:hRule="exact" w:val="315"/>
        </w:trPr>
        <w:tc>
          <w:tcPr>
            <w:tcW w:w="3452" w:type="dxa"/>
            <w:hideMark/>
          </w:tcPr>
          <w:p w14:paraId="286C915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6810A26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0,08</w:t>
            </w:r>
          </w:p>
        </w:tc>
        <w:tc>
          <w:tcPr>
            <w:tcW w:w="1134" w:type="dxa"/>
            <w:hideMark/>
          </w:tcPr>
          <w:p w14:paraId="6134180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0,08</w:t>
            </w:r>
          </w:p>
        </w:tc>
        <w:tc>
          <w:tcPr>
            <w:tcW w:w="992" w:type="dxa"/>
            <w:hideMark/>
          </w:tcPr>
          <w:p w14:paraId="268B662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0,08</w:t>
            </w:r>
          </w:p>
        </w:tc>
        <w:tc>
          <w:tcPr>
            <w:tcW w:w="992" w:type="dxa"/>
            <w:hideMark/>
          </w:tcPr>
          <w:p w14:paraId="4CDA4E7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0,08</w:t>
            </w:r>
          </w:p>
        </w:tc>
        <w:tc>
          <w:tcPr>
            <w:tcW w:w="1134" w:type="dxa"/>
            <w:hideMark/>
          </w:tcPr>
          <w:p w14:paraId="6E02025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0,08</w:t>
            </w:r>
          </w:p>
        </w:tc>
        <w:tc>
          <w:tcPr>
            <w:tcW w:w="1071" w:type="dxa"/>
            <w:hideMark/>
          </w:tcPr>
          <w:p w14:paraId="5E20201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0,08</w:t>
            </w:r>
          </w:p>
        </w:tc>
      </w:tr>
      <w:tr w:rsidR="00A81D5A" w:rsidRPr="00A81D5A" w14:paraId="163B6994" w14:textId="77777777" w:rsidTr="00215B74">
        <w:trPr>
          <w:trHeight w:hRule="exact" w:val="315"/>
        </w:trPr>
        <w:tc>
          <w:tcPr>
            <w:tcW w:w="3452" w:type="dxa"/>
            <w:hideMark/>
          </w:tcPr>
          <w:p w14:paraId="5997120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139C0F6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2,73</w:t>
            </w:r>
          </w:p>
        </w:tc>
        <w:tc>
          <w:tcPr>
            <w:tcW w:w="1134" w:type="dxa"/>
            <w:hideMark/>
          </w:tcPr>
          <w:p w14:paraId="6506DED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2,73</w:t>
            </w:r>
          </w:p>
        </w:tc>
        <w:tc>
          <w:tcPr>
            <w:tcW w:w="992" w:type="dxa"/>
            <w:hideMark/>
          </w:tcPr>
          <w:p w14:paraId="539FDFC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2,73</w:t>
            </w:r>
          </w:p>
        </w:tc>
        <w:tc>
          <w:tcPr>
            <w:tcW w:w="992" w:type="dxa"/>
            <w:hideMark/>
          </w:tcPr>
          <w:p w14:paraId="3759CBC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2,73</w:t>
            </w:r>
          </w:p>
        </w:tc>
        <w:tc>
          <w:tcPr>
            <w:tcW w:w="1134" w:type="dxa"/>
            <w:hideMark/>
          </w:tcPr>
          <w:p w14:paraId="0AEBB1B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2,73</w:t>
            </w:r>
          </w:p>
        </w:tc>
        <w:tc>
          <w:tcPr>
            <w:tcW w:w="1071" w:type="dxa"/>
            <w:hideMark/>
          </w:tcPr>
          <w:p w14:paraId="0F0D8F3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2,73</w:t>
            </w:r>
          </w:p>
        </w:tc>
      </w:tr>
      <w:tr w:rsidR="00A81D5A" w:rsidRPr="00A81D5A" w14:paraId="6FA68C69" w14:textId="77777777" w:rsidTr="00892A74">
        <w:trPr>
          <w:trHeight w:hRule="exact" w:val="378"/>
        </w:trPr>
        <w:tc>
          <w:tcPr>
            <w:tcW w:w="3452" w:type="dxa"/>
            <w:hideMark/>
          </w:tcPr>
          <w:p w14:paraId="004E024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3</w:t>
            </w:r>
          </w:p>
        </w:tc>
        <w:tc>
          <w:tcPr>
            <w:tcW w:w="1051" w:type="dxa"/>
            <w:hideMark/>
          </w:tcPr>
          <w:p w14:paraId="4BB9F10D"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13,63</w:t>
            </w:r>
          </w:p>
        </w:tc>
        <w:tc>
          <w:tcPr>
            <w:tcW w:w="1134" w:type="dxa"/>
            <w:hideMark/>
          </w:tcPr>
          <w:p w14:paraId="37614D5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13,63</w:t>
            </w:r>
          </w:p>
        </w:tc>
        <w:tc>
          <w:tcPr>
            <w:tcW w:w="992" w:type="dxa"/>
            <w:hideMark/>
          </w:tcPr>
          <w:p w14:paraId="2AE13E74"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13,63</w:t>
            </w:r>
          </w:p>
        </w:tc>
        <w:tc>
          <w:tcPr>
            <w:tcW w:w="992" w:type="dxa"/>
            <w:hideMark/>
          </w:tcPr>
          <w:p w14:paraId="1E25A9E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13,63</w:t>
            </w:r>
          </w:p>
        </w:tc>
        <w:tc>
          <w:tcPr>
            <w:tcW w:w="1134" w:type="dxa"/>
            <w:hideMark/>
          </w:tcPr>
          <w:p w14:paraId="25F4D55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13,63</w:t>
            </w:r>
          </w:p>
        </w:tc>
        <w:tc>
          <w:tcPr>
            <w:tcW w:w="1071" w:type="dxa"/>
            <w:hideMark/>
          </w:tcPr>
          <w:p w14:paraId="3CAA630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13,63</w:t>
            </w:r>
          </w:p>
        </w:tc>
      </w:tr>
      <w:tr w:rsidR="00A81D5A" w:rsidRPr="00A81D5A" w14:paraId="4C24F98F" w14:textId="77777777" w:rsidTr="00215B74">
        <w:trPr>
          <w:trHeight w:hRule="exact" w:val="570"/>
        </w:trPr>
        <w:tc>
          <w:tcPr>
            <w:tcW w:w="9826" w:type="dxa"/>
            <w:gridSpan w:val="7"/>
            <w:hideMark/>
          </w:tcPr>
          <w:p w14:paraId="63659C2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24:56:0201004 (IV,  IVа микрорайоны, включая ЦГБ и базу ОРСа)</w:t>
            </w:r>
          </w:p>
        </w:tc>
      </w:tr>
      <w:tr w:rsidR="00A81D5A" w:rsidRPr="00A81D5A" w14:paraId="7E4517F9" w14:textId="77777777" w:rsidTr="00215B74">
        <w:trPr>
          <w:trHeight w:hRule="exact" w:val="315"/>
        </w:trPr>
        <w:tc>
          <w:tcPr>
            <w:tcW w:w="3452" w:type="dxa"/>
            <w:hideMark/>
          </w:tcPr>
          <w:p w14:paraId="4186B7E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684A8B7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11,18</w:t>
            </w:r>
          </w:p>
        </w:tc>
        <w:tc>
          <w:tcPr>
            <w:tcW w:w="1134" w:type="dxa"/>
            <w:hideMark/>
          </w:tcPr>
          <w:p w14:paraId="0ED5069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11,18</w:t>
            </w:r>
          </w:p>
        </w:tc>
        <w:tc>
          <w:tcPr>
            <w:tcW w:w="992" w:type="dxa"/>
            <w:hideMark/>
          </w:tcPr>
          <w:p w14:paraId="1D6A5E5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11,18</w:t>
            </w:r>
          </w:p>
        </w:tc>
        <w:tc>
          <w:tcPr>
            <w:tcW w:w="992" w:type="dxa"/>
            <w:hideMark/>
          </w:tcPr>
          <w:p w14:paraId="14B306A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11,18</w:t>
            </w:r>
          </w:p>
        </w:tc>
        <w:tc>
          <w:tcPr>
            <w:tcW w:w="1134" w:type="dxa"/>
            <w:hideMark/>
          </w:tcPr>
          <w:p w14:paraId="3312171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11,18</w:t>
            </w:r>
          </w:p>
        </w:tc>
        <w:tc>
          <w:tcPr>
            <w:tcW w:w="1071" w:type="dxa"/>
            <w:hideMark/>
          </w:tcPr>
          <w:p w14:paraId="580CCDE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11,18</w:t>
            </w:r>
          </w:p>
        </w:tc>
      </w:tr>
      <w:tr w:rsidR="00A81D5A" w:rsidRPr="00A81D5A" w14:paraId="47451A30" w14:textId="77777777" w:rsidTr="00215B74">
        <w:trPr>
          <w:trHeight w:hRule="exact" w:val="315"/>
        </w:trPr>
        <w:tc>
          <w:tcPr>
            <w:tcW w:w="3452" w:type="dxa"/>
            <w:hideMark/>
          </w:tcPr>
          <w:p w14:paraId="3BB5969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405F888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0,13</w:t>
            </w:r>
          </w:p>
        </w:tc>
        <w:tc>
          <w:tcPr>
            <w:tcW w:w="1134" w:type="dxa"/>
            <w:hideMark/>
          </w:tcPr>
          <w:p w14:paraId="2C069E0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0,13</w:t>
            </w:r>
          </w:p>
        </w:tc>
        <w:tc>
          <w:tcPr>
            <w:tcW w:w="992" w:type="dxa"/>
            <w:hideMark/>
          </w:tcPr>
          <w:p w14:paraId="14E968B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0,13</w:t>
            </w:r>
          </w:p>
        </w:tc>
        <w:tc>
          <w:tcPr>
            <w:tcW w:w="992" w:type="dxa"/>
            <w:hideMark/>
          </w:tcPr>
          <w:p w14:paraId="5962AC6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0,13</w:t>
            </w:r>
          </w:p>
        </w:tc>
        <w:tc>
          <w:tcPr>
            <w:tcW w:w="1134" w:type="dxa"/>
            <w:hideMark/>
          </w:tcPr>
          <w:p w14:paraId="397C3A7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0,13</w:t>
            </w:r>
          </w:p>
        </w:tc>
        <w:tc>
          <w:tcPr>
            <w:tcW w:w="1071" w:type="dxa"/>
            <w:hideMark/>
          </w:tcPr>
          <w:p w14:paraId="6DDCB62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0,13</w:t>
            </w:r>
          </w:p>
        </w:tc>
      </w:tr>
      <w:tr w:rsidR="00A81D5A" w:rsidRPr="00A81D5A" w14:paraId="60D59E87" w14:textId="77777777" w:rsidTr="00215B74">
        <w:trPr>
          <w:trHeight w:hRule="exact" w:val="315"/>
        </w:trPr>
        <w:tc>
          <w:tcPr>
            <w:tcW w:w="3452" w:type="dxa"/>
            <w:hideMark/>
          </w:tcPr>
          <w:p w14:paraId="410A6E7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483BB81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2,83</w:t>
            </w:r>
          </w:p>
        </w:tc>
        <w:tc>
          <w:tcPr>
            <w:tcW w:w="1134" w:type="dxa"/>
            <w:hideMark/>
          </w:tcPr>
          <w:p w14:paraId="36116E4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2,83</w:t>
            </w:r>
          </w:p>
        </w:tc>
        <w:tc>
          <w:tcPr>
            <w:tcW w:w="992" w:type="dxa"/>
            <w:hideMark/>
          </w:tcPr>
          <w:p w14:paraId="55C01DD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2,83</w:t>
            </w:r>
          </w:p>
        </w:tc>
        <w:tc>
          <w:tcPr>
            <w:tcW w:w="992" w:type="dxa"/>
            <w:hideMark/>
          </w:tcPr>
          <w:p w14:paraId="4645939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2,83</w:t>
            </w:r>
          </w:p>
        </w:tc>
        <w:tc>
          <w:tcPr>
            <w:tcW w:w="1134" w:type="dxa"/>
            <w:hideMark/>
          </w:tcPr>
          <w:p w14:paraId="763C544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2,83</w:t>
            </w:r>
          </w:p>
        </w:tc>
        <w:tc>
          <w:tcPr>
            <w:tcW w:w="1071" w:type="dxa"/>
            <w:hideMark/>
          </w:tcPr>
          <w:p w14:paraId="0379559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2,83</w:t>
            </w:r>
          </w:p>
        </w:tc>
      </w:tr>
      <w:tr w:rsidR="00A81D5A" w:rsidRPr="00A81D5A" w14:paraId="6914C430" w14:textId="77777777" w:rsidTr="00215B74">
        <w:trPr>
          <w:trHeight w:val="585"/>
        </w:trPr>
        <w:tc>
          <w:tcPr>
            <w:tcW w:w="3452" w:type="dxa"/>
            <w:hideMark/>
          </w:tcPr>
          <w:p w14:paraId="7E2F99F9"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4</w:t>
            </w:r>
          </w:p>
        </w:tc>
        <w:tc>
          <w:tcPr>
            <w:tcW w:w="1051" w:type="dxa"/>
            <w:hideMark/>
          </w:tcPr>
          <w:p w14:paraId="0332EC1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14,15</w:t>
            </w:r>
          </w:p>
        </w:tc>
        <w:tc>
          <w:tcPr>
            <w:tcW w:w="1134" w:type="dxa"/>
            <w:hideMark/>
          </w:tcPr>
          <w:p w14:paraId="53988B05"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14,15</w:t>
            </w:r>
          </w:p>
        </w:tc>
        <w:tc>
          <w:tcPr>
            <w:tcW w:w="992" w:type="dxa"/>
            <w:hideMark/>
          </w:tcPr>
          <w:p w14:paraId="1E1A160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14,15</w:t>
            </w:r>
          </w:p>
        </w:tc>
        <w:tc>
          <w:tcPr>
            <w:tcW w:w="992" w:type="dxa"/>
            <w:hideMark/>
          </w:tcPr>
          <w:p w14:paraId="69CC323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14,15</w:t>
            </w:r>
          </w:p>
        </w:tc>
        <w:tc>
          <w:tcPr>
            <w:tcW w:w="1134" w:type="dxa"/>
            <w:hideMark/>
          </w:tcPr>
          <w:p w14:paraId="59AFEEE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14,15</w:t>
            </w:r>
          </w:p>
        </w:tc>
        <w:tc>
          <w:tcPr>
            <w:tcW w:w="1071" w:type="dxa"/>
            <w:hideMark/>
          </w:tcPr>
          <w:p w14:paraId="4D6CFC38"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14,15</w:t>
            </w:r>
          </w:p>
        </w:tc>
      </w:tr>
      <w:tr w:rsidR="00A81D5A" w:rsidRPr="00A81D5A" w14:paraId="7E7BE785" w14:textId="77777777" w:rsidTr="00215B74">
        <w:trPr>
          <w:trHeight w:val="315"/>
        </w:trPr>
        <w:tc>
          <w:tcPr>
            <w:tcW w:w="9826" w:type="dxa"/>
            <w:gridSpan w:val="7"/>
            <w:hideMark/>
          </w:tcPr>
          <w:p w14:paraId="5CB7491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24:56:0201005 (V микрорайон)</w:t>
            </w:r>
          </w:p>
        </w:tc>
      </w:tr>
      <w:tr w:rsidR="00A81D5A" w:rsidRPr="00A81D5A" w14:paraId="65FAFEC4" w14:textId="77777777" w:rsidTr="00215B74">
        <w:trPr>
          <w:trHeight w:hRule="exact" w:val="315"/>
        </w:trPr>
        <w:tc>
          <w:tcPr>
            <w:tcW w:w="3452" w:type="dxa"/>
            <w:hideMark/>
          </w:tcPr>
          <w:p w14:paraId="726DD64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7AC2FA8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12,14</w:t>
            </w:r>
          </w:p>
        </w:tc>
        <w:tc>
          <w:tcPr>
            <w:tcW w:w="1134" w:type="dxa"/>
            <w:hideMark/>
          </w:tcPr>
          <w:p w14:paraId="2512BE1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12,14</w:t>
            </w:r>
          </w:p>
        </w:tc>
        <w:tc>
          <w:tcPr>
            <w:tcW w:w="992" w:type="dxa"/>
            <w:hideMark/>
          </w:tcPr>
          <w:p w14:paraId="5B12CA6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12,14</w:t>
            </w:r>
          </w:p>
        </w:tc>
        <w:tc>
          <w:tcPr>
            <w:tcW w:w="992" w:type="dxa"/>
            <w:hideMark/>
          </w:tcPr>
          <w:p w14:paraId="7AEC842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12,14</w:t>
            </w:r>
          </w:p>
        </w:tc>
        <w:tc>
          <w:tcPr>
            <w:tcW w:w="1134" w:type="dxa"/>
            <w:hideMark/>
          </w:tcPr>
          <w:p w14:paraId="5E977E4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12,14</w:t>
            </w:r>
          </w:p>
        </w:tc>
        <w:tc>
          <w:tcPr>
            <w:tcW w:w="1071" w:type="dxa"/>
            <w:hideMark/>
          </w:tcPr>
          <w:p w14:paraId="74D3373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12,14</w:t>
            </w:r>
          </w:p>
        </w:tc>
      </w:tr>
      <w:tr w:rsidR="00A81D5A" w:rsidRPr="00A81D5A" w14:paraId="2630E5E6" w14:textId="77777777" w:rsidTr="00215B74">
        <w:trPr>
          <w:trHeight w:hRule="exact" w:val="315"/>
        </w:trPr>
        <w:tc>
          <w:tcPr>
            <w:tcW w:w="3452" w:type="dxa"/>
            <w:hideMark/>
          </w:tcPr>
          <w:p w14:paraId="690C9CB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23E4E77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1134" w:type="dxa"/>
            <w:hideMark/>
          </w:tcPr>
          <w:p w14:paraId="1F90383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992" w:type="dxa"/>
            <w:hideMark/>
          </w:tcPr>
          <w:p w14:paraId="7AC95F1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992" w:type="dxa"/>
            <w:hideMark/>
          </w:tcPr>
          <w:p w14:paraId="1A5299C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1134" w:type="dxa"/>
            <w:hideMark/>
          </w:tcPr>
          <w:p w14:paraId="6DE3253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1071" w:type="dxa"/>
            <w:hideMark/>
          </w:tcPr>
          <w:p w14:paraId="3E177D5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r>
      <w:tr w:rsidR="00A81D5A" w:rsidRPr="00A81D5A" w14:paraId="7BBB6A12" w14:textId="77777777" w:rsidTr="00215B74">
        <w:trPr>
          <w:trHeight w:hRule="exact" w:val="315"/>
        </w:trPr>
        <w:tc>
          <w:tcPr>
            <w:tcW w:w="3452" w:type="dxa"/>
            <w:hideMark/>
          </w:tcPr>
          <w:p w14:paraId="3CF07A3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708DDC7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3,05</w:t>
            </w:r>
          </w:p>
        </w:tc>
        <w:tc>
          <w:tcPr>
            <w:tcW w:w="1134" w:type="dxa"/>
            <w:hideMark/>
          </w:tcPr>
          <w:p w14:paraId="0D4F691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3,05</w:t>
            </w:r>
          </w:p>
        </w:tc>
        <w:tc>
          <w:tcPr>
            <w:tcW w:w="992" w:type="dxa"/>
            <w:hideMark/>
          </w:tcPr>
          <w:p w14:paraId="3A7F897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3,05</w:t>
            </w:r>
          </w:p>
        </w:tc>
        <w:tc>
          <w:tcPr>
            <w:tcW w:w="992" w:type="dxa"/>
            <w:hideMark/>
          </w:tcPr>
          <w:p w14:paraId="49C9B2E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3,05</w:t>
            </w:r>
          </w:p>
        </w:tc>
        <w:tc>
          <w:tcPr>
            <w:tcW w:w="1134" w:type="dxa"/>
            <w:hideMark/>
          </w:tcPr>
          <w:p w14:paraId="59E25BB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3,05</w:t>
            </w:r>
          </w:p>
        </w:tc>
        <w:tc>
          <w:tcPr>
            <w:tcW w:w="1071" w:type="dxa"/>
            <w:hideMark/>
          </w:tcPr>
          <w:p w14:paraId="5BE5034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3,05</w:t>
            </w:r>
          </w:p>
        </w:tc>
      </w:tr>
      <w:tr w:rsidR="00A81D5A" w:rsidRPr="00A81D5A" w14:paraId="36C9919A" w14:textId="77777777" w:rsidTr="00892A74">
        <w:trPr>
          <w:trHeight w:hRule="exact" w:val="446"/>
        </w:trPr>
        <w:tc>
          <w:tcPr>
            <w:tcW w:w="3452" w:type="dxa"/>
            <w:hideMark/>
          </w:tcPr>
          <w:p w14:paraId="5FE125F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5</w:t>
            </w:r>
          </w:p>
        </w:tc>
        <w:tc>
          <w:tcPr>
            <w:tcW w:w="1051" w:type="dxa"/>
            <w:hideMark/>
          </w:tcPr>
          <w:p w14:paraId="5B7AE85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15,23</w:t>
            </w:r>
          </w:p>
        </w:tc>
        <w:tc>
          <w:tcPr>
            <w:tcW w:w="1134" w:type="dxa"/>
            <w:hideMark/>
          </w:tcPr>
          <w:p w14:paraId="152F7F5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15,23</w:t>
            </w:r>
          </w:p>
        </w:tc>
        <w:tc>
          <w:tcPr>
            <w:tcW w:w="992" w:type="dxa"/>
            <w:hideMark/>
          </w:tcPr>
          <w:p w14:paraId="5A34CF25"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15,23</w:t>
            </w:r>
          </w:p>
        </w:tc>
        <w:tc>
          <w:tcPr>
            <w:tcW w:w="992" w:type="dxa"/>
            <w:hideMark/>
          </w:tcPr>
          <w:p w14:paraId="36FBB48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15,23</w:t>
            </w:r>
          </w:p>
        </w:tc>
        <w:tc>
          <w:tcPr>
            <w:tcW w:w="1134" w:type="dxa"/>
            <w:hideMark/>
          </w:tcPr>
          <w:p w14:paraId="7149831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15,23</w:t>
            </w:r>
          </w:p>
        </w:tc>
        <w:tc>
          <w:tcPr>
            <w:tcW w:w="1071" w:type="dxa"/>
            <w:hideMark/>
          </w:tcPr>
          <w:p w14:paraId="2C363630"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15,23</w:t>
            </w:r>
          </w:p>
        </w:tc>
      </w:tr>
      <w:tr w:rsidR="00A81D5A" w:rsidRPr="00A81D5A" w14:paraId="4C322B2C" w14:textId="77777777" w:rsidTr="00215B74">
        <w:trPr>
          <w:trHeight w:hRule="exact" w:val="315"/>
        </w:trPr>
        <w:tc>
          <w:tcPr>
            <w:tcW w:w="9826" w:type="dxa"/>
            <w:gridSpan w:val="7"/>
            <w:hideMark/>
          </w:tcPr>
          <w:p w14:paraId="6DE38354"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24:56:0201006 (VI микрорайон)</w:t>
            </w:r>
          </w:p>
        </w:tc>
      </w:tr>
      <w:tr w:rsidR="00A81D5A" w:rsidRPr="00A81D5A" w14:paraId="5A2736B3" w14:textId="77777777" w:rsidTr="00215B74">
        <w:trPr>
          <w:trHeight w:hRule="exact" w:val="315"/>
        </w:trPr>
        <w:tc>
          <w:tcPr>
            <w:tcW w:w="3452" w:type="dxa"/>
            <w:hideMark/>
          </w:tcPr>
          <w:p w14:paraId="3BAF01F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43EC19E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9,74</w:t>
            </w:r>
          </w:p>
        </w:tc>
        <w:tc>
          <w:tcPr>
            <w:tcW w:w="1134" w:type="dxa"/>
            <w:hideMark/>
          </w:tcPr>
          <w:p w14:paraId="53ABA33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9,74</w:t>
            </w:r>
          </w:p>
        </w:tc>
        <w:tc>
          <w:tcPr>
            <w:tcW w:w="992" w:type="dxa"/>
            <w:hideMark/>
          </w:tcPr>
          <w:p w14:paraId="7AA05F9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9,74</w:t>
            </w:r>
          </w:p>
        </w:tc>
        <w:tc>
          <w:tcPr>
            <w:tcW w:w="992" w:type="dxa"/>
            <w:hideMark/>
          </w:tcPr>
          <w:p w14:paraId="757F5CE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9,74</w:t>
            </w:r>
          </w:p>
        </w:tc>
        <w:tc>
          <w:tcPr>
            <w:tcW w:w="1134" w:type="dxa"/>
            <w:hideMark/>
          </w:tcPr>
          <w:p w14:paraId="321BBCF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9,74</w:t>
            </w:r>
          </w:p>
        </w:tc>
        <w:tc>
          <w:tcPr>
            <w:tcW w:w="1071" w:type="dxa"/>
            <w:hideMark/>
          </w:tcPr>
          <w:p w14:paraId="6D2C5E3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9,74</w:t>
            </w:r>
          </w:p>
        </w:tc>
      </w:tr>
      <w:tr w:rsidR="00A81D5A" w:rsidRPr="00A81D5A" w14:paraId="1E6A8EB4" w14:textId="77777777" w:rsidTr="00215B74">
        <w:trPr>
          <w:trHeight w:hRule="exact" w:val="315"/>
        </w:trPr>
        <w:tc>
          <w:tcPr>
            <w:tcW w:w="3452" w:type="dxa"/>
            <w:hideMark/>
          </w:tcPr>
          <w:p w14:paraId="2D6A5F4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64D4D52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0,2</w:t>
            </w:r>
          </w:p>
        </w:tc>
        <w:tc>
          <w:tcPr>
            <w:tcW w:w="1134" w:type="dxa"/>
            <w:hideMark/>
          </w:tcPr>
          <w:p w14:paraId="5401BD7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0,2</w:t>
            </w:r>
          </w:p>
        </w:tc>
        <w:tc>
          <w:tcPr>
            <w:tcW w:w="992" w:type="dxa"/>
            <w:hideMark/>
          </w:tcPr>
          <w:p w14:paraId="61CD591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0,2</w:t>
            </w:r>
          </w:p>
        </w:tc>
        <w:tc>
          <w:tcPr>
            <w:tcW w:w="992" w:type="dxa"/>
            <w:hideMark/>
          </w:tcPr>
          <w:p w14:paraId="1DDF944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0,2</w:t>
            </w:r>
          </w:p>
        </w:tc>
        <w:tc>
          <w:tcPr>
            <w:tcW w:w="1134" w:type="dxa"/>
            <w:hideMark/>
          </w:tcPr>
          <w:p w14:paraId="2549631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0,2</w:t>
            </w:r>
          </w:p>
        </w:tc>
        <w:tc>
          <w:tcPr>
            <w:tcW w:w="1071" w:type="dxa"/>
            <w:hideMark/>
          </w:tcPr>
          <w:p w14:paraId="0B6AE1F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0,2</w:t>
            </w:r>
          </w:p>
        </w:tc>
      </w:tr>
      <w:tr w:rsidR="00A81D5A" w:rsidRPr="00A81D5A" w14:paraId="0AACE2A9" w14:textId="77777777" w:rsidTr="00215B74">
        <w:trPr>
          <w:trHeight w:hRule="exact" w:val="315"/>
        </w:trPr>
        <w:tc>
          <w:tcPr>
            <w:tcW w:w="3452" w:type="dxa"/>
            <w:hideMark/>
          </w:tcPr>
          <w:p w14:paraId="78F1530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5D0BF46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2,48</w:t>
            </w:r>
          </w:p>
        </w:tc>
        <w:tc>
          <w:tcPr>
            <w:tcW w:w="1134" w:type="dxa"/>
            <w:hideMark/>
          </w:tcPr>
          <w:p w14:paraId="2EAB4BB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2,48</w:t>
            </w:r>
          </w:p>
        </w:tc>
        <w:tc>
          <w:tcPr>
            <w:tcW w:w="992" w:type="dxa"/>
            <w:hideMark/>
          </w:tcPr>
          <w:p w14:paraId="7C84657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2,48</w:t>
            </w:r>
          </w:p>
        </w:tc>
        <w:tc>
          <w:tcPr>
            <w:tcW w:w="992" w:type="dxa"/>
            <w:hideMark/>
          </w:tcPr>
          <w:p w14:paraId="7E35C36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2,48</w:t>
            </w:r>
          </w:p>
        </w:tc>
        <w:tc>
          <w:tcPr>
            <w:tcW w:w="1134" w:type="dxa"/>
            <w:hideMark/>
          </w:tcPr>
          <w:p w14:paraId="6F96F8C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2,48</w:t>
            </w:r>
          </w:p>
        </w:tc>
        <w:tc>
          <w:tcPr>
            <w:tcW w:w="1071" w:type="dxa"/>
            <w:hideMark/>
          </w:tcPr>
          <w:p w14:paraId="0DD39FF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2,48</w:t>
            </w:r>
          </w:p>
        </w:tc>
      </w:tr>
      <w:tr w:rsidR="00A81D5A" w:rsidRPr="00A81D5A" w14:paraId="4034FA22" w14:textId="77777777" w:rsidTr="00892A74">
        <w:trPr>
          <w:trHeight w:hRule="exact" w:val="443"/>
        </w:trPr>
        <w:tc>
          <w:tcPr>
            <w:tcW w:w="3452" w:type="dxa"/>
            <w:hideMark/>
          </w:tcPr>
          <w:p w14:paraId="258020A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6</w:t>
            </w:r>
          </w:p>
        </w:tc>
        <w:tc>
          <w:tcPr>
            <w:tcW w:w="1051" w:type="dxa"/>
            <w:hideMark/>
          </w:tcPr>
          <w:p w14:paraId="3F713D1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12,42</w:t>
            </w:r>
          </w:p>
        </w:tc>
        <w:tc>
          <w:tcPr>
            <w:tcW w:w="1134" w:type="dxa"/>
            <w:hideMark/>
          </w:tcPr>
          <w:p w14:paraId="7640C14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12,42</w:t>
            </w:r>
          </w:p>
        </w:tc>
        <w:tc>
          <w:tcPr>
            <w:tcW w:w="992" w:type="dxa"/>
            <w:hideMark/>
          </w:tcPr>
          <w:p w14:paraId="2D442759"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12,42</w:t>
            </w:r>
          </w:p>
        </w:tc>
        <w:tc>
          <w:tcPr>
            <w:tcW w:w="992" w:type="dxa"/>
            <w:hideMark/>
          </w:tcPr>
          <w:p w14:paraId="2AA657B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12,42</w:t>
            </w:r>
          </w:p>
        </w:tc>
        <w:tc>
          <w:tcPr>
            <w:tcW w:w="1134" w:type="dxa"/>
            <w:hideMark/>
          </w:tcPr>
          <w:p w14:paraId="4A803E9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12,42</w:t>
            </w:r>
          </w:p>
        </w:tc>
        <w:tc>
          <w:tcPr>
            <w:tcW w:w="1071" w:type="dxa"/>
            <w:hideMark/>
          </w:tcPr>
          <w:p w14:paraId="34EE9774"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12,42</w:t>
            </w:r>
          </w:p>
        </w:tc>
      </w:tr>
      <w:tr w:rsidR="00A81D5A" w:rsidRPr="00A81D5A" w14:paraId="25DAA70B" w14:textId="77777777" w:rsidTr="00892A74">
        <w:trPr>
          <w:trHeight w:hRule="exact" w:val="421"/>
        </w:trPr>
        <w:tc>
          <w:tcPr>
            <w:tcW w:w="9826" w:type="dxa"/>
            <w:gridSpan w:val="7"/>
            <w:hideMark/>
          </w:tcPr>
          <w:p w14:paraId="4B6CBEA5"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24:56:0201007 (VII микрорайон)</w:t>
            </w:r>
          </w:p>
        </w:tc>
      </w:tr>
      <w:tr w:rsidR="00A81D5A" w:rsidRPr="00A81D5A" w14:paraId="234F8750" w14:textId="77777777" w:rsidTr="00215B74">
        <w:trPr>
          <w:trHeight w:hRule="exact" w:val="315"/>
        </w:trPr>
        <w:tc>
          <w:tcPr>
            <w:tcW w:w="3452" w:type="dxa"/>
            <w:hideMark/>
          </w:tcPr>
          <w:p w14:paraId="5047287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54E7298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15,55</w:t>
            </w:r>
          </w:p>
        </w:tc>
        <w:tc>
          <w:tcPr>
            <w:tcW w:w="1134" w:type="dxa"/>
            <w:hideMark/>
          </w:tcPr>
          <w:p w14:paraId="4331F06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15,55</w:t>
            </w:r>
          </w:p>
        </w:tc>
        <w:tc>
          <w:tcPr>
            <w:tcW w:w="992" w:type="dxa"/>
            <w:hideMark/>
          </w:tcPr>
          <w:p w14:paraId="6DE03B4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15,55</w:t>
            </w:r>
          </w:p>
        </w:tc>
        <w:tc>
          <w:tcPr>
            <w:tcW w:w="992" w:type="dxa"/>
            <w:hideMark/>
          </w:tcPr>
          <w:p w14:paraId="4E4F759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15,55</w:t>
            </w:r>
          </w:p>
        </w:tc>
        <w:tc>
          <w:tcPr>
            <w:tcW w:w="1134" w:type="dxa"/>
            <w:hideMark/>
          </w:tcPr>
          <w:p w14:paraId="595F683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15,55</w:t>
            </w:r>
          </w:p>
        </w:tc>
        <w:tc>
          <w:tcPr>
            <w:tcW w:w="1071" w:type="dxa"/>
            <w:hideMark/>
          </w:tcPr>
          <w:p w14:paraId="3C2CF21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15,55</w:t>
            </w:r>
          </w:p>
        </w:tc>
      </w:tr>
      <w:tr w:rsidR="00A81D5A" w:rsidRPr="00A81D5A" w14:paraId="17A1EDBE" w14:textId="77777777" w:rsidTr="00215B74">
        <w:trPr>
          <w:trHeight w:hRule="exact" w:val="315"/>
        </w:trPr>
        <w:tc>
          <w:tcPr>
            <w:tcW w:w="3452" w:type="dxa"/>
            <w:hideMark/>
          </w:tcPr>
          <w:p w14:paraId="3D06DBA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4B26975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0,03</w:t>
            </w:r>
          </w:p>
        </w:tc>
        <w:tc>
          <w:tcPr>
            <w:tcW w:w="1134" w:type="dxa"/>
            <w:hideMark/>
          </w:tcPr>
          <w:p w14:paraId="2288215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0,03</w:t>
            </w:r>
          </w:p>
        </w:tc>
        <w:tc>
          <w:tcPr>
            <w:tcW w:w="992" w:type="dxa"/>
            <w:hideMark/>
          </w:tcPr>
          <w:p w14:paraId="5B731C4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0,03</w:t>
            </w:r>
          </w:p>
        </w:tc>
        <w:tc>
          <w:tcPr>
            <w:tcW w:w="992" w:type="dxa"/>
            <w:hideMark/>
          </w:tcPr>
          <w:p w14:paraId="6A10D9A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0,03</w:t>
            </w:r>
          </w:p>
        </w:tc>
        <w:tc>
          <w:tcPr>
            <w:tcW w:w="1134" w:type="dxa"/>
            <w:hideMark/>
          </w:tcPr>
          <w:p w14:paraId="237B0AA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0,03</w:t>
            </w:r>
          </w:p>
        </w:tc>
        <w:tc>
          <w:tcPr>
            <w:tcW w:w="1071" w:type="dxa"/>
            <w:hideMark/>
          </w:tcPr>
          <w:p w14:paraId="42537AF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0,03</w:t>
            </w:r>
          </w:p>
        </w:tc>
      </w:tr>
      <w:tr w:rsidR="00A81D5A" w:rsidRPr="00A81D5A" w14:paraId="0A81A991" w14:textId="77777777" w:rsidTr="00215B74">
        <w:trPr>
          <w:trHeight w:hRule="exact" w:val="315"/>
        </w:trPr>
        <w:tc>
          <w:tcPr>
            <w:tcW w:w="3452" w:type="dxa"/>
            <w:hideMark/>
          </w:tcPr>
          <w:p w14:paraId="3A2A3D7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01857F0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3,89</w:t>
            </w:r>
          </w:p>
        </w:tc>
        <w:tc>
          <w:tcPr>
            <w:tcW w:w="1134" w:type="dxa"/>
            <w:hideMark/>
          </w:tcPr>
          <w:p w14:paraId="79665C1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3,89</w:t>
            </w:r>
          </w:p>
        </w:tc>
        <w:tc>
          <w:tcPr>
            <w:tcW w:w="992" w:type="dxa"/>
            <w:hideMark/>
          </w:tcPr>
          <w:p w14:paraId="66E7116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3,89</w:t>
            </w:r>
          </w:p>
        </w:tc>
        <w:tc>
          <w:tcPr>
            <w:tcW w:w="992" w:type="dxa"/>
            <w:hideMark/>
          </w:tcPr>
          <w:p w14:paraId="4993935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3,89</w:t>
            </w:r>
          </w:p>
        </w:tc>
        <w:tc>
          <w:tcPr>
            <w:tcW w:w="1134" w:type="dxa"/>
            <w:hideMark/>
          </w:tcPr>
          <w:p w14:paraId="3D87E17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3,89</w:t>
            </w:r>
          </w:p>
        </w:tc>
        <w:tc>
          <w:tcPr>
            <w:tcW w:w="1071" w:type="dxa"/>
            <w:hideMark/>
          </w:tcPr>
          <w:p w14:paraId="20E19E4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3,89</w:t>
            </w:r>
          </w:p>
        </w:tc>
      </w:tr>
      <w:tr w:rsidR="00A81D5A" w:rsidRPr="00A81D5A" w14:paraId="21E1F011" w14:textId="77777777" w:rsidTr="00215B74">
        <w:trPr>
          <w:trHeight w:hRule="exact" w:val="585"/>
        </w:trPr>
        <w:tc>
          <w:tcPr>
            <w:tcW w:w="3452" w:type="dxa"/>
            <w:hideMark/>
          </w:tcPr>
          <w:p w14:paraId="2B52D3C1"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№7</w:t>
            </w:r>
          </w:p>
        </w:tc>
        <w:tc>
          <w:tcPr>
            <w:tcW w:w="1051" w:type="dxa"/>
            <w:hideMark/>
          </w:tcPr>
          <w:p w14:paraId="23924FC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19,47</w:t>
            </w:r>
          </w:p>
        </w:tc>
        <w:tc>
          <w:tcPr>
            <w:tcW w:w="1134" w:type="dxa"/>
            <w:hideMark/>
          </w:tcPr>
          <w:p w14:paraId="3F0C709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19,47</w:t>
            </w:r>
          </w:p>
        </w:tc>
        <w:tc>
          <w:tcPr>
            <w:tcW w:w="992" w:type="dxa"/>
            <w:hideMark/>
          </w:tcPr>
          <w:p w14:paraId="5B4954F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19,47</w:t>
            </w:r>
          </w:p>
        </w:tc>
        <w:tc>
          <w:tcPr>
            <w:tcW w:w="992" w:type="dxa"/>
            <w:hideMark/>
          </w:tcPr>
          <w:p w14:paraId="274E1D7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19,47</w:t>
            </w:r>
          </w:p>
        </w:tc>
        <w:tc>
          <w:tcPr>
            <w:tcW w:w="1134" w:type="dxa"/>
            <w:hideMark/>
          </w:tcPr>
          <w:p w14:paraId="7ACE2B5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19,47</w:t>
            </w:r>
          </w:p>
        </w:tc>
        <w:tc>
          <w:tcPr>
            <w:tcW w:w="1071" w:type="dxa"/>
            <w:hideMark/>
          </w:tcPr>
          <w:p w14:paraId="5262584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19,47</w:t>
            </w:r>
          </w:p>
        </w:tc>
      </w:tr>
      <w:tr w:rsidR="00A81D5A" w:rsidRPr="00A81D5A" w14:paraId="2F00646A" w14:textId="77777777" w:rsidTr="00215B74">
        <w:trPr>
          <w:trHeight w:hRule="exact" w:val="330"/>
        </w:trPr>
        <w:tc>
          <w:tcPr>
            <w:tcW w:w="9826" w:type="dxa"/>
            <w:gridSpan w:val="7"/>
            <w:hideMark/>
          </w:tcPr>
          <w:p w14:paraId="73C38634"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lastRenderedPageBreak/>
              <w:t>24:56:0201008 (VIII микрорайон)</w:t>
            </w:r>
          </w:p>
        </w:tc>
      </w:tr>
      <w:tr w:rsidR="00A81D5A" w:rsidRPr="00A81D5A" w14:paraId="5A098321" w14:textId="77777777" w:rsidTr="00215B74">
        <w:trPr>
          <w:trHeight w:hRule="exact" w:val="300"/>
        </w:trPr>
        <w:tc>
          <w:tcPr>
            <w:tcW w:w="3452" w:type="dxa"/>
            <w:vMerge w:val="restart"/>
            <w:hideMark/>
          </w:tcPr>
          <w:p w14:paraId="3D19032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vMerge w:val="restart"/>
            <w:hideMark/>
          </w:tcPr>
          <w:p w14:paraId="039B0EC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11,02</w:t>
            </w:r>
          </w:p>
        </w:tc>
        <w:tc>
          <w:tcPr>
            <w:tcW w:w="1134" w:type="dxa"/>
            <w:vMerge w:val="restart"/>
            <w:hideMark/>
          </w:tcPr>
          <w:p w14:paraId="6E924AF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11,02</w:t>
            </w:r>
          </w:p>
        </w:tc>
        <w:tc>
          <w:tcPr>
            <w:tcW w:w="992" w:type="dxa"/>
            <w:vMerge w:val="restart"/>
            <w:hideMark/>
          </w:tcPr>
          <w:p w14:paraId="7D53F1A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11,02</w:t>
            </w:r>
          </w:p>
        </w:tc>
        <w:tc>
          <w:tcPr>
            <w:tcW w:w="992" w:type="dxa"/>
            <w:vMerge w:val="restart"/>
            <w:hideMark/>
          </w:tcPr>
          <w:p w14:paraId="186A656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11,02</w:t>
            </w:r>
          </w:p>
        </w:tc>
        <w:tc>
          <w:tcPr>
            <w:tcW w:w="1134" w:type="dxa"/>
            <w:vMerge w:val="restart"/>
            <w:hideMark/>
          </w:tcPr>
          <w:p w14:paraId="44C173F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11,02</w:t>
            </w:r>
          </w:p>
        </w:tc>
        <w:tc>
          <w:tcPr>
            <w:tcW w:w="1071" w:type="dxa"/>
            <w:hideMark/>
          </w:tcPr>
          <w:p w14:paraId="4C89B59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 </w:t>
            </w:r>
          </w:p>
        </w:tc>
      </w:tr>
      <w:tr w:rsidR="00A81D5A" w:rsidRPr="00A81D5A" w14:paraId="304337E2" w14:textId="77777777" w:rsidTr="00215B74">
        <w:trPr>
          <w:trHeight w:val="300"/>
        </w:trPr>
        <w:tc>
          <w:tcPr>
            <w:tcW w:w="3452" w:type="dxa"/>
            <w:vMerge/>
            <w:hideMark/>
          </w:tcPr>
          <w:p w14:paraId="39F8782F" w14:textId="77777777" w:rsidR="00A81D5A" w:rsidRPr="00A81D5A" w:rsidRDefault="00A81D5A" w:rsidP="00A81D5A">
            <w:pPr>
              <w:spacing w:line="278" w:lineRule="exact"/>
              <w:ind w:right="-29"/>
              <w:jc w:val="both"/>
              <w:rPr>
                <w:rFonts w:ascii="Times New Roman" w:hAnsi="Times New Roman" w:cs="Times New Roman"/>
              </w:rPr>
            </w:pPr>
          </w:p>
        </w:tc>
        <w:tc>
          <w:tcPr>
            <w:tcW w:w="1051" w:type="dxa"/>
            <w:vMerge/>
            <w:hideMark/>
          </w:tcPr>
          <w:p w14:paraId="0C276BD5" w14:textId="77777777" w:rsidR="00A81D5A" w:rsidRPr="00A81D5A" w:rsidRDefault="00A81D5A" w:rsidP="00A81D5A">
            <w:pPr>
              <w:spacing w:line="278" w:lineRule="exact"/>
              <w:ind w:right="-29"/>
              <w:jc w:val="both"/>
              <w:rPr>
                <w:rFonts w:ascii="Times New Roman" w:hAnsi="Times New Roman" w:cs="Times New Roman"/>
              </w:rPr>
            </w:pPr>
          </w:p>
        </w:tc>
        <w:tc>
          <w:tcPr>
            <w:tcW w:w="1134" w:type="dxa"/>
            <w:vMerge/>
            <w:hideMark/>
          </w:tcPr>
          <w:p w14:paraId="5F608C2A" w14:textId="77777777" w:rsidR="00A81D5A" w:rsidRPr="00A81D5A" w:rsidRDefault="00A81D5A" w:rsidP="00A81D5A">
            <w:pPr>
              <w:spacing w:line="278" w:lineRule="exact"/>
              <w:ind w:right="-29"/>
              <w:jc w:val="both"/>
              <w:rPr>
                <w:rFonts w:ascii="Times New Roman" w:hAnsi="Times New Roman" w:cs="Times New Roman"/>
              </w:rPr>
            </w:pPr>
          </w:p>
        </w:tc>
        <w:tc>
          <w:tcPr>
            <w:tcW w:w="992" w:type="dxa"/>
            <w:vMerge/>
            <w:hideMark/>
          </w:tcPr>
          <w:p w14:paraId="15EE1388" w14:textId="77777777" w:rsidR="00A81D5A" w:rsidRPr="00A81D5A" w:rsidRDefault="00A81D5A" w:rsidP="00A81D5A">
            <w:pPr>
              <w:spacing w:line="278" w:lineRule="exact"/>
              <w:ind w:right="-29"/>
              <w:jc w:val="both"/>
              <w:rPr>
                <w:rFonts w:ascii="Times New Roman" w:hAnsi="Times New Roman" w:cs="Times New Roman"/>
              </w:rPr>
            </w:pPr>
          </w:p>
        </w:tc>
        <w:tc>
          <w:tcPr>
            <w:tcW w:w="992" w:type="dxa"/>
            <w:vMerge/>
            <w:hideMark/>
          </w:tcPr>
          <w:p w14:paraId="69700DF0" w14:textId="77777777" w:rsidR="00A81D5A" w:rsidRPr="00A81D5A" w:rsidRDefault="00A81D5A" w:rsidP="00A81D5A">
            <w:pPr>
              <w:spacing w:line="278" w:lineRule="exact"/>
              <w:ind w:right="-29"/>
              <w:jc w:val="both"/>
              <w:rPr>
                <w:rFonts w:ascii="Times New Roman" w:hAnsi="Times New Roman" w:cs="Times New Roman"/>
              </w:rPr>
            </w:pPr>
          </w:p>
        </w:tc>
        <w:tc>
          <w:tcPr>
            <w:tcW w:w="1134" w:type="dxa"/>
            <w:vMerge/>
            <w:hideMark/>
          </w:tcPr>
          <w:p w14:paraId="0AD39F9C" w14:textId="77777777" w:rsidR="00A81D5A" w:rsidRPr="00A81D5A" w:rsidRDefault="00A81D5A" w:rsidP="00A81D5A">
            <w:pPr>
              <w:spacing w:line="278" w:lineRule="exact"/>
              <w:ind w:right="-29"/>
              <w:jc w:val="both"/>
              <w:rPr>
                <w:rFonts w:ascii="Times New Roman" w:hAnsi="Times New Roman" w:cs="Times New Roman"/>
              </w:rPr>
            </w:pPr>
          </w:p>
        </w:tc>
        <w:tc>
          <w:tcPr>
            <w:tcW w:w="1071" w:type="dxa"/>
            <w:hideMark/>
          </w:tcPr>
          <w:p w14:paraId="739EDAF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12,51</w:t>
            </w:r>
          </w:p>
        </w:tc>
      </w:tr>
      <w:tr w:rsidR="00A81D5A" w:rsidRPr="00A81D5A" w14:paraId="7A0832C4" w14:textId="77777777" w:rsidTr="00215B74">
        <w:trPr>
          <w:trHeight w:val="315"/>
        </w:trPr>
        <w:tc>
          <w:tcPr>
            <w:tcW w:w="3452" w:type="dxa"/>
            <w:vMerge/>
            <w:hideMark/>
          </w:tcPr>
          <w:p w14:paraId="1DC3A036" w14:textId="77777777" w:rsidR="00A81D5A" w:rsidRPr="00A81D5A" w:rsidRDefault="00A81D5A" w:rsidP="00A81D5A">
            <w:pPr>
              <w:spacing w:line="278" w:lineRule="exact"/>
              <w:ind w:right="-29"/>
              <w:jc w:val="both"/>
              <w:rPr>
                <w:rFonts w:ascii="Times New Roman" w:hAnsi="Times New Roman" w:cs="Times New Roman"/>
              </w:rPr>
            </w:pPr>
          </w:p>
        </w:tc>
        <w:tc>
          <w:tcPr>
            <w:tcW w:w="1051" w:type="dxa"/>
            <w:vMerge/>
            <w:hideMark/>
          </w:tcPr>
          <w:p w14:paraId="74E5F98D" w14:textId="77777777" w:rsidR="00A81D5A" w:rsidRPr="00A81D5A" w:rsidRDefault="00A81D5A" w:rsidP="00A81D5A">
            <w:pPr>
              <w:spacing w:line="278" w:lineRule="exact"/>
              <w:ind w:right="-29"/>
              <w:jc w:val="both"/>
              <w:rPr>
                <w:rFonts w:ascii="Times New Roman" w:hAnsi="Times New Roman" w:cs="Times New Roman"/>
              </w:rPr>
            </w:pPr>
          </w:p>
        </w:tc>
        <w:tc>
          <w:tcPr>
            <w:tcW w:w="1134" w:type="dxa"/>
            <w:vMerge/>
            <w:hideMark/>
          </w:tcPr>
          <w:p w14:paraId="35A3906F" w14:textId="77777777" w:rsidR="00A81D5A" w:rsidRPr="00A81D5A" w:rsidRDefault="00A81D5A" w:rsidP="00A81D5A">
            <w:pPr>
              <w:spacing w:line="278" w:lineRule="exact"/>
              <w:ind w:right="-29"/>
              <w:jc w:val="both"/>
              <w:rPr>
                <w:rFonts w:ascii="Times New Roman" w:hAnsi="Times New Roman" w:cs="Times New Roman"/>
              </w:rPr>
            </w:pPr>
          </w:p>
        </w:tc>
        <w:tc>
          <w:tcPr>
            <w:tcW w:w="992" w:type="dxa"/>
            <w:vMerge/>
            <w:hideMark/>
          </w:tcPr>
          <w:p w14:paraId="5EE8AFB0" w14:textId="77777777" w:rsidR="00A81D5A" w:rsidRPr="00A81D5A" w:rsidRDefault="00A81D5A" w:rsidP="00A81D5A">
            <w:pPr>
              <w:spacing w:line="278" w:lineRule="exact"/>
              <w:ind w:right="-29"/>
              <w:jc w:val="both"/>
              <w:rPr>
                <w:rFonts w:ascii="Times New Roman" w:hAnsi="Times New Roman" w:cs="Times New Roman"/>
              </w:rPr>
            </w:pPr>
          </w:p>
        </w:tc>
        <w:tc>
          <w:tcPr>
            <w:tcW w:w="992" w:type="dxa"/>
            <w:vMerge/>
            <w:hideMark/>
          </w:tcPr>
          <w:p w14:paraId="1FA8EA13" w14:textId="77777777" w:rsidR="00A81D5A" w:rsidRPr="00A81D5A" w:rsidRDefault="00A81D5A" w:rsidP="00A81D5A">
            <w:pPr>
              <w:spacing w:line="278" w:lineRule="exact"/>
              <w:ind w:right="-29"/>
              <w:jc w:val="both"/>
              <w:rPr>
                <w:rFonts w:ascii="Times New Roman" w:hAnsi="Times New Roman" w:cs="Times New Roman"/>
              </w:rPr>
            </w:pPr>
          </w:p>
        </w:tc>
        <w:tc>
          <w:tcPr>
            <w:tcW w:w="1134" w:type="dxa"/>
            <w:vMerge/>
            <w:hideMark/>
          </w:tcPr>
          <w:p w14:paraId="2E28AD66" w14:textId="77777777" w:rsidR="00A81D5A" w:rsidRPr="00A81D5A" w:rsidRDefault="00A81D5A" w:rsidP="00A81D5A">
            <w:pPr>
              <w:spacing w:line="278" w:lineRule="exact"/>
              <w:ind w:right="-29"/>
              <w:jc w:val="both"/>
              <w:rPr>
                <w:rFonts w:ascii="Times New Roman" w:hAnsi="Times New Roman" w:cs="Times New Roman"/>
              </w:rPr>
            </w:pPr>
          </w:p>
        </w:tc>
        <w:tc>
          <w:tcPr>
            <w:tcW w:w="1071" w:type="dxa"/>
            <w:hideMark/>
          </w:tcPr>
          <w:p w14:paraId="6990FB5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 </w:t>
            </w:r>
          </w:p>
        </w:tc>
      </w:tr>
      <w:tr w:rsidR="00A81D5A" w:rsidRPr="00A81D5A" w14:paraId="1378E337" w14:textId="77777777" w:rsidTr="00215B74">
        <w:trPr>
          <w:trHeight w:hRule="exact" w:val="315"/>
        </w:trPr>
        <w:tc>
          <w:tcPr>
            <w:tcW w:w="3452" w:type="dxa"/>
            <w:hideMark/>
          </w:tcPr>
          <w:p w14:paraId="27907F7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6D75DDC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1,02</w:t>
            </w:r>
          </w:p>
        </w:tc>
        <w:tc>
          <w:tcPr>
            <w:tcW w:w="1134" w:type="dxa"/>
            <w:hideMark/>
          </w:tcPr>
          <w:p w14:paraId="5DCAF3D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1,02</w:t>
            </w:r>
          </w:p>
        </w:tc>
        <w:tc>
          <w:tcPr>
            <w:tcW w:w="992" w:type="dxa"/>
            <w:hideMark/>
          </w:tcPr>
          <w:p w14:paraId="4DF8539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1,02</w:t>
            </w:r>
          </w:p>
        </w:tc>
        <w:tc>
          <w:tcPr>
            <w:tcW w:w="992" w:type="dxa"/>
            <w:hideMark/>
          </w:tcPr>
          <w:p w14:paraId="4AABD0A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1,02</w:t>
            </w:r>
          </w:p>
        </w:tc>
        <w:tc>
          <w:tcPr>
            <w:tcW w:w="1134" w:type="dxa"/>
            <w:hideMark/>
          </w:tcPr>
          <w:p w14:paraId="3C714A4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1,02</w:t>
            </w:r>
          </w:p>
        </w:tc>
        <w:tc>
          <w:tcPr>
            <w:tcW w:w="1071" w:type="dxa"/>
            <w:hideMark/>
          </w:tcPr>
          <w:p w14:paraId="613A451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1,02</w:t>
            </w:r>
          </w:p>
        </w:tc>
      </w:tr>
      <w:tr w:rsidR="00A81D5A" w:rsidRPr="00A81D5A" w14:paraId="199D3202" w14:textId="77777777" w:rsidTr="00215B74">
        <w:trPr>
          <w:trHeight w:hRule="exact" w:val="330"/>
        </w:trPr>
        <w:tc>
          <w:tcPr>
            <w:tcW w:w="3452" w:type="dxa"/>
            <w:hideMark/>
          </w:tcPr>
          <w:p w14:paraId="1FB16B6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74713D2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1,43</w:t>
            </w:r>
          </w:p>
        </w:tc>
        <w:tc>
          <w:tcPr>
            <w:tcW w:w="1134" w:type="dxa"/>
            <w:hideMark/>
          </w:tcPr>
          <w:p w14:paraId="3743137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1,43</w:t>
            </w:r>
          </w:p>
        </w:tc>
        <w:tc>
          <w:tcPr>
            <w:tcW w:w="992" w:type="dxa"/>
            <w:hideMark/>
          </w:tcPr>
          <w:p w14:paraId="234EE5C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1,43</w:t>
            </w:r>
          </w:p>
        </w:tc>
        <w:tc>
          <w:tcPr>
            <w:tcW w:w="992" w:type="dxa"/>
            <w:hideMark/>
          </w:tcPr>
          <w:p w14:paraId="24D2789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1,43</w:t>
            </w:r>
          </w:p>
        </w:tc>
        <w:tc>
          <w:tcPr>
            <w:tcW w:w="1134" w:type="dxa"/>
            <w:hideMark/>
          </w:tcPr>
          <w:p w14:paraId="3969C6A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1,43</w:t>
            </w:r>
          </w:p>
        </w:tc>
        <w:tc>
          <w:tcPr>
            <w:tcW w:w="1071" w:type="dxa"/>
            <w:hideMark/>
          </w:tcPr>
          <w:p w14:paraId="29F791B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1,43</w:t>
            </w:r>
          </w:p>
        </w:tc>
      </w:tr>
      <w:tr w:rsidR="00A81D5A" w:rsidRPr="00A81D5A" w14:paraId="4CF40C99" w14:textId="77777777" w:rsidTr="00215B74">
        <w:trPr>
          <w:trHeight w:hRule="exact" w:val="585"/>
        </w:trPr>
        <w:tc>
          <w:tcPr>
            <w:tcW w:w="3452" w:type="dxa"/>
            <w:hideMark/>
          </w:tcPr>
          <w:p w14:paraId="3E94301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8</w:t>
            </w:r>
          </w:p>
        </w:tc>
        <w:tc>
          <w:tcPr>
            <w:tcW w:w="1051" w:type="dxa"/>
            <w:hideMark/>
          </w:tcPr>
          <w:p w14:paraId="5606F458"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lang w:val="en-US"/>
              </w:rPr>
              <w:t>13,47</w:t>
            </w:r>
          </w:p>
        </w:tc>
        <w:tc>
          <w:tcPr>
            <w:tcW w:w="1134" w:type="dxa"/>
            <w:hideMark/>
          </w:tcPr>
          <w:p w14:paraId="63D8C110"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lang w:val="en-US"/>
              </w:rPr>
              <w:t>13,47</w:t>
            </w:r>
          </w:p>
        </w:tc>
        <w:tc>
          <w:tcPr>
            <w:tcW w:w="992" w:type="dxa"/>
            <w:hideMark/>
          </w:tcPr>
          <w:p w14:paraId="0D736EA3"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lang w:val="en-US"/>
              </w:rPr>
              <w:t>13,47</w:t>
            </w:r>
          </w:p>
        </w:tc>
        <w:tc>
          <w:tcPr>
            <w:tcW w:w="992" w:type="dxa"/>
            <w:hideMark/>
          </w:tcPr>
          <w:p w14:paraId="2068254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lang w:val="en-US"/>
              </w:rPr>
              <w:t>13,47</w:t>
            </w:r>
          </w:p>
        </w:tc>
        <w:tc>
          <w:tcPr>
            <w:tcW w:w="1134" w:type="dxa"/>
            <w:hideMark/>
          </w:tcPr>
          <w:p w14:paraId="566BDCC1"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lang w:val="en-US"/>
              </w:rPr>
              <w:t>13,47</w:t>
            </w:r>
          </w:p>
        </w:tc>
        <w:tc>
          <w:tcPr>
            <w:tcW w:w="1071" w:type="dxa"/>
            <w:hideMark/>
          </w:tcPr>
          <w:p w14:paraId="0300B388"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14,96</w:t>
            </w:r>
          </w:p>
        </w:tc>
      </w:tr>
      <w:tr w:rsidR="00A81D5A" w:rsidRPr="00A81D5A" w14:paraId="519600A0" w14:textId="77777777" w:rsidTr="00215B74">
        <w:trPr>
          <w:trHeight w:hRule="exact" w:val="315"/>
        </w:trPr>
        <w:tc>
          <w:tcPr>
            <w:tcW w:w="9826" w:type="dxa"/>
            <w:gridSpan w:val="7"/>
            <w:hideMark/>
          </w:tcPr>
          <w:p w14:paraId="49941928"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24:56:0201009 (IX микрорайон)</w:t>
            </w:r>
          </w:p>
        </w:tc>
      </w:tr>
      <w:tr w:rsidR="00A81D5A" w:rsidRPr="00A81D5A" w14:paraId="1E5BE797" w14:textId="77777777" w:rsidTr="00215B74">
        <w:trPr>
          <w:trHeight w:hRule="exact" w:val="315"/>
        </w:trPr>
        <w:tc>
          <w:tcPr>
            <w:tcW w:w="3452" w:type="dxa"/>
            <w:hideMark/>
          </w:tcPr>
          <w:p w14:paraId="02A2E5F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3E5C5D5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14,43</w:t>
            </w:r>
          </w:p>
        </w:tc>
        <w:tc>
          <w:tcPr>
            <w:tcW w:w="1134" w:type="dxa"/>
            <w:hideMark/>
          </w:tcPr>
          <w:p w14:paraId="78769A9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14,43</w:t>
            </w:r>
          </w:p>
        </w:tc>
        <w:tc>
          <w:tcPr>
            <w:tcW w:w="992" w:type="dxa"/>
            <w:hideMark/>
          </w:tcPr>
          <w:p w14:paraId="79149F1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19,67</w:t>
            </w:r>
          </w:p>
        </w:tc>
        <w:tc>
          <w:tcPr>
            <w:tcW w:w="992" w:type="dxa"/>
            <w:hideMark/>
          </w:tcPr>
          <w:p w14:paraId="27281D4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19,67</w:t>
            </w:r>
          </w:p>
        </w:tc>
        <w:tc>
          <w:tcPr>
            <w:tcW w:w="1134" w:type="dxa"/>
            <w:hideMark/>
          </w:tcPr>
          <w:p w14:paraId="48F82A9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19,67</w:t>
            </w:r>
          </w:p>
        </w:tc>
        <w:tc>
          <w:tcPr>
            <w:tcW w:w="1071" w:type="dxa"/>
            <w:hideMark/>
          </w:tcPr>
          <w:p w14:paraId="7387087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19,67</w:t>
            </w:r>
          </w:p>
        </w:tc>
      </w:tr>
      <w:tr w:rsidR="00A81D5A" w:rsidRPr="00A81D5A" w14:paraId="4230593A" w14:textId="77777777" w:rsidTr="00215B74">
        <w:trPr>
          <w:trHeight w:hRule="exact" w:val="315"/>
        </w:trPr>
        <w:tc>
          <w:tcPr>
            <w:tcW w:w="3452" w:type="dxa"/>
            <w:hideMark/>
          </w:tcPr>
          <w:p w14:paraId="46D04E2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405397F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w:t>
            </w:r>
          </w:p>
        </w:tc>
        <w:tc>
          <w:tcPr>
            <w:tcW w:w="1134" w:type="dxa"/>
            <w:hideMark/>
          </w:tcPr>
          <w:p w14:paraId="61F8EDF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w:t>
            </w:r>
          </w:p>
        </w:tc>
        <w:tc>
          <w:tcPr>
            <w:tcW w:w="992" w:type="dxa"/>
            <w:hideMark/>
          </w:tcPr>
          <w:p w14:paraId="25CDE86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w:t>
            </w:r>
          </w:p>
        </w:tc>
        <w:tc>
          <w:tcPr>
            <w:tcW w:w="992" w:type="dxa"/>
            <w:hideMark/>
          </w:tcPr>
          <w:p w14:paraId="6759C92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w:t>
            </w:r>
          </w:p>
        </w:tc>
        <w:tc>
          <w:tcPr>
            <w:tcW w:w="1134" w:type="dxa"/>
            <w:hideMark/>
          </w:tcPr>
          <w:p w14:paraId="7A86C22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w:t>
            </w:r>
          </w:p>
        </w:tc>
        <w:tc>
          <w:tcPr>
            <w:tcW w:w="1071" w:type="dxa"/>
            <w:hideMark/>
          </w:tcPr>
          <w:p w14:paraId="1ED3E62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w:t>
            </w:r>
          </w:p>
        </w:tc>
      </w:tr>
      <w:tr w:rsidR="00A81D5A" w:rsidRPr="00A81D5A" w14:paraId="5A97C826" w14:textId="77777777" w:rsidTr="00215B74">
        <w:trPr>
          <w:trHeight w:hRule="exact" w:val="315"/>
        </w:trPr>
        <w:tc>
          <w:tcPr>
            <w:tcW w:w="3452" w:type="dxa"/>
            <w:hideMark/>
          </w:tcPr>
          <w:p w14:paraId="53DBECB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3715493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w:t>
            </w:r>
          </w:p>
        </w:tc>
        <w:tc>
          <w:tcPr>
            <w:tcW w:w="1134" w:type="dxa"/>
            <w:hideMark/>
          </w:tcPr>
          <w:p w14:paraId="46A61B1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2,8</w:t>
            </w:r>
          </w:p>
        </w:tc>
        <w:tc>
          <w:tcPr>
            <w:tcW w:w="992" w:type="dxa"/>
            <w:hideMark/>
          </w:tcPr>
          <w:p w14:paraId="6D6B35D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3,2</w:t>
            </w:r>
          </w:p>
        </w:tc>
        <w:tc>
          <w:tcPr>
            <w:tcW w:w="992" w:type="dxa"/>
            <w:hideMark/>
          </w:tcPr>
          <w:p w14:paraId="44FCB70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3,2</w:t>
            </w:r>
          </w:p>
        </w:tc>
        <w:tc>
          <w:tcPr>
            <w:tcW w:w="1134" w:type="dxa"/>
            <w:hideMark/>
          </w:tcPr>
          <w:p w14:paraId="2E060CD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3,2</w:t>
            </w:r>
          </w:p>
        </w:tc>
        <w:tc>
          <w:tcPr>
            <w:tcW w:w="1071" w:type="dxa"/>
            <w:hideMark/>
          </w:tcPr>
          <w:p w14:paraId="3928502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3,2</w:t>
            </w:r>
          </w:p>
        </w:tc>
      </w:tr>
      <w:tr w:rsidR="00A81D5A" w:rsidRPr="00A81D5A" w14:paraId="71A1131A" w14:textId="77777777" w:rsidTr="00215B74">
        <w:trPr>
          <w:trHeight w:hRule="exact" w:val="585"/>
        </w:trPr>
        <w:tc>
          <w:tcPr>
            <w:tcW w:w="3452" w:type="dxa"/>
            <w:hideMark/>
          </w:tcPr>
          <w:p w14:paraId="0BE64DC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9</w:t>
            </w:r>
          </w:p>
        </w:tc>
        <w:tc>
          <w:tcPr>
            <w:tcW w:w="1051" w:type="dxa"/>
            <w:hideMark/>
          </w:tcPr>
          <w:p w14:paraId="1D43457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17,23</w:t>
            </w:r>
          </w:p>
        </w:tc>
        <w:tc>
          <w:tcPr>
            <w:tcW w:w="1134" w:type="dxa"/>
            <w:hideMark/>
          </w:tcPr>
          <w:p w14:paraId="38CD4644"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17,23</w:t>
            </w:r>
          </w:p>
        </w:tc>
        <w:tc>
          <w:tcPr>
            <w:tcW w:w="992" w:type="dxa"/>
            <w:hideMark/>
          </w:tcPr>
          <w:p w14:paraId="360D7C9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22,87</w:t>
            </w:r>
          </w:p>
        </w:tc>
        <w:tc>
          <w:tcPr>
            <w:tcW w:w="992" w:type="dxa"/>
            <w:hideMark/>
          </w:tcPr>
          <w:p w14:paraId="3E71772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22,87</w:t>
            </w:r>
          </w:p>
        </w:tc>
        <w:tc>
          <w:tcPr>
            <w:tcW w:w="1134" w:type="dxa"/>
            <w:hideMark/>
          </w:tcPr>
          <w:p w14:paraId="21F6271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22,87</w:t>
            </w:r>
          </w:p>
        </w:tc>
        <w:tc>
          <w:tcPr>
            <w:tcW w:w="1071" w:type="dxa"/>
            <w:hideMark/>
          </w:tcPr>
          <w:p w14:paraId="7B471943"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22.87</w:t>
            </w:r>
          </w:p>
        </w:tc>
      </w:tr>
      <w:tr w:rsidR="00A81D5A" w:rsidRPr="00A81D5A" w14:paraId="3FAF261B" w14:textId="77777777" w:rsidTr="00215B74">
        <w:trPr>
          <w:trHeight w:hRule="exact" w:val="315"/>
        </w:trPr>
        <w:tc>
          <w:tcPr>
            <w:tcW w:w="9826" w:type="dxa"/>
            <w:gridSpan w:val="7"/>
            <w:hideMark/>
          </w:tcPr>
          <w:p w14:paraId="4B66BEB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24:56:0201011 (X микрорайон)</w:t>
            </w:r>
          </w:p>
        </w:tc>
      </w:tr>
      <w:tr w:rsidR="00A81D5A" w:rsidRPr="00A81D5A" w14:paraId="511F271A" w14:textId="77777777" w:rsidTr="00215B74">
        <w:trPr>
          <w:trHeight w:hRule="exact" w:val="315"/>
        </w:trPr>
        <w:tc>
          <w:tcPr>
            <w:tcW w:w="3452" w:type="dxa"/>
            <w:hideMark/>
          </w:tcPr>
          <w:p w14:paraId="3D55B96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1CB70F0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3,08</w:t>
            </w:r>
          </w:p>
        </w:tc>
        <w:tc>
          <w:tcPr>
            <w:tcW w:w="1134" w:type="dxa"/>
            <w:hideMark/>
          </w:tcPr>
          <w:p w14:paraId="35C801C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06.май</w:t>
            </w:r>
          </w:p>
        </w:tc>
        <w:tc>
          <w:tcPr>
            <w:tcW w:w="992" w:type="dxa"/>
            <w:hideMark/>
          </w:tcPr>
          <w:p w14:paraId="54F98D7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13,1</w:t>
            </w:r>
          </w:p>
        </w:tc>
        <w:tc>
          <w:tcPr>
            <w:tcW w:w="992" w:type="dxa"/>
            <w:hideMark/>
          </w:tcPr>
          <w:p w14:paraId="04B48AA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16,5</w:t>
            </w:r>
          </w:p>
        </w:tc>
        <w:tc>
          <w:tcPr>
            <w:tcW w:w="1134" w:type="dxa"/>
            <w:hideMark/>
          </w:tcPr>
          <w:p w14:paraId="1D374D7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21,3</w:t>
            </w:r>
          </w:p>
        </w:tc>
        <w:tc>
          <w:tcPr>
            <w:tcW w:w="1071" w:type="dxa"/>
            <w:hideMark/>
          </w:tcPr>
          <w:p w14:paraId="6DA43F5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21,3</w:t>
            </w:r>
          </w:p>
        </w:tc>
      </w:tr>
      <w:tr w:rsidR="00A81D5A" w:rsidRPr="00A81D5A" w14:paraId="4B3E06A6" w14:textId="77777777" w:rsidTr="00215B74">
        <w:trPr>
          <w:trHeight w:hRule="exact" w:val="315"/>
        </w:trPr>
        <w:tc>
          <w:tcPr>
            <w:tcW w:w="3452" w:type="dxa"/>
            <w:hideMark/>
          </w:tcPr>
          <w:p w14:paraId="332BEE5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3762FD3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1134" w:type="dxa"/>
            <w:hideMark/>
          </w:tcPr>
          <w:p w14:paraId="6B98BB4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992" w:type="dxa"/>
            <w:hideMark/>
          </w:tcPr>
          <w:p w14:paraId="5D55C1F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0,04</w:t>
            </w:r>
          </w:p>
        </w:tc>
        <w:tc>
          <w:tcPr>
            <w:tcW w:w="992" w:type="dxa"/>
            <w:hideMark/>
          </w:tcPr>
          <w:p w14:paraId="3DFF615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0,08</w:t>
            </w:r>
          </w:p>
        </w:tc>
        <w:tc>
          <w:tcPr>
            <w:tcW w:w="1134" w:type="dxa"/>
            <w:hideMark/>
          </w:tcPr>
          <w:p w14:paraId="0947534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w:t>
            </w:r>
          </w:p>
        </w:tc>
        <w:tc>
          <w:tcPr>
            <w:tcW w:w="1071" w:type="dxa"/>
            <w:hideMark/>
          </w:tcPr>
          <w:p w14:paraId="1052958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1,2</w:t>
            </w:r>
          </w:p>
        </w:tc>
      </w:tr>
      <w:tr w:rsidR="00A81D5A" w:rsidRPr="00A81D5A" w14:paraId="0B454F7D" w14:textId="77777777" w:rsidTr="00215B74">
        <w:trPr>
          <w:trHeight w:hRule="exact" w:val="315"/>
        </w:trPr>
        <w:tc>
          <w:tcPr>
            <w:tcW w:w="3452" w:type="dxa"/>
            <w:hideMark/>
          </w:tcPr>
          <w:p w14:paraId="2591DC2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67B7B9C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0,49</w:t>
            </w:r>
          </w:p>
        </w:tc>
        <w:tc>
          <w:tcPr>
            <w:tcW w:w="1134" w:type="dxa"/>
            <w:hideMark/>
          </w:tcPr>
          <w:p w14:paraId="0E5FF46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02.май</w:t>
            </w:r>
          </w:p>
        </w:tc>
        <w:tc>
          <w:tcPr>
            <w:tcW w:w="992" w:type="dxa"/>
            <w:hideMark/>
          </w:tcPr>
          <w:p w14:paraId="12308BE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2,9</w:t>
            </w:r>
          </w:p>
        </w:tc>
        <w:tc>
          <w:tcPr>
            <w:tcW w:w="992" w:type="dxa"/>
            <w:hideMark/>
          </w:tcPr>
          <w:p w14:paraId="6B731CD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3,5</w:t>
            </w:r>
          </w:p>
        </w:tc>
        <w:tc>
          <w:tcPr>
            <w:tcW w:w="1134" w:type="dxa"/>
            <w:hideMark/>
          </w:tcPr>
          <w:p w14:paraId="3A273A3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4,4</w:t>
            </w:r>
          </w:p>
        </w:tc>
        <w:tc>
          <w:tcPr>
            <w:tcW w:w="1071" w:type="dxa"/>
            <w:hideMark/>
          </w:tcPr>
          <w:p w14:paraId="0DF1AB4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4,4</w:t>
            </w:r>
          </w:p>
        </w:tc>
      </w:tr>
      <w:tr w:rsidR="00A81D5A" w:rsidRPr="00A81D5A" w14:paraId="24DEA5BA" w14:textId="77777777" w:rsidTr="00215B74">
        <w:trPr>
          <w:trHeight w:hRule="exact" w:val="585"/>
        </w:trPr>
        <w:tc>
          <w:tcPr>
            <w:tcW w:w="3452" w:type="dxa"/>
            <w:hideMark/>
          </w:tcPr>
          <w:p w14:paraId="7D072FD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10</w:t>
            </w:r>
          </w:p>
        </w:tc>
        <w:tc>
          <w:tcPr>
            <w:tcW w:w="1051" w:type="dxa"/>
            <w:hideMark/>
          </w:tcPr>
          <w:p w14:paraId="17C27B1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3,61</w:t>
            </w:r>
          </w:p>
        </w:tc>
        <w:tc>
          <w:tcPr>
            <w:tcW w:w="1134" w:type="dxa"/>
            <w:hideMark/>
          </w:tcPr>
          <w:p w14:paraId="1AF8AEC5"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lang w:val="en-US"/>
              </w:rPr>
              <w:t>9</w:t>
            </w:r>
          </w:p>
        </w:tc>
        <w:tc>
          <w:tcPr>
            <w:tcW w:w="992" w:type="dxa"/>
            <w:hideMark/>
          </w:tcPr>
          <w:p w14:paraId="515582B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16</w:t>
            </w:r>
          </w:p>
        </w:tc>
        <w:tc>
          <w:tcPr>
            <w:tcW w:w="992" w:type="dxa"/>
            <w:hideMark/>
          </w:tcPr>
          <w:p w14:paraId="5885C8A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20,08</w:t>
            </w:r>
          </w:p>
        </w:tc>
        <w:tc>
          <w:tcPr>
            <w:tcW w:w="1134" w:type="dxa"/>
            <w:hideMark/>
          </w:tcPr>
          <w:p w14:paraId="1F6FA4C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26,9</w:t>
            </w:r>
          </w:p>
        </w:tc>
        <w:tc>
          <w:tcPr>
            <w:tcW w:w="1071" w:type="dxa"/>
            <w:hideMark/>
          </w:tcPr>
          <w:p w14:paraId="19106425"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26,9</w:t>
            </w:r>
          </w:p>
        </w:tc>
      </w:tr>
      <w:tr w:rsidR="00A81D5A" w:rsidRPr="00A81D5A" w14:paraId="6E6C38F1" w14:textId="77777777" w:rsidTr="00215B74">
        <w:trPr>
          <w:trHeight w:hRule="exact" w:val="315"/>
        </w:trPr>
        <w:tc>
          <w:tcPr>
            <w:tcW w:w="9826" w:type="dxa"/>
            <w:gridSpan w:val="7"/>
            <w:hideMark/>
          </w:tcPr>
          <w:p w14:paraId="0C88929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24:56:0201011 (XI микрорайон)</w:t>
            </w:r>
          </w:p>
        </w:tc>
      </w:tr>
      <w:tr w:rsidR="00A81D5A" w:rsidRPr="00A81D5A" w14:paraId="67A3F31F" w14:textId="77777777" w:rsidTr="00215B74">
        <w:trPr>
          <w:trHeight w:hRule="exact" w:val="315"/>
        </w:trPr>
        <w:tc>
          <w:tcPr>
            <w:tcW w:w="3452" w:type="dxa"/>
            <w:hideMark/>
          </w:tcPr>
          <w:p w14:paraId="48D1551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21B9F74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w:t>
            </w:r>
          </w:p>
        </w:tc>
        <w:tc>
          <w:tcPr>
            <w:tcW w:w="1134" w:type="dxa"/>
            <w:hideMark/>
          </w:tcPr>
          <w:p w14:paraId="764F05F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w:t>
            </w:r>
          </w:p>
        </w:tc>
        <w:tc>
          <w:tcPr>
            <w:tcW w:w="992" w:type="dxa"/>
            <w:hideMark/>
          </w:tcPr>
          <w:p w14:paraId="50A421D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w:t>
            </w:r>
          </w:p>
        </w:tc>
        <w:tc>
          <w:tcPr>
            <w:tcW w:w="992" w:type="dxa"/>
            <w:hideMark/>
          </w:tcPr>
          <w:p w14:paraId="43B39BA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w:t>
            </w:r>
          </w:p>
        </w:tc>
        <w:tc>
          <w:tcPr>
            <w:tcW w:w="1134" w:type="dxa"/>
            <w:hideMark/>
          </w:tcPr>
          <w:p w14:paraId="5C6778B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w:t>
            </w:r>
          </w:p>
        </w:tc>
        <w:tc>
          <w:tcPr>
            <w:tcW w:w="1071" w:type="dxa"/>
            <w:hideMark/>
          </w:tcPr>
          <w:p w14:paraId="088EC18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w:t>
            </w:r>
          </w:p>
        </w:tc>
      </w:tr>
      <w:tr w:rsidR="00A81D5A" w:rsidRPr="00A81D5A" w14:paraId="7334DC28" w14:textId="77777777" w:rsidTr="00215B74">
        <w:trPr>
          <w:trHeight w:hRule="exact" w:val="315"/>
        </w:trPr>
        <w:tc>
          <w:tcPr>
            <w:tcW w:w="3452" w:type="dxa"/>
            <w:hideMark/>
          </w:tcPr>
          <w:p w14:paraId="17B2CF3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41C5555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4A67BFF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093BA2D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4FE322F1"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57C055A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071" w:type="dxa"/>
            <w:hideMark/>
          </w:tcPr>
          <w:p w14:paraId="08A313A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r>
      <w:tr w:rsidR="00A81D5A" w:rsidRPr="00A81D5A" w14:paraId="6CAA2A5B" w14:textId="77777777" w:rsidTr="00215B74">
        <w:trPr>
          <w:trHeight w:hRule="exact" w:val="315"/>
        </w:trPr>
        <w:tc>
          <w:tcPr>
            <w:tcW w:w="3452" w:type="dxa"/>
            <w:hideMark/>
          </w:tcPr>
          <w:p w14:paraId="4DEECE1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5D65F17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0,25</w:t>
            </w:r>
          </w:p>
        </w:tc>
        <w:tc>
          <w:tcPr>
            <w:tcW w:w="1134" w:type="dxa"/>
            <w:hideMark/>
          </w:tcPr>
          <w:p w14:paraId="2AEC841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992" w:type="dxa"/>
            <w:hideMark/>
          </w:tcPr>
          <w:p w14:paraId="4E956DB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992" w:type="dxa"/>
            <w:hideMark/>
          </w:tcPr>
          <w:p w14:paraId="559E876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1134" w:type="dxa"/>
            <w:hideMark/>
          </w:tcPr>
          <w:p w14:paraId="3DBE562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1071" w:type="dxa"/>
            <w:hideMark/>
          </w:tcPr>
          <w:p w14:paraId="49FC3C8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r>
      <w:tr w:rsidR="00A81D5A" w:rsidRPr="00A81D5A" w14:paraId="2201B75C" w14:textId="77777777" w:rsidTr="00215B74">
        <w:trPr>
          <w:trHeight w:hRule="exact" w:val="585"/>
        </w:trPr>
        <w:tc>
          <w:tcPr>
            <w:tcW w:w="3452" w:type="dxa"/>
            <w:hideMark/>
          </w:tcPr>
          <w:p w14:paraId="5727CAC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11</w:t>
            </w:r>
          </w:p>
        </w:tc>
        <w:tc>
          <w:tcPr>
            <w:tcW w:w="1051" w:type="dxa"/>
            <w:hideMark/>
          </w:tcPr>
          <w:p w14:paraId="2C9C5AD1"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2,25</w:t>
            </w:r>
          </w:p>
        </w:tc>
        <w:tc>
          <w:tcPr>
            <w:tcW w:w="1134" w:type="dxa"/>
            <w:hideMark/>
          </w:tcPr>
          <w:p w14:paraId="0554C1D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4,9</w:t>
            </w:r>
          </w:p>
        </w:tc>
        <w:tc>
          <w:tcPr>
            <w:tcW w:w="992" w:type="dxa"/>
            <w:hideMark/>
          </w:tcPr>
          <w:p w14:paraId="1F9C4A1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4,9</w:t>
            </w:r>
          </w:p>
        </w:tc>
        <w:tc>
          <w:tcPr>
            <w:tcW w:w="992" w:type="dxa"/>
            <w:hideMark/>
          </w:tcPr>
          <w:p w14:paraId="49D4168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4,9</w:t>
            </w:r>
          </w:p>
        </w:tc>
        <w:tc>
          <w:tcPr>
            <w:tcW w:w="1134" w:type="dxa"/>
            <w:hideMark/>
          </w:tcPr>
          <w:p w14:paraId="6871D4C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4,9</w:t>
            </w:r>
          </w:p>
        </w:tc>
        <w:tc>
          <w:tcPr>
            <w:tcW w:w="1071" w:type="dxa"/>
            <w:hideMark/>
          </w:tcPr>
          <w:p w14:paraId="71FD6B13"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4,9</w:t>
            </w:r>
          </w:p>
        </w:tc>
      </w:tr>
      <w:tr w:rsidR="00A81D5A" w:rsidRPr="00A81D5A" w14:paraId="6281C609" w14:textId="77777777" w:rsidTr="00215B74">
        <w:trPr>
          <w:trHeight w:hRule="exact" w:val="315"/>
        </w:trPr>
        <w:tc>
          <w:tcPr>
            <w:tcW w:w="9826" w:type="dxa"/>
            <w:gridSpan w:val="7"/>
            <w:hideMark/>
          </w:tcPr>
          <w:p w14:paraId="36E3F6D9"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24:56:0201010 (XII микрорайон)</w:t>
            </w:r>
          </w:p>
        </w:tc>
      </w:tr>
      <w:tr w:rsidR="00A81D5A" w:rsidRPr="00A81D5A" w14:paraId="309C98B2" w14:textId="77777777" w:rsidTr="00215B74">
        <w:trPr>
          <w:trHeight w:hRule="exact" w:val="315"/>
        </w:trPr>
        <w:tc>
          <w:tcPr>
            <w:tcW w:w="3452" w:type="dxa"/>
            <w:hideMark/>
          </w:tcPr>
          <w:p w14:paraId="279733F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6EB2604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4C23744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0731B45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18DF7B6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508E723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071" w:type="dxa"/>
            <w:hideMark/>
          </w:tcPr>
          <w:p w14:paraId="03C17B1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r>
      <w:tr w:rsidR="00A81D5A" w:rsidRPr="00A81D5A" w14:paraId="1318B3B1" w14:textId="77777777" w:rsidTr="00215B74">
        <w:trPr>
          <w:trHeight w:hRule="exact" w:val="315"/>
        </w:trPr>
        <w:tc>
          <w:tcPr>
            <w:tcW w:w="3452" w:type="dxa"/>
            <w:hideMark/>
          </w:tcPr>
          <w:p w14:paraId="029AAEF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0338274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1C48BDC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2DA5F92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5353E1E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540F00A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071" w:type="dxa"/>
            <w:hideMark/>
          </w:tcPr>
          <w:p w14:paraId="5E98484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r>
      <w:tr w:rsidR="00A81D5A" w:rsidRPr="00A81D5A" w14:paraId="7C801E1D" w14:textId="77777777" w:rsidTr="00215B74">
        <w:trPr>
          <w:trHeight w:hRule="exact" w:val="315"/>
        </w:trPr>
        <w:tc>
          <w:tcPr>
            <w:tcW w:w="3452" w:type="dxa"/>
            <w:hideMark/>
          </w:tcPr>
          <w:p w14:paraId="35B24B1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13F8921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420A690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246C337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992" w:type="dxa"/>
            <w:hideMark/>
          </w:tcPr>
          <w:p w14:paraId="65FF5B1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134" w:type="dxa"/>
            <w:hideMark/>
          </w:tcPr>
          <w:p w14:paraId="1056225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c>
          <w:tcPr>
            <w:tcW w:w="1071" w:type="dxa"/>
            <w:hideMark/>
          </w:tcPr>
          <w:p w14:paraId="536FA0F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lang w:val="en-US"/>
              </w:rPr>
              <w:t>0</w:t>
            </w:r>
          </w:p>
        </w:tc>
      </w:tr>
      <w:tr w:rsidR="00A81D5A" w:rsidRPr="00A81D5A" w14:paraId="3173550B" w14:textId="77777777" w:rsidTr="00215B74">
        <w:trPr>
          <w:trHeight w:val="585"/>
        </w:trPr>
        <w:tc>
          <w:tcPr>
            <w:tcW w:w="3452" w:type="dxa"/>
            <w:hideMark/>
          </w:tcPr>
          <w:p w14:paraId="5A1049AD"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12</w:t>
            </w:r>
          </w:p>
        </w:tc>
        <w:tc>
          <w:tcPr>
            <w:tcW w:w="1051" w:type="dxa"/>
            <w:hideMark/>
          </w:tcPr>
          <w:p w14:paraId="3DE7578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0</w:t>
            </w:r>
          </w:p>
        </w:tc>
        <w:tc>
          <w:tcPr>
            <w:tcW w:w="1134" w:type="dxa"/>
            <w:hideMark/>
          </w:tcPr>
          <w:p w14:paraId="6F159C2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0</w:t>
            </w:r>
          </w:p>
        </w:tc>
        <w:tc>
          <w:tcPr>
            <w:tcW w:w="992" w:type="dxa"/>
            <w:hideMark/>
          </w:tcPr>
          <w:p w14:paraId="2B1544C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0</w:t>
            </w:r>
          </w:p>
        </w:tc>
        <w:tc>
          <w:tcPr>
            <w:tcW w:w="992" w:type="dxa"/>
            <w:hideMark/>
          </w:tcPr>
          <w:p w14:paraId="69FCB62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0</w:t>
            </w:r>
          </w:p>
        </w:tc>
        <w:tc>
          <w:tcPr>
            <w:tcW w:w="1134" w:type="dxa"/>
            <w:hideMark/>
          </w:tcPr>
          <w:p w14:paraId="1EE4B58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0</w:t>
            </w:r>
          </w:p>
        </w:tc>
        <w:tc>
          <w:tcPr>
            <w:tcW w:w="1071" w:type="dxa"/>
            <w:hideMark/>
          </w:tcPr>
          <w:p w14:paraId="4715FC0D"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0</w:t>
            </w:r>
          </w:p>
        </w:tc>
      </w:tr>
      <w:tr w:rsidR="00A81D5A" w:rsidRPr="00A81D5A" w14:paraId="7649F512" w14:textId="77777777" w:rsidTr="00215B74">
        <w:trPr>
          <w:trHeight w:val="315"/>
        </w:trPr>
        <w:tc>
          <w:tcPr>
            <w:tcW w:w="9826" w:type="dxa"/>
            <w:gridSpan w:val="7"/>
            <w:hideMark/>
          </w:tcPr>
          <w:p w14:paraId="30924410"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24:56:0201010 (XIII микрорайон)</w:t>
            </w:r>
          </w:p>
        </w:tc>
      </w:tr>
      <w:tr w:rsidR="00A81D5A" w:rsidRPr="00A81D5A" w14:paraId="702AB6C3" w14:textId="77777777" w:rsidTr="00215B74">
        <w:trPr>
          <w:trHeight w:hRule="exact" w:val="315"/>
        </w:trPr>
        <w:tc>
          <w:tcPr>
            <w:tcW w:w="3452" w:type="dxa"/>
            <w:hideMark/>
          </w:tcPr>
          <w:p w14:paraId="0E4BBCE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0A9A01F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4,58</w:t>
            </w:r>
          </w:p>
        </w:tc>
        <w:tc>
          <w:tcPr>
            <w:tcW w:w="1134" w:type="dxa"/>
            <w:hideMark/>
          </w:tcPr>
          <w:p w14:paraId="514B499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4,58</w:t>
            </w:r>
          </w:p>
        </w:tc>
        <w:tc>
          <w:tcPr>
            <w:tcW w:w="992" w:type="dxa"/>
            <w:hideMark/>
          </w:tcPr>
          <w:p w14:paraId="5052D0F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4,58</w:t>
            </w:r>
          </w:p>
        </w:tc>
        <w:tc>
          <w:tcPr>
            <w:tcW w:w="992" w:type="dxa"/>
            <w:hideMark/>
          </w:tcPr>
          <w:p w14:paraId="1426720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4,58</w:t>
            </w:r>
          </w:p>
        </w:tc>
        <w:tc>
          <w:tcPr>
            <w:tcW w:w="1134" w:type="dxa"/>
            <w:hideMark/>
          </w:tcPr>
          <w:p w14:paraId="21F19DD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4,58</w:t>
            </w:r>
          </w:p>
        </w:tc>
        <w:tc>
          <w:tcPr>
            <w:tcW w:w="1071" w:type="dxa"/>
            <w:hideMark/>
          </w:tcPr>
          <w:p w14:paraId="4D41CB8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4,58</w:t>
            </w:r>
          </w:p>
        </w:tc>
      </w:tr>
      <w:tr w:rsidR="00A81D5A" w:rsidRPr="00A81D5A" w14:paraId="6EF599E4" w14:textId="77777777" w:rsidTr="00215B74">
        <w:trPr>
          <w:trHeight w:hRule="exact" w:val="315"/>
        </w:trPr>
        <w:tc>
          <w:tcPr>
            <w:tcW w:w="3452" w:type="dxa"/>
            <w:hideMark/>
          </w:tcPr>
          <w:p w14:paraId="31B24F2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2094406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1134" w:type="dxa"/>
            <w:hideMark/>
          </w:tcPr>
          <w:p w14:paraId="727754B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992" w:type="dxa"/>
            <w:hideMark/>
          </w:tcPr>
          <w:p w14:paraId="66FA754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992" w:type="dxa"/>
            <w:hideMark/>
          </w:tcPr>
          <w:p w14:paraId="3173166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1134" w:type="dxa"/>
            <w:hideMark/>
          </w:tcPr>
          <w:p w14:paraId="272FBB9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c>
          <w:tcPr>
            <w:tcW w:w="1071" w:type="dxa"/>
            <w:hideMark/>
          </w:tcPr>
          <w:p w14:paraId="6D3D97C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0,12</w:t>
            </w:r>
          </w:p>
        </w:tc>
      </w:tr>
      <w:tr w:rsidR="00A81D5A" w:rsidRPr="00A81D5A" w14:paraId="2C8E3772" w14:textId="77777777" w:rsidTr="00215B74">
        <w:trPr>
          <w:trHeight w:hRule="exact" w:val="315"/>
        </w:trPr>
        <w:tc>
          <w:tcPr>
            <w:tcW w:w="3452" w:type="dxa"/>
            <w:hideMark/>
          </w:tcPr>
          <w:p w14:paraId="5F1DBAEF"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12994D7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1134" w:type="dxa"/>
            <w:hideMark/>
          </w:tcPr>
          <w:p w14:paraId="1E3CFA7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992" w:type="dxa"/>
            <w:hideMark/>
          </w:tcPr>
          <w:p w14:paraId="246157D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992" w:type="dxa"/>
            <w:hideMark/>
          </w:tcPr>
          <w:p w14:paraId="45746857"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1134" w:type="dxa"/>
            <w:hideMark/>
          </w:tcPr>
          <w:p w14:paraId="1DD3AE2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c>
          <w:tcPr>
            <w:tcW w:w="1071" w:type="dxa"/>
            <w:hideMark/>
          </w:tcPr>
          <w:p w14:paraId="5CCC816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0,4</w:t>
            </w:r>
          </w:p>
        </w:tc>
      </w:tr>
      <w:tr w:rsidR="00A81D5A" w:rsidRPr="00A81D5A" w14:paraId="511A56D1" w14:textId="77777777" w:rsidTr="00892A74">
        <w:trPr>
          <w:trHeight w:hRule="exact" w:val="466"/>
        </w:trPr>
        <w:tc>
          <w:tcPr>
            <w:tcW w:w="3452" w:type="dxa"/>
            <w:hideMark/>
          </w:tcPr>
          <w:p w14:paraId="66F1EC20"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микрорайону № 13</w:t>
            </w:r>
          </w:p>
        </w:tc>
        <w:tc>
          <w:tcPr>
            <w:tcW w:w="1051" w:type="dxa"/>
            <w:hideMark/>
          </w:tcPr>
          <w:p w14:paraId="69FC6E0D"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5,1</w:t>
            </w:r>
          </w:p>
        </w:tc>
        <w:tc>
          <w:tcPr>
            <w:tcW w:w="1134" w:type="dxa"/>
            <w:hideMark/>
          </w:tcPr>
          <w:p w14:paraId="1416CE2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5,1</w:t>
            </w:r>
          </w:p>
        </w:tc>
        <w:tc>
          <w:tcPr>
            <w:tcW w:w="992" w:type="dxa"/>
            <w:hideMark/>
          </w:tcPr>
          <w:p w14:paraId="49F06BF0"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5,1</w:t>
            </w:r>
          </w:p>
        </w:tc>
        <w:tc>
          <w:tcPr>
            <w:tcW w:w="992" w:type="dxa"/>
            <w:hideMark/>
          </w:tcPr>
          <w:p w14:paraId="2769BCFE"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5,1</w:t>
            </w:r>
          </w:p>
        </w:tc>
        <w:tc>
          <w:tcPr>
            <w:tcW w:w="1134" w:type="dxa"/>
            <w:hideMark/>
          </w:tcPr>
          <w:p w14:paraId="1E8417D8"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5,1</w:t>
            </w:r>
          </w:p>
        </w:tc>
        <w:tc>
          <w:tcPr>
            <w:tcW w:w="1071" w:type="dxa"/>
            <w:hideMark/>
          </w:tcPr>
          <w:p w14:paraId="4C937C74"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5,1</w:t>
            </w:r>
          </w:p>
        </w:tc>
      </w:tr>
      <w:tr w:rsidR="00A81D5A" w:rsidRPr="00A81D5A" w14:paraId="5056464C" w14:textId="77777777" w:rsidTr="00215B74">
        <w:trPr>
          <w:trHeight w:hRule="exact" w:val="315"/>
        </w:trPr>
        <w:tc>
          <w:tcPr>
            <w:tcW w:w="9826" w:type="dxa"/>
            <w:gridSpan w:val="7"/>
            <w:hideMark/>
          </w:tcPr>
          <w:p w14:paraId="7A81603F"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24:56:0101001; 24:56:0102001(промышленная площадка)</w:t>
            </w:r>
          </w:p>
        </w:tc>
      </w:tr>
      <w:tr w:rsidR="00A81D5A" w:rsidRPr="00A81D5A" w14:paraId="598C95EC" w14:textId="77777777" w:rsidTr="00215B74">
        <w:trPr>
          <w:trHeight w:hRule="exact" w:val="315"/>
        </w:trPr>
        <w:tc>
          <w:tcPr>
            <w:tcW w:w="3452" w:type="dxa"/>
            <w:hideMark/>
          </w:tcPr>
          <w:p w14:paraId="18D3C3BA"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Отопление</w:t>
            </w:r>
          </w:p>
        </w:tc>
        <w:tc>
          <w:tcPr>
            <w:tcW w:w="1051" w:type="dxa"/>
            <w:hideMark/>
          </w:tcPr>
          <w:p w14:paraId="0F08828D"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9,76</w:t>
            </w:r>
          </w:p>
        </w:tc>
        <w:tc>
          <w:tcPr>
            <w:tcW w:w="1134" w:type="dxa"/>
            <w:hideMark/>
          </w:tcPr>
          <w:p w14:paraId="548515BE"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9,76</w:t>
            </w:r>
          </w:p>
        </w:tc>
        <w:tc>
          <w:tcPr>
            <w:tcW w:w="992" w:type="dxa"/>
            <w:hideMark/>
          </w:tcPr>
          <w:p w14:paraId="109FEE8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9,76</w:t>
            </w:r>
          </w:p>
        </w:tc>
        <w:tc>
          <w:tcPr>
            <w:tcW w:w="992" w:type="dxa"/>
            <w:hideMark/>
          </w:tcPr>
          <w:p w14:paraId="628F2023"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9,76</w:t>
            </w:r>
          </w:p>
        </w:tc>
        <w:tc>
          <w:tcPr>
            <w:tcW w:w="1134" w:type="dxa"/>
            <w:hideMark/>
          </w:tcPr>
          <w:p w14:paraId="27D0D028"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9,76</w:t>
            </w:r>
          </w:p>
        </w:tc>
        <w:tc>
          <w:tcPr>
            <w:tcW w:w="1071" w:type="dxa"/>
            <w:hideMark/>
          </w:tcPr>
          <w:p w14:paraId="10CE688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9,76</w:t>
            </w:r>
          </w:p>
        </w:tc>
      </w:tr>
      <w:tr w:rsidR="00A81D5A" w:rsidRPr="00A81D5A" w14:paraId="264EB236" w14:textId="77777777" w:rsidTr="00215B74">
        <w:trPr>
          <w:trHeight w:hRule="exact" w:val="315"/>
        </w:trPr>
        <w:tc>
          <w:tcPr>
            <w:tcW w:w="3452" w:type="dxa"/>
            <w:hideMark/>
          </w:tcPr>
          <w:p w14:paraId="0160764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Вентиляция</w:t>
            </w:r>
          </w:p>
        </w:tc>
        <w:tc>
          <w:tcPr>
            <w:tcW w:w="1051" w:type="dxa"/>
            <w:hideMark/>
          </w:tcPr>
          <w:p w14:paraId="6CA51DDC"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0,63</w:t>
            </w:r>
          </w:p>
        </w:tc>
        <w:tc>
          <w:tcPr>
            <w:tcW w:w="1134" w:type="dxa"/>
            <w:hideMark/>
          </w:tcPr>
          <w:p w14:paraId="15776C0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0,63</w:t>
            </w:r>
          </w:p>
        </w:tc>
        <w:tc>
          <w:tcPr>
            <w:tcW w:w="992" w:type="dxa"/>
            <w:hideMark/>
          </w:tcPr>
          <w:p w14:paraId="2176EA6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0,63</w:t>
            </w:r>
          </w:p>
        </w:tc>
        <w:tc>
          <w:tcPr>
            <w:tcW w:w="992" w:type="dxa"/>
            <w:hideMark/>
          </w:tcPr>
          <w:p w14:paraId="6A0A75C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0,63</w:t>
            </w:r>
          </w:p>
        </w:tc>
        <w:tc>
          <w:tcPr>
            <w:tcW w:w="1134" w:type="dxa"/>
            <w:hideMark/>
          </w:tcPr>
          <w:p w14:paraId="2E55851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0,63</w:t>
            </w:r>
          </w:p>
        </w:tc>
        <w:tc>
          <w:tcPr>
            <w:tcW w:w="1071" w:type="dxa"/>
            <w:hideMark/>
          </w:tcPr>
          <w:p w14:paraId="21DFEB32"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0,63</w:t>
            </w:r>
          </w:p>
        </w:tc>
      </w:tr>
      <w:tr w:rsidR="00A81D5A" w:rsidRPr="00A81D5A" w14:paraId="171440FF" w14:textId="77777777" w:rsidTr="00215B74">
        <w:trPr>
          <w:trHeight w:hRule="exact" w:val="315"/>
        </w:trPr>
        <w:tc>
          <w:tcPr>
            <w:tcW w:w="3452" w:type="dxa"/>
            <w:hideMark/>
          </w:tcPr>
          <w:p w14:paraId="34177B50"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ГВС</w:t>
            </w:r>
          </w:p>
        </w:tc>
        <w:tc>
          <w:tcPr>
            <w:tcW w:w="1051" w:type="dxa"/>
            <w:hideMark/>
          </w:tcPr>
          <w:p w14:paraId="03E280A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2,6</w:t>
            </w:r>
          </w:p>
        </w:tc>
        <w:tc>
          <w:tcPr>
            <w:tcW w:w="1134" w:type="dxa"/>
            <w:hideMark/>
          </w:tcPr>
          <w:p w14:paraId="236E89A5"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2,6</w:t>
            </w:r>
          </w:p>
        </w:tc>
        <w:tc>
          <w:tcPr>
            <w:tcW w:w="992" w:type="dxa"/>
            <w:hideMark/>
          </w:tcPr>
          <w:p w14:paraId="62A345E6"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2,6</w:t>
            </w:r>
          </w:p>
        </w:tc>
        <w:tc>
          <w:tcPr>
            <w:tcW w:w="992" w:type="dxa"/>
            <w:hideMark/>
          </w:tcPr>
          <w:p w14:paraId="2CBD62EB"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2,6</w:t>
            </w:r>
          </w:p>
        </w:tc>
        <w:tc>
          <w:tcPr>
            <w:tcW w:w="1134" w:type="dxa"/>
            <w:hideMark/>
          </w:tcPr>
          <w:p w14:paraId="7888AD74"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2,6</w:t>
            </w:r>
          </w:p>
        </w:tc>
        <w:tc>
          <w:tcPr>
            <w:tcW w:w="1071" w:type="dxa"/>
            <w:hideMark/>
          </w:tcPr>
          <w:p w14:paraId="2E734469" w14:textId="77777777" w:rsidR="00A81D5A" w:rsidRPr="00A81D5A" w:rsidRDefault="00A81D5A" w:rsidP="00A81D5A">
            <w:pPr>
              <w:spacing w:line="278" w:lineRule="exact"/>
              <w:ind w:right="-29"/>
              <w:jc w:val="both"/>
              <w:rPr>
                <w:rFonts w:ascii="Times New Roman" w:hAnsi="Times New Roman" w:cs="Times New Roman"/>
              </w:rPr>
            </w:pPr>
            <w:r w:rsidRPr="00A81D5A">
              <w:rPr>
                <w:rFonts w:ascii="Times New Roman" w:hAnsi="Times New Roman" w:cs="Times New Roman"/>
              </w:rPr>
              <w:t>2,6</w:t>
            </w:r>
          </w:p>
        </w:tc>
      </w:tr>
      <w:tr w:rsidR="00A81D5A" w:rsidRPr="00A81D5A" w14:paraId="29B07727" w14:textId="77777777" w:rsidTr="00215B74">
        <w:trPr>
          <w:trHeight w:hRule="exact" w:val="870"/>
        </w:trPr>
        <w:tc>
          <w:tcPr>
            <w:tcW w:w="3452" w:type="dxa"/>
            <w:hideMark/>
          </w:tcPr>
          <w:p w14:paraId="7F0E29B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 по промышленной площадке</w:t>
            </w:r>
          </w:p>
        </w:tc>
        <w:tc>
          <w:tcPr>
            <w:tcW w:w="1051" w:type="dxa"/>
            <w:hideMark/>
          </w:tcPr>
          <w:p w14:paraId="5D640CDA"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12,99</w:t>
            </w:r>
          </w:p>
        </w:tc>
        <w:tc>
          <w:tcPr>
            <w:tcW w:w="1134" w:type="dxa"/>
            <w:hideMark/>
          </w:tcPr>
          <w:p w14:paraId="624DF543"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12,99</w:t>
            </w:r>
          </w:p>
        </w:tc>
        <w:tc>
          <w:tcPr>
            <w:tcW w:w="992" w:type="dxa"/>
            <w:hideMark/>
          </w:tcPr>
          <w:p w14:paraId="63C7050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12,99</w:t>
            </w:r>
          </w:p>
        </w:tc>
        <w:tc>
          <w:tcPr>
            <w:tcW w:w="992" w:type="dxa"/>
            <w:hideMark/>
          </w:tcPr>
          <w:p w14:paraId="6518906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12,99</w:t>
            </w:r>
          </w:p>
        </w:tc>
        <w:tc>
          <w:tcPr>
            <w:tcW w:w="1134" w:type="dxa"/>
            <w:hideMark/>
          </w:tcPr>
          <w:p w14:paraId="7A693F85"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12,99</w:t>
            </w:r>
          </w:p>
        </w:tc>
        <w:tc>
          <w:tcPr>
            <w:tcW w:w="1071" w:type="dxa"/>
            <w:hideMark/>
          </w:tcPr>
          <w:p w14:paraId="32B6CBAD"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12,99</w:t>
            </w:r>
          </w:p>
        </w:tc>
      </w:tr>
      <w:tr w:rsidR="00A81D5A" w:rsidRPr="00A81D5A" w14:paraId="2EF3B578" w14:textId="77777777" w:rsidTr="00215B74">
        <w:trPr>
          <w:trHeight w:hRule="exact" w:val="315"/>
        </w:trPr>
        <w:tc>
          <w:tcPr>
            <w:tcW w:w="3452" w:type="dxa"/>
            <w:hideMark/>
          </w:tcPr>
          <w:p w14:paraId="71D7DBB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ИТОГО:</w:t>
            </w:r>
          </w:p>
        </w:tc>
        <w:tc>
          <w:tcPr>
            <w:tcW w:w="1051" w:type="dxa"/>
            <w:hideMark/>
          </w:tcPr>
          <w:p w14:paraId="01143547"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151,62</w:t>
            </w:r>
          </w:p>
        </w:tc>
        <w:tc>
          <w:tcPr>
            <w:tcW w:w="1134" w:type="dxa"/>
            <w:hideMark/>
          </w:tcPr>
          <w:p w14:paraId="7F4C90C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159,66</w:t>
            </w:r>
          </w:p>
        </w:tc>
        <w:tc>
          <w:tcPr>
            <w:tcW w:w="992" w:type="dxa"/>
            <w:hideMark/>
          </w:tcPr>
          <w:p w14:paraId="375AEDAC"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172,14</w:t>
            </w:r>
          </w:p>
        </w:tc>
        <w:tc>
          <w:tcPr>
            <w:tcW w:w="992" w:type="dxa"/>
            <w:hideMark/>
          </w:tcPr>
          <w:p w14:paraId="365CBA86"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176,94</w:t>
            </w:r>
          </w:p>
        </w:tc>
        <w:tc>
          <w:tcPr>
            <w:tcW w:w="1134" w:type="dxa"/>
            <w:hideMark/>
          </w:tcPr>
          <w:p w14:paraId="1E6C74C2"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183,04</w:t>
            </w:r>
          </w:p>
        </w:tc>
        <w:tc>
          <w:tcPr>
            <w:tcW w:w="1071" w:type="dxa"/>
            <w:hideMark/>
          </w:tcPr>
          <w:p w14:paraId="41C7F44B" w14:textId="77777777" w:rsidR="00A81D5A" w:rsidRPr="00A81D5A" w:rsidRDefault="00A81D5A" w:rsidP="00A81D5A">
            <w:pPr>
              <w:spacing w:line="278" w:lineRule="exact"/>
              <w:ind w:right="-29"/>
              <w:jc w:val="both"/>
              <w:rPr>
                <w:rFonts w:ascii="Times New Roman" w:hAnsi="Times New Roman" w:cs="Times New Roman"/>
                <w:b/>
                <w:bCs/>
              </w:rPr>
            </w:pPr>
            <w:r w:rsidRPr="00A81D5A">
              <w:rPr>
                <w:rFonts w:ascii="Times New Roman" w:hAnsi="Times New Roman" w:cs="Times New Roman"/>
                <w:b/>
                <w:bCs/>
              </w:rPr>
              <w:t>184,7</w:t>
            </w:r>
          </w:p>
        </w:tc>
      </w:tr>
    </w:tbl>
    <w:p w14:paraId="33A3694D" w14:textId="1F0B8478" w:rsidR="00601BF8" w:rsidRDefault="00601BF8" w:rsidP="00B2301E"/>
    <w:p w14:paraId="155E6C80" w14:textId="51117AD9" w:rsidR="00601BF8" w:rsidRPr="00A81D5A" w:rsidRDefault="00601BF8" w:rsidP="00454C40">
      <w:pPr>
        <w:pStyle w:val="0311"/>
        <w:numPr>
          <w:ilvl w:val="1"/>
          <w:numId w:val="33"/>
        </w:numPr>
        <w:spacing w:line="276" w:lineRule="auto"/>
        <w:ind w:left="709"/>
        <w:rPr>
          <w:rFonts w:cs="Times New Roman"/>
          <w:bCs/>
          <w:sz w:val="24"/>
        </w:rPr>
      </w:pPr>
      <w:bookmarkStart w:id="15" w:name="_Toc390785143"/>
      <w:bookmarkStart w:id="16" w:name="_Toc39842411"/>
      <w:bookmarkStart w:id="17" w:name="_Toc72480575"/>
      <w:r w:rsidRPr="00A81D5A">
        <w:rPr>
          <w:rFonts w:cs="Times New Roman"/>
          <w:bCs/>
          <w:sz w:val="24"/>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
      <w:bookmarkEnd w:id="16"/>
      <w:bookmarkEnd w:id="17"/>
    </w:p>
    <w:p w14:paraId="627527DD" w14:textId="457239AE" w:rsidR="00601BF8" w:rsidRDefault="00601BF8" w:rsidP="00D52535">
      <w:pPr>
        <w:spacing w:line="276" w:lineRule="auto"/>
        <w:ind w:firstLine="708"/>
        <w:jc w:val="both"/>
        <w:rPr>
          <w:rFonts w:ascii="Times New Roman" w:hAnsi="Times New Roman" w:cs="Times New Roman"/>
          <w:iCs/>
        </w:rPr>
      </w:pPr>
      <w:bookmarkStart w:id="18" w:name="_Toc396596532"/>
      <w:bookmarkStart w:id="19" w:name="_Toc396657410"/>
      <w:bookmarkEnd w:id="18"/>
      <w:bookmarkEnd w:id="19"/>
      <w:r w:rsidRPr="009D2C07">
        <w:rPr>
          <w:rFonts w:ascii="Times New Roman" w:hAnsi="Times New Roman" w:cs="Times New Roman"/>
          <w:iCs/>
        </w:rPr>
        <w:t xml:space="preserve">Согласно приказу Министерства промышленности, энергетики и жилищно-коммунального хозяйства Красноярского края от 4 декабря 2020 года № 14-36н в </w:t>
      </w:r>
      <w:r w:rsidR="002020CF" w:rsidRPr="009D2C07">
        <w:rPr>
          <w:rFonts w:ascii="Times New Roman" w:hAnsi="Times New Roman" w:cs="Times New Roman"/>
          <w:iCs/>
        </w:rPr>
        <w:t>городе Сосновоборске</w:t>
      </w:r>
      <w:r w:rsidRPr="009D2C07">
        <w:rPr>
          <w:rFonts w:ascii="Times New Roman" w:hAnsi="Times New Roman" w:cs="Times New Roman"/>
          <w:iCs/>
        </w:rPr>
        <w:t xml:space="preserve"> действуют нормативы потребления коммунальной услуги по отоплению, представленные в таблице </w:t>
      </w:r>
      <w:r w:rsidR="002020CF" w:rsidRPr="009D2C07">
        <w:rPr>
          <w:rFonts w:ascii="Times New Roman" w:hAnsi="Times New Roman" w:cs="Times New Roman"/>
          <w:iCs/>
        </w:rPr>
        <w:t>1.3.1</w:t>
      </w:r>
      <w:r w:rsidRPr="009D2C07">
        <w:rPr>
          <w:rFonts w:ascii="Times New Roman" w:hAnsi="Times New Roman" w:cs="Times New Roman"/>
          <w:iCs/>
        </w:rPr>
        <w:t>.</w:t>
      </w:r>
      <w:r w:rsidR="00183622" w:rsidRPr="009D2C07">
        <w:rPr>
          <w:rFonts w:ascii="Times New Roman" w:hAnsi="Times New Roman" w:cs="Times New Roman"/>
          <w:iCs/>
        </w:rPr>
        <w:t xml:space="preserve"> и 1.3.2</w:t>
      </w:r>
    </w:p>
    <w:p w14:paraId="4A1BADF7" w14:textId="77777777" w:rsidR="00273BF7" w:rsidRPr="009D2C07" w:rsidRDefault="00273BF7" w:rsidP="00454C40">
      <w:pPr>
        <w:spacing w:line="276" w:lineRule="auto"/>
        <w:rPr>
          <w:rFonts w:ascii="Times New Roman" w:hAnsi="Times New Roman" w:cs="Times New Roman"/>
          <w:iCs/>
        </w:rPr>
      </w:pPr>
    </w:p>
    <w:p w14:paraId="308ADC34" w14:textId="53A4C18D" w:rsidR="00273BF7" w:rsidRDefault="00601BF8" w:rsidP="00454C40">
      <w:pPr>
        <w:pStyle w:val="ConsPlusTitle"/>
        <w:spacing w:line="276" w:lineRule="auto"/>
        <w:jc w:val="both"/>
        <w:rPr>
          <w:rFonts w:ascii="Times New Roman" w:hAnsi="Times New Roman" w:cs="Times New Roman"/>
          <w:b w:val="0"/>
          <w:bCs w:val="0"/>
          <w:sz w:val="24"/>
          <w:szCs w:val="24"/>
        </w:rPr>
      </w:pPr>
      <w:bookmarkStart w:id="20" w:name="_Toc9443519"/>
      <w:r w:rsidRPr="009D2C07">
        <w:rPr>
          <w:rFonts w:ascii="Times New Roman" w:hAnsi="Times New Roman" w:cs="Times New Roman"/>
          <w:b w:val="0"/>
          <w:bCs w:val="0"/>
          <w:sz w:val="24"/>
          <w:szCs w:val="24"/>
        </w:rPr>
        <w:t xml:space="preserve">Таблица </w:t>
      </w:r>
      <w:r w:rsidR="002020CF" w:rsidRPr="009D2C07">
        <w:rPr>
          <w:rFonts w:ascii="Times New Roman" w:hAnsi="Times New Roman" w:cs="Times New Roman"/>
          <w:b w:val="0"/>
          <w:bCs w:val="0"/>
          <w:sz w:val="24"/>
          <w:szCs w:val="24"/>
        </w:rPr>
        <w:t>1.3.1</w:t>
      </w:r>
      <w:r w:rsidRPr="009D2C07">
        <w:rPr>
          <w:rFonts w:ascii="Times New Roman" w:hAnsi="Times New Roman" w:cs="Times New Roman"/>
          <w:b w:val="0"/>
          <w:bCs w:val="0"/>
          <w:sz w:val="24"/>
          <w:szCs w:val="24"/>
        </w:rPr>
        <w:t xml:space="preserve"> – </w:t>
      </w:r>
      <w:bookmarkEnd w:id="20"/>
      <w:r w:rsidR="00273BF7">
        <w:rPr>
          <w:rFonts w:ascii="Times New Roman" w:hAnsi="Times New Roman" w:cs="Times New Roman"/>
          <w:b w:val="0"/>
          <w:bCs w:val="0"/>
          <w:sz w:val="24"/>
          <w:szCs w:val="24"/>
        </w:rPr>
        <w:t xml:space="preserve">Нормативы потребления коммунальной услуги по отоплению в жилых и нежилых помещениях многоквартирных домах и жилых домов на </w:t>
      </w:r>
      <w:r w:rsidR="00C867E3">
        <w:rPr>
          <w:rFonts w:ascii="Times New Roman" w:hAnsi="Times New Roman" w:cs="Times New Roman"/>
          <w:b w:val="0"/>
          <w:bCs w:val="0"/>
          <w:sz w:val="24"/>
          <w:szCs w:val="24"/>
        </w:rPr>
        <w:t>территории Муниципального</w:t>
      </w:r>
      <w:r w:rsidR="00273BF7">
        <w:rPr>
          <w:rFonts w:ascii="Times New Roman" w:hAnsi="Times New Roman" w:cs="Times New Roman"/>
          <w:b w:val="0"/>
          <w:bCs w:val="0"/>
          <w:sz w:val="24"/>
          <w:szCs w:val="24"/>
        </w:rPr>
        <w:t xml:space="preserve"> образования Красноярского края город Сосновоборск на отопительный период, определенные расчетным </w:t>
      </w:r>
      <w:r w:rsidR="00C867E3">
        <w:rPr>
          <w:rFonts w:ascii="Times New Roman" w:hAnsi="Times New Roman" w:cs="Times New Roman"/>
          <w:b w:val="0"/>
          <w:bCs w:val="0"/>
          <w:sz w:val="24"/>
          <w:szCs w:val="24"/>
        </w:rPr>
        <w:t>методом (</w:t>
      </w:r>
      <w:r w:rsidR="00273BF7">
        <w:rPr>
          <w:rFonts w:ascii="Times New Roman" w:hAnsi="Times New Roman" w:cs="Times New Roman"/>
          <w:b w:val="0"/>
          <w:bCs w:val="0"/>
          <w:sz w:val="24"/>
          <w:szCs w:val="24"/>
        </w:rPr>
        <w:t xml:space="preserve">далее норматив потребления) </w:t>
      </w:r>
    </w:p>
    <w:p w14:paraId="5BA93E59" w14:textId="77777777" w:rsidR="00844AF9" w:rsidRPr="009D2C07" w:rsidRDefault="00844AF9" w:rsidP="00454C40">
      <w:pPr>
        <w:keepNext/>
        <w:keepLines/>
        <w:spacing w:before="120" w:line="276" w:lineRule="auto"/>
        <w:rPr>
          <w:rFonts w:ascii="Times New Roman" w:hAnsi="Times New Roman" w:cs="Times New Roman"/>
          <w:b/>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381"/>
        <w:gridCol w:w="2041"/>
        <w:gridCol w:w="2098"/>
        <w:gridCol w:w="2530"/>
      </w:tblGrid>
      <w:tr w:rsidR="00844AF9" w:rsidRPr="009D2C07" w14:paraId="5D21D3A9" w14:textId="77777777" w:rsidTr="00844AF9">
        <w:tc>
          <w:tcPr>
            <w:tcW w:w="510" w:type="dxa"/>
            <w:vMerge w:val="restart"/>
            <w:tcBorders>
              <w:top w:val="single" w:sz="4" w:space="0" w:color="auto"/>
              <w:left w:val="single" w:sz="4" w:space="0" w:color="auto"/>
              <w:bottom w:val="single" w:sz="4" w:space="0" w:color="auto"/>
              <w:right w:val="single" w:sz="4" w:space="0" w:color="auto"/>
            </w:tcBorders>
          </w:tcPr>
          <w:p w14:paraId="3417DAC2"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N п/п</w:t>
            </w:r>
          </w:p>
        </w:tc>
        <w:tc>
          <w:tcPr>
            <w:tcW w:w="2381" w:type="dxa"/>
            <w:vMerge w:val="restart"/>
            <w:tcBorders>
              <w:top w:val="single" w:sz="4" w:space="0" w:color="auto"/>
              <w:left w:val="single" w:sz="4" w:space="0" w:color="auto"/>
              <w:bottom w:val="single" w:sz="4" w:space="0" w:color="auto"/>
              <w:right w:val="single" w:sz="4" w:space="0" w:color="auto"/>
            </w:tcBorders>
          </w:tcPr>
          <w:p w14:paraId="12302669"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Категория многоквартирного (жилого) дома</w:t>
            </w:r>
          </w:p>
        </w:tc>
        <w:tc>
          <w:tcPr>
            <w:tcW w:w="6669" w:type="dxa"/>
            <w:gridSpan w:val="3"/>
            <w:tcBorders>
              <w:top w:val="single" w:sz="4" w:space="0" w:color="auto"/>
              <w:left w:val="single" w:sz="4" w:space="0" w:color="auto"/>
              <w:bottom w:val="single" w:sz="4" w:space="0" w:color="auto"/>
              <w:right w:val="single" w:sz="4" w:space="0" w:color="auto"/>
            </w:tcBorders>
          </w:tcPr>
          <w:p w14:paraId="5C3E4D21"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Норматив потребления (Гкал на 1 кв. метр общей площади жилого помещения в месяц)</w:t>
            </w:r>
          </w:p>
        </w:tc>
      </w:tr>
      <w:tr w:rsidR="00844AF9" w:rsidRPr="009D2C07" w14:paraId="1B886FBD" w14:textId="77777777" w:rsidTr="00844AF9">
        <w:tc>
          <w:tcPr>
            <w:tcW w:w="510" w:type="dxa"/>
            <w:vMerge/>
            <w:tcBorders>
              <w:top w:val="single" w:sz="4" w:space="0" w:color="auto"/>
              <w:left w:val="single" w:sz="4" w:space="0" w:color="auto"/>
              <w:bottom w:val="single" w:sz="4" w:space="0" w:color="auto"/>
              <w:right w:val="single" w:sz="4" w:space="0" w:color="auto"/>
            </w:tcBorders>
          </w:tcPr>
          <w:p w14:paraId="75C1F114" w14:textId="77777777" w:rsidR="00844AF9" w:rsidRPr="009D2C07" w:rsidRDefault="00844AF9" w:rsidP="00E14D97">
            <w:pPr>
              <w:pStyle w:val="ConsPlusNormal"/>
              <w:jc w:val="both"/>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tcPr>
          <w:p w14:paraId="2C4A81AE" w14:textId="77777777" w:rsidR="00844AF9" w:rsidRPr="009D2C07" w:rsidRDefault="00844AF9" w:rsidP="00E14D97">
            <w:pPr>
              <w:pStyle w:val="ConsPlusNormal"/>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14:paraId="415DBBF7"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со стенами из камня, кирпича</w:t>
            </w:r>
          </w:p>
        </w:tc>
        <w:tc>
          <w:tcPr>
            <w:tcW w:w="2098" w:type="dxa"/>
            <w:tcBorders>
              <w:top w:val="single" w:sz="4" w:space="0" w:color="auto"/>
              <w:left w:val="single" w:sz="4" w:space="0" w:color="auto"/>
              <w:bottom w:val="single" w:sz="4" w:space="0" w:color="auto"/>
              <w:right w:val="single" w:sz="4" w:space="0" w:color="auto"/>
            </w:tcBorders>
          </w:tcPr>
          <w:p w14:paraId="4400BEB5"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со стенами из панелей, блоков</w:t>
            </w:r>
          </w:p>
        </w:tc>
        <w:tc>
          <w:tcPr>
            <w:tcW w:w="2530" w:type="dxa"/>
            <w:tcBorders>
              <w:top w:val="single" w:sz="4" w:space="0" w:color="auto"/>
              <w:left w:val="single" w:sz="4" w:space="0" w:color="auto"/>
              <w:bottom w:val="single" w:sz="4" w:space="0" w:color="auto"/>
              <w:right w:val="single" w:sz="4" w:space="0" w:color="auto"/>
            </w:tcBorders>
          </w:tcPr>
          <w:p w14:paraId="6BA106A2"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со стенами из дерева, смешанных и других материалов</w:t>
            </w:r>
          </w:p>
        </w:tc>
      </w:tr>
      <w:tr w:rsidR="00844AF9" w:rsidRPr="009D2C07" w14:paraId="10C68BA6" w14:textId="77777777" w:rsidTr="00844AF9">
        <w:tc>
          <w:tcPr>
            <w:tcW w:w="510" w:type="dxa"/>
            <w:tcBorders>
              <w:top w:val="single" w:sz="4" w:space="0" w:color="auto"/>
              <w:left w:val="single" w:sz="4" w:space="0" w:color="auto"/>
              <w:bottom w:val="single" w:sz="4" w:space="0" w:color="auto"/>
              <w:right w:val="single" w:sz="4" w:space="0" w:color="auto"/>
            </w:tcBorders>
          </w:tcPr>
          <w:p w14:paraId="5C3354F0"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1</w:t>
            </w:r>
          </w:p>
        </w:tc>
        <w:tc>
          <w:tcPr>
            <w:tcW w:w="2381" w:type="dxa"/>
            <w:tcBorders>
              <w:top w:val="single" w:sz="4" w:space="0" w:color="auto"/>
              <w:left w:val="single" w:sz="4" w:space="0" w:color="auto"/>
              <w:bottom w:val="single" w:sz="4" w:space="0" w:color="auto"/>
              <w:right w:val="single" w:sz="4" w:space="0" w:color="auto"/>
            </w:tcBorders>
          </w:tcPr>
          <w:p w14:paraId="384E6CA1"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2</w:t>
            </w:r>
          </w:p>
        </w:tc>
        <w:tc>
          <w:tcPr>
            <w:tcW w:w="2041" w:type="dxa"/>
            <w:tcBorders>
              <w:top w:val="single" w:sz="4" w:space="0" w:color="auto"/>
              <w:left w:val="single" w:sz="4" w:space="0" w:color="auto"/>
              <w:bottom w:val="single" w:sz="4" w:space="0" w:color="auto"/>
              <w:right w:val="single" w:sz="4" w:space="0" w:color="auto"/>
            </w:tcBorders>
          </w:tcPr>
          <w:p w14:paraId="33AA367A"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3</w:t>
            </w:r>
          </w:p>
        </w:tc>
        <w:tc>
          <w:tcPr>
            <w:tcW w:w="2098" w:type="dxa"/>
            <w:tcBorders>
              <w:top w:val="single" w:sz="4" w:space="0" w:color="auto"/>
              <w:left w:val="single" w:sz="4" w:space="0" w:color="auto"/>
              <w:bottom w:val="single" w:sz="4" w:space="0" w:color="auto"/>
              <w:right w:val="single" w:sz="4" w:space="0" w:color="auto"/>
            </w:tcBorders>
          </w:tcPr>
          <w:p w14:paraId="23F8C5EE"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4</w:t>
            </w:r>
          </w:p>
        </w:tc>
        <w:tc>
          <w:tcPr>
            <w:tcW w:w="2530" w:type="dxa"/>
            <w:tcBorders>
              <w:top w:val="single" w:sz="4" w:space="0" w:color="auto"/>
              <w:left w:val="single" w:sz="4" w:space="0" w:color="auto"/>
              <w:bottom w:val="single" w:sz="4" w:space="0" w:color="auto"/>
              <w:right w:val="single" w:sz="4" w:space="0" w:color="auto"/>
            </w:tcBorders>
          </w:tcPr>
          <w:p w14:paraId="19CE0C9C"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5</w:t>
            </w:r>
          </w:p>
        </w:tc>
      </w:tr>
      <w:tr w:rsidR="00844AF9" w:rsidRPr="009D2C07" w14:paraId="236416C2" w14:textId="77777777" w:rsidTr="00844AF9">
        <w:tc>
          <w:tcPr>
            <w:tcW w:w="2891" w:type="dxa"/>
            <w:gridSpan w:val="2"/>
            <w:tcBorders>
              <w:top w:val="single" w:sz="4" w:space="0" w:color="auto"/>
              <w:left w:val="single" w:sz="4" w:space="0" w:color="auto"/>
              <w:bottom w:val="single" w:sz="4" w:space="0" w:color="auto"/>
              <w:right w:val="single" w:sz="4" w:space="0" w:color="auto"/>
            </w:tcBorders>
          </w:tcPr>
          <w:p w14:paraId="2BE82404"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tcPr>
          <w:p w14:paraId="03BA7696"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до 1999 года постройки включительно</w:t>
            </w:r>
          </w:p>
        </w:tc>
      </w:tr>
      <w:tr w:rsidR="00844AF9" w:rsidRPr="009D2C07" w14:paraId="7DD5C9B4" w14:textId="77777777" w:rsidTr="00844AF9">
        <w:tc>
          <w:tcPr>
            <w:tcW w:w="510" w:type="dxa"/>
            <w:tcBorders>
              <w:top w:val="single" w:sz="4" w:space="0" w:color="auto"/>
              <w:left w:val="single" w:sz="4" w:space="0" w:color="auto"/>
              <w:bottom w:val="single" w:sz="4" w:space="0" w:color="auto"/>
              <w:right w:val="single" w:sz="4" w:space="0" w:color="auto"/>
            </w:tcBorders>
          </w:tcPr>
          <w:p w14:paraId="51C9E824"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1.1</w:t>
            </w:r>
          </w:p>
        </w:tc>
        <w:tc>
          <w:tcPr>
            <w:tcW w:w="2381" w:type="dxa"/>
            <w:tcBorders>
              <w:top w:val="single" w:sz="4" w:space="0" w:color="auto"/>
              <w:left w:val="single" w:sz="4" w:space="0" w:color="auto"/>
              <w:bottom w:val="single" w:sz="4" w:space="0" w:color="auto"/>
              <w:right w:val="single" w:sz="4" w:space="0" w:color="auto"/>
            </w:tcBorders>
          </w:tcPr>
          <w:p w14:paraId="49DB9AD9"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5 - 9</w:t>
            </w:r>
          </w:p>
        </w:tc>
        <w:tc>
          <w:tcPr>
            <w:tcW w:w="2041" w:type="dxa"/>
            <w:tcBorders>
              <w:top w:val="single" w:sz="4" w:space="0" w:color="auto"/>
              <w:left w:val="single" w:sz="4" w:space="0" w:color="auto"/>
              <w:bottom w:val="single" w:sz="4" w:space="0" w:color="auto"/>
              <w:right w:val="single" w:sz="4" w:space="0" w:color="auto"/>
            </w:tcBorders>
          </w:tcPr>
          <w:p w14:paraId="08D054A5"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0,0281</w:t>
            </w:r>
          </w:p>
        </w:tc>
        <w:tc>
          <w:tcPr>
            <w:tcW w:w="2098" w:type="dxa"/>
            <w:tcBorders>
              <w:top w:val="single" w:sz="4" w:space="0" w:color="auto"/>
              <w:left w:val="single" w:sz="4" w:space="0" w:color="auto"/>
              <w:bottom w:val="single" w:sz="4" w:space="0" w:color="auto"/>
              <w:right w:val="single" w:sz="4" w:space="0" w:color="auto"/>
            </w:tcBorders>
          </w:tcPr>
          <w:p w14:paraId="3B4C014D"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c>
          <w:tcPr>
            <w:tcW w:w="2530" w:type="dxa"/>
            <w:tcBorders>
              <w:top w:val="single" w:sz="4" w:space="0" w:color="auto"/>
              <w:left w:val="single" w:sz="4" w:space="0" w:color="auto"/>
              <w:bottom w:val="single" w:sz="4" w:space="0" w:color="auto"/>
              <w:right w:val="single" w:sz="4" w:space="0" w:color="auto"/>
            </w:tcBorders>
          </w:tcPr>
          <w:p w14:paraId="6DDACC20"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r w:rsidR="00844AF9" w:rsidRPr="009D2C07" w14:paraId="2CA7BAFE" w14:textId="77777777" w:rsidTr="00844AF9">
        <w:tc>
          <w:tcPr>
            <w:tcW w:w="2891" w:type="dxa"/>
            <w:gridSpan w:val="2"/>
            <w:tcBorders>
              <w:top w:val="single" w:sz="4" w:space="0" w:color="auto"/>
              <w:left w:val="single" w:sz="4" w:space="0" w:color="auto"/>
              <w:bottom w:val="single" w:sz="4" w:space="0" w:color="auto"/>
              <w:right w:val="single" w:sz="4" w:space="0" w:color="auto"/>
            </w:tcBorders>
          </w:tcPr>
          <w:p w14:paraId="0DA7F5C1"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tcPr>
          <w:p w14:paraId="7F8BAE39"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после 1999 года постройки</w:t>
            </w:r>
          </w:p>
        </w:tc>
      </w:tr>
      <w:tr w:rsidR="00844AF9" w:rsidRPr="009D2C07" w14:paraId="3E97E2DF" w14:textId="77777777" w:rsidTr="00844AF9">
        <w:tc>
          <w:tcPr>
            <w:tcW w:w="510" w:type="dxa"/>
            <w:tcBorders>
              <w:top w:val="single" w:sz="4" w:space="0" w:color="auto"/>
              <w:left w:val="single" w:sz="4" w:space="0" w:color="auto"/>
              <w:bottom w:val="single" w:sz="4" w:space="0" w:color="auto"/>
              <w:right w:val="single" w:sz="4" w:space="0" w:color="auto"/>
            </w:tcBorders>
          </w:tcPr>
          <w:p w14:paraId="39BD6689"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2.1</w:t>
            </w:r>
          </w:p>
        </w:tc>
        <w:tc>
          <w:tcPr>
            <w:tcW w:w="2381" w:type="dxa"/>
            <w:tcBorders>
              <w:top w:val="single" w:sz="4" w:space="0" w:color="auto"/>
              <w:left w:val="single" w:sz="4" w:space="0" w:color="auto"/>
              <w:bottom w:val="single" w:sz="4" w:space="0" w:color="auto"/>
              <w:right w:val="single" w:sz="4" w:space="0" w:color="auto"/>
            </w:tcBorders>
          </w:tcPr>
          <w:p w14:paraId="32135B74"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1</w:t>
            </w:r>
          </w:p>
        </w:tc>
        <w:tc>
          <w:tcPr>
            <w:tcW w:w="2041" w:type="dxa"/>
            <w:tcBorders>
              <w:top w:val="single" w:sz="4" w:space="0" w:color="auto"/>
              <w:left w:val="single" w:sz="4" w:space="0" w:color="auto"/>
              <w:bottom w:val="single" w:sz="4" w:space="0" w:color="auto"/>
              <w:right w:val="single" w:sz="4" w:space="0" w:color="auto"/>
            </w:tcBorders>
          </w:tcPr>
          <w:p w14:paraId="2BA84822"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c>
          <w:tcPr>
            <w:tcW w:w="2098" w:type="dxa"/>
            <w:tcBorders>
              <w:top w:val="single" w:sz="4" w:space="0" w:color="auto"/>
              <w:left w:val="single" w:sz="4" w:space="0" w:color="auto"/>
              <w:bottom w:val="single" w:sz="4" w:space="0" w:color="auto"/>
              <w:right w:val="single" w:sz="4" w:space="0" w:color="auto"/>
            </w:tcBorders>
          </w:tcPr>
          <w:p w14:paraId="71E415C4"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0,0168</w:t>
            </w:r>
          </w:p>
        </w:tc>
        <w:tc>
          <w:tcPr>
            <w:tcW w:w="2530" w:type="dxa"/>
            <w:tcBorders>
              <w:top w:val="single" w:sz="4" w:space="0" w:color="auto"/>
              <w:left w:val="single" w:sz="4" w:space="0" w:color="auto"/>
              <w:bottom w:val="single" w:sz="4" w:space="0" w:color="auto"/>
              <w:right w:val="single" w:sz="4" w:space="0" w:color="auto"/>
            </w:tcBorders>
          </w:tcPr>
          <w:p w14:paraId="5624031A"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r w:rsidR="00844AF9" w:rsidRPr="009D2C07" w14:paraId="6C4D5F79" w14:textId="77777777" w:rsidTr="00844AF9">
        <w:tc>
          <w:tcPr>
            <w:tcW w:w="510" w:type="dxa"/>
            <w:tcBorders>
              <w:top w:val="single" w:sz="4" w:space="0" w:color="auto"/>
              <w:left w:val="single" w:sz="4" w:space="0" w:color="auto"/>
              <w:bottom w:val="single" w:sz="4" w:space="0" w:color="auto"/>
              <w:right w:val="single" w:sz="4" w:space="0" w:color="auto"/>
            </w:tcBorders>
          </w:tcPr>
          <w:p w14:paraId="63E76A76"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2.2</w:t>
            </w:r>
          </w:p>
        </w:tc>
        <w:tc>
          <w:tcPr>
            <w:tcW w:w="2381" w:type="dxa"/>
            <w:tcBorders>
              <w:top w:val="single" w:sz="4" w:space="0" w:color="auto"/>
              <w:left w:val="single" w:sz="4" w:space="0" w:color="auto"/>
              <w:bottom w:val="single" w:sz="4" w:space="0" w:color="auto"/>
              <w:right w:val="single" w:sz="4" w:space="0" w:color="auto"/>
            </w:tcBorders>
          </w:tcPr>
          <w:p w14:paraId="3FEC2ED2"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2</w:t>
            </w:r>
          </w:p>
        </w:tc>
        <w:tc>
          <w:tcPr>
            <w:tcW w:w="2041" w:type="dxa"/>
            <w:tcBorders>
              <w:top w:val="single" w:sz="4" w:space="0" w:color="auto"/>
              <w:left w:val="single" w:sz="4" w:space="0" w:color="auto"/>
              <w:bottom w:val="single" w:sz="4" w:space="0" w:color="auto"/>
              <w:right w:val="single" w:sz="4" w:space="0" w:color="auto"/>
            </w:tcBorders>
          </w:tcPr>
          <w:p w14:paraId="62CD1517"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c>
          <w:tcPr>
            <w:tcW w:w="2098" w:type="dxa"/>
            <w:tcBorders>
              <w:top w:val="single" w:sz="4" w:space="0" w:color="auto"/>
              <w:left w:val="single" w:sz="4" w:space="0" w:color="auto"/>
              <w:bottom w:val="single" w:sz="4" w:space="0" w:color="auto"/>
              <w:right w:val="single" w:sz="4" w:space="0" w:color="auto"/>
            </w:tcBorders>
          </w:tcPr>
          <w:p w14:paraId="70AEF549"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0,0166</w:t>
            </w:r>
          </w:p>
        </w:tc>
        <w:tc>
          <w:tcPr>
            <w:tcW w:w="2530" w:type="dxa"/>
            <w:tcBorders>
              <w:top w:val="single" w:sz="4" w:space="0" w:color="auto"/>
              <w:left w:val="single" w:sz="4" w:space="0" w:color="auto"/>
              <w:bottom w:val="single" w:sz="4" w:space="0" w:color="auto"/>
              <w:right w:val="single" w:sz="4" w:space="0" w:color="auto"/>
            </w:tcBorders>
          </w:tcPr>
          <w:p w14:paraId="0304DADF"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r w:rsidR="00844AF9" w:rsidRPr="009D2C07" w14:paraId="22BC0133" w14:textId="77777777" w:rsidTr="00844AF9">
        <w:tc>
          <w:tcPr>
            <w:tcW w:w="510" w:type="dxa"/>
            <w:tcBorders>
              <w:top w:val="single" w:sz="4" w:space="0" w:color="auto"/>
              <w:left w:val="single" w:sz="4" w:space="0" w:color="auto"/>
              <w:bottom w:val="single" w:sz="4" w:space="0" w:color="auto"/>
              <w:right w:val="single" w:sz="4" w:space="0" w:color="auto"/>
            </w:tcBorders>
          </w:tcPr>
          <w:p w14:paraId="6F548337"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2.3</w:t>
            </w:r>
          </w:p>
        </w:tc>
        <w:tc>
          <w:tcPr>
            <w:tcW w:w="2381" w:type="dxa"/>
            <w:tcBorders>
              <w:top w:val="single" w:sz="4" w:space="0" w:color="auto"/>
              <w:left w:val="single" w:sz="4" w:space="0" w:color="auto"/>
              <w:bottom w:val="single" w:sz="4" w:space="0" w:color="auto"/>
              <w:right w:val="single" w:sz="4" w:space="0" w:color="auto"/>
            </w:tcBorders>
          </w:tcPr>
          <w:p w14:paraId="183AD93B"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4 - 5</w:t>
            </w:r>
          </w:p>
        </w:tc>
        <w:tc>
          <w:tcPr>
            <w:tcW w:w="2041" w:type="dxa"/>
            <w:tcBorders>
              <w:top w:val="single" w:sz="4" w:space="0" w:color="auto"/>
              <w:left w:val="single" w:sz="4" w:space="0" w:color="auto"/>
              <w:bottom w:val="single" w:sz="4" w:space="0" w:color="auto"/>
              <w:right w:val="single" w:sz="4" w:space="0" w:color="auto"/>
            </w:tcBorders>
          </w:tcPr>
          <w:p w14:paraId="24AC76D7"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0,0143</w:t>
            </w:r>
          </w:p>
        </w:tc>
        <w:tc>
          <w:tcPr>
            <w:tcW w:w="2098" w:type="dxa"/>
            <w:tcBorders>
              <w:top w:val="single" w:sz="4" w:space="0" w:color="auto"/>
              <w:left w:val="single" w:sz="4" w:space="0" w:color="auto"/>
              <w:bottom w:val="single" w:sz="4" w:space="0" w:color="auto"/>
              <w:right w:val="single" w:sz="4" w:space="0" w:color="auto"/>
            </w:tcBorders>
          </w:tcPr>
          <w:p w14:paraId="0757D7BF"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0,0145</w:t>
            </w:r>
          </w:p>
        </w:tc>
        <w:tc>
          <w:tcPr>
            <w:tcW w:w="2530" w:type="dxa"/>
            <w:tcBorders>
              <w:top w:val="single" w:sz="4" w:space="0" w:color="auto"/>
              <w:left w:val="single" w:sz="4" w:space="0" w:color="auto"/>
              <w:bottom w:val="single" w:sz="4" w:space="0" w:color="auto"/>
              <w:right w:val="single" w:sz="4" w:space="0" w:color="auto"/>
            </w:tcBorders>
          </w:tcPr>
          <w:p w14:paraId="4FFC725C"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r w:rsidR="00844AF9" w:rsidRPr="009D2C07" w14:paraId="3ABEAAAA" w14:textId="77777777" w:rsidTr="00844AF9">
        <w:tc>
          <w:tcPr>
            <w:tcW w:w="510" w:type="dxa"/>
            <w:tcBorders>
              <w:top w:val="single" w:sz="4" w:space="0" w:color="auto"/>
              <w:left w:val="single" w:sz="4" w:space="0" w:color="auto"/>
              <w:bottom w:val="single" w:sz="4" w:space="0" w:color="auto"/>
              <w:right w:val="single" w:sz="4" w:space="0" w:color="auto"/>
            </w:tcBorders>
          </w:tcPr>
          <w:p w14:paraId="2186C9D6"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2.4</w:t>
            </w:r>
          </w:p>
        </w:tc>
        <w:tc>
          <w:tcPr>
            <w:tcW w:w="2381" w:type="dxa"/>
            <w:tcBorders>
              <w:top w:val="single" w:sz="4" w:space="0" w:color="auto"/>
              <w:left w:val="single" w:sz="4" w:space="0" w:color="auto"/>
              <w:bottom w:val="single" w:sz="4" w:space="0" w:color="auto"/>
              <w:right w:val="single" w:sz="4" w:space="0" w:color="auto"/>
            </w:tcBorders>
          </w:tcPr>
          <w:p w14:paraId="4AF9D515"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9</w:t>
            </w:r>
          </w:p>
        </w:tc>
        <w:tc>
          <w:tcPr>
            <w:tcW w:w="2041" w:type="dxa"/>
            <w:tcBorders>
              <w:top w:val="single" w:sz="4" w:space="0" w:color="auto"/>
              <w:left w:val="single" w:sz="4" w:space="0" w:color="auto"/>
              <w:bottom w:val="single" w:sz="4" w:space="0" w:color="auto"/>
              <w:right w:val="single" w:sz="4" w:space="0" w:color="auto"/>
            </w:tcBorders>
          </w:tcPr>
          <w:p w14:paraId="6D706543"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0,0167</w:t>
            </w:r>
          </w:p>
        </w:tc>
        <w:tc>
          <w:tcPr>
            <w:tcW w:w="2098" w:type="dxa"/>
            <w:tcBorders>
              <w:top w:val="single" w:sz="4" w:space="0" w:color="auto"/>
              <w:left w:val="single" w:sz="4" w:space="0" w:color="auto"/>
              <w:bottom w:val="single" w:sz="4" w:space="0" w:color="auto"/>
              <w:right w:val="single" w:sz="4" w:space="0" w:color="auto"/>
            </w:tcBorders>
          </w:tcPr>
          <w:p w14:paraId="0BE9A4FE"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0,0133</w:t>
            </w:r>
          </w:p>
        </w:tc>
        <w:tc>
          <w:tcPr>
            <w:tcW w:w="2530" w:type="dxa"/>
            <w:tcBorders>
              <w:top w:val="single" w:sz="4" w:space="0" w:color="auto"/>
              <w:left w:val="single" w:sz="4" w:space="0" w:color="auto"/>
              <w:bottom w:val="single" w:sz="4" w:space="0" w:color="auto"/>
              <w:right w:val="single" w:sz="4" w:space="0" w:color="auto"/>
            </w:tcBorders>
          </w:tcPr>
          <w:p w14:paraId="1D6B5C3F"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r w:rsidR="00844AF9" w:rsidRPr="009D2C07" w14:paraId="1B7F278B" w14:textId="77777777" w:rsidTr="00844AF9">
        <w:tc>
          <w:tcPr>
            <w:tcW w:w="510" w:type="dxa"/>
            <w:tcBorders>
              <w:top w:val="single" w:sz="4" w:space="0" w:color="auto"/>
              <w:left w:val="single" w:sz="4" w:space="0" w:color="auto"/>
              <w:bottom w:val="single" w:sz="4" w:space="0" w:color="auto"/>
              <w:right w:val="single" w:sz="4" w:space="0" w:color="auto"/>
            </w:tcBorders>
          </w:tcPr>
          <w:p w14:paraId="3FA60410"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2.5</w:t>
            </w:r>
          </w:p>
        </w:tc>
        <w:tc>
          <w:tcPr>
            <w:tcW w:w="2381" w:type="dxa"/>
            <w:tcBorders>
              <w:top w:val="single" w:sz="4" w:space="0" w:color="auto"/>
              <w:left w:val="single" w:sz="4" w:space="0" w:color="auto"/>
              <w:bottom w:val="single" w:sz="4" w:space="0" w:color="auto"/>
              <w:right w:val="single" w:sz="4" w:space="0" w:color="auto"/>
            </w:tcBorders>
          </w:tcPr>
          <w:p w14:paraId="5EF6BE84"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10</w:t>
            </w:r>
          </w:p>
        </w:tc>
        <w:tc>
          <w:tcPr>
            <w:tcW w:w="2041" w:type="dxa"/>
            <w:tcBorders>
              <w:top w:val="single" w:sz="4" w:space="0" w:color="auto"/>
              <w:left w:val="single" w:sz="4" w:space="0" w:color="auto"/>
              <w:bottom w:val="single" w:sz="4" w:space="0" w:color="auto"/>
              <w:right w:val="single" w:sz="4" w:space="0" w:color="auto"/>
            </w:tcBorders>
          </w:tcPr>
          <w:p w14:paraId="3AF7AC97"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0,0135</w:t>
            </w:r>
          </w:p>
        </w:tc>
        <w:tc>
          <w:tcPr>
            <w:tcW w:w="2098" w:type="dxa"/>
            <w:tcBorders>
              <w:top w:val="single" w:sz="4" w:space="0" w:color="auto"/>
              <w:left w:val="single" w:sz="4" w:space="0" w:color="auto"/>
              <w:bottom w:val="single" w:sz="4" w:space="0" w:color="auto"/>
              <w:right w:val="single" w:sz="4" w:space="0" w:color="auto"/>
            </w:tcBorders>
          </w:tcPr>
          <w:p w14:paraId="4AA4E024"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0,0143</w:t>
            </w:r>
          </w:p>
        </w:tc>
        <w:tc>
          <w:tcPr>
            <w:tcW w:w="2530" w:type="dxa"/>
            <w:tcBorders>
              <w:top w:val="single" w:sz="4" w:space="0" w:color="auto"/>
              <w:left w:val="single" w:sz="4" w:space="0" w:color="auto"/>
              <w:bottom w:val="single" w:sz="4" w:space="0" w:color="auto"/>
              <w:right w:val="single" w:sz="4" w:space="0" w:color="auto"/>
            </w:tcBorders>
          </w:tcPr>
          <w:p w14:paraId="3237A344"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r w:rsidR="00844AF9" w:rsidRPr="009D2C07" w14:paraId="433089A1" w14:textId="77777777" w:rsidTr="00844AF9">
        <w:tc>
          <w:tcPr>
            <w:tcW w:w="510" w:type="dxa"/>
            <w:tcBorders>
              <w:top w:val="single" w:sz="4" w:space="0" w:color="auto"/>
              <w:left w:val="single" w:sz="4" w:space="0" w:color="auto"/>
              <w:bottom w:val="single" w:sz="4" w:space="0" w:color="auto"/>
              <w:right w:val="single" w:sz="4" w:space="0" w:color="auto"/>
            </w:tcBorders>
          </w:tcPr>
          <w:p w14:paraId="781CD00A"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2.6</w:t>
            </w:r>
          </w:p>
        </w:tc>
        <w:tc>
          <w:tcPr>
            <w:tcW w:w="2381" w:type="dxa"/>
            <w:tcBorders>
              <w:top w:val="single" w:sz="4" w:space="0" w:color="auto"/>
              <w:left w:val="single" w:sz="4" w:space="0" w:color="auto"/>
              <w:bottom w:val="single" w:sz="4" w:space="0" w:color="auto"/>
              <w:right w:val="single" w:sz="4" w:space="0" w:color="auto"/>
            </w:tcBorders>
          </w:tcPr>
          <w:p w14:paraId="046619F4"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11</w:t>
            </w:r>
          </w:p>
        </w:tc>
        <w:tc>
          <w:tcPr>
            <w:tcW w:w="2041" w:type="dxa"/>
            <w:tcBorders>
              <w:top w:val="single" w:sz="4" w:space="0" w:color="auto"/>
              <w:left w:val="single" w:sz="4" w:space="0" w:color="auto"/>
              <w:bottom w:val="single" w:sz="4" w:space="0" w:color="auto"/>
              <w:right w:val="single" w:sz="4" w:space="0" w:color="auto"/>
            </w:tcBorders>
          </w:tcPr>
          <w:p w14:paraId="5BFE651A"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0,0145</w:t>
            </w:r>
          </w:p>
        </w:tc>
        <w:tc>
          <w:tcPr>
            <w:tcW w:w="2098" w:type="dxa"/>
            <w:tcBorders>
              <w:top w:val="single" w:sz="4" w:space="0" w:color="auto"/>
              <w:left w:val="single" w:sz="4" w:space="0" w:color="auto"/>
              <w:bottom w:val="single" w:sz="4" w:space="0" w:color="auto"/>
              <w:right w:val="single" w:sz="4" w:space="0" w:color="auto"/>
            </w:tcBorders>
          </w:tcPr>
          <w:p w14:paraId="497990E1"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0,0143</w:t>
            </w:r>
          </w:p>
        </w:tc>
        <w:tc>
          <w:tcPr>
            <w:tcW w:w="2530" w:type="dxa"/>
            <w:tcBorders>
              <w:top w:val="single" w:sz="4" w:space="0" w:color="auto"/>
              <w:left w:val="single" w:sz="4" w:space="0" w:color="auto"/>
              <w:bottom w:val="single" w:sz="4" w:space="0" w:color="auto"/>
              <w:right w:val="single" w:sz="4" w:space="0" w:color="auto"/>
            </w:tcBorders>
          </w:tcPr>
          <w:p w14:paraId="57B7D9EF"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r w:rsidR="00844AF9" w:rsidRPr="009D2C07" w14:paraId="60637463" w14:textId="77777777" w:rsidTr="00844AF9">
        <w:tc>
          <w:tcPr>
            <w:tcW w:w="510" w:type="dxa"/>
            <w:tcBorders>
              <w:top w:val="single" w:sz="4" w:space="0" w:color="auto"/>
              <w:left w:val="single" w:sz="4" w:space="0" w:color="auto"/>
              <w:bottom w:val="single" w:sz="4" w:space="0" w:color="auto"/>
              <w:right w:val="single" w:sz="4" w:space="0" w:color="auto"/>
            </w:tcBorders>
          </w:tcPr>
          <w:p w14:paraId="381CBD3B"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2.7</w:t>
            </w:r>
          </w:p>
        </w:tc>
        <w:tc>
          <w:tcPr>
            <w:tcW w:w="2381" w:type="dxa"/>
            <w:tcBorders>
              <w:top w:val="single" w:sz="4" w:space="0" w:color="auto"/>
              <w:left w:val="single" w:sz="4" w:space="0" w:color="auto"/>
              <w:bottom w:val="single" w:sz="4" w:space="0" w:color="auto"/>
              <w:right w:val="single" w:sz="4" w:space="0" w:color="auto"/>
            </w:tcBorders>
          </w:tcPr>
          <w:p w14:paraId="41944ECF" w14:textId="77777777" w:rsidR="00844AF9" w:rsidRPr="009D2C07" w:rsidRDefault="00844AF9"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12 и более</w:t>
            </w:r>
          </w:p>
        </w:tc>
        <w:tc>
          <w:tcPr>
            <w:tcW w:w="2041" w:type="dxa"/>
            <w:tcBorders>
              <w:top w:val="single" w:sz="4" w:space="0" w:color="auto"/>
              <w:left w:val="single" w:sz="4" w:space="0" w:color="auto"/>
              <w:bottom w:val="single" w:sz="4" w:space="0" w:color="auto"/>
              <w:right w:val="single" w:sz="4" w:space="0" w:color="auto"/>
            </w:tcBorders>
          </w:tcPr>
          <w:p w14:paraId="71A034E3"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0,0157</w:t>
            </w:r>
          </w:p>
        </w:tc>
        <w:tc>
          <w:tcPr>
            <w:tcW w:w="2098" w:type="dxa"/>
            <w:tcBorders>
              <w:top w:val="single" w:sz="4" w:space="0" w:color="auto"/>
              <w:left w:val="single" w:sz="4" w:space="0" w:color="auto"/>
              <w:bottom w:val="single" w:sz="4" w:space="0" w:color="auto"/>
              <w:right w:val="single" w:sz="4" w:space="0" w:color="auto"/>
            </w:tcBorders>
          </w:tcPr>
          <w:p w14:paraId="2A19D291"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0,0150</w:t>
            </w:r>
          </w:p>
        </w:tc>
        <w:tc>
          <w:tcPr>
            <w:tcW w:w="2530" w:type="dxa"/>
            <w:tcBorders>
              <w:top w:val="single" w:sz="4" w:space="0" w:color="auto"/>
              <w:left w:val="single" w:sz="4" w:space="0" w:color="auto"/>
              <w:bottom w:val="single" w:sz="4" w:space="0" w:color="auto"/>
              <w:right w:val="single" w:sz="4" w:space="0" w:color="auto"/>
            </w:tcBorders>
          </w:tcPr>
          <w:p w14:paraId="3BAFBFF2" w14:textId="77777777" w:rsidR="00844AF9" w:rsidRPr="009D2C07" w:rsidRDefault="00844AF9"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bl>
    <w:p w14:paraId="52BFEE87" w14:textId="77777777" w:rsidR="00601BF8" w:rsidRPr="009D2C07" w:rsidRDefault="00601BF8" w:rsidP="00601BF8">
      <w:pPr>
        <w:rPr>
          <w:rFonts w:ascii="Times New Roman" w:hAnsi="Times New Roman" w:cs="Times New Roman"/>
        </w:rPr>
      </w:pPr>
    </w:p>
    <w:p w14:paraId="39530073" w14:textId="16A19ADF" w:rsidR="004138A6" w:rsidRPr="009D2C07" w:rsidRDefault="00183622" w:rsidP="00454C40">
      <w:pPr>
        <w:pStyle w:val="ConsPlusTitle"/>
        <w:spacing w:line="276" w:lineRule="auto"/>
        <w:jc w:val="both"/>
        <w:rPr>
          <w:rFonts w:ascii="Times New Roman" w:hAnsi="Times New Roman" w:cs="Times New Roman"/>
          <w:b w:val="0"/>
          <w:bCs w:val="0"/>
          <w:sz w:val="24"/>
          <w:szCs w:val="24"/>
        </w:rPr>
      </w:pPr>
      <w:r w:rsidRPr="009D2C07">
        <w:rPr>
          <w:rFonts w:ascii="Times New Roman" w:hAnsi="Times New Roman" w:cs="Times New Roman"/>
          <w:b w:val="0"/>
          <w:bCs w:val="0"/>
          <w:sz w:val="24"/>
          <w:szCs w:val="24"/>
        </w:rPr>
        <w:t>1.3.2.</w:t>
      </w:r>
      <w:r w:rsidR="00273BF7">
        <w:rPr>
          <w:rFonts w:ascii="Times New Roman" w:hAnsi="Times New Roman" w:cs="Times New Roman"/>
          <w:b w:val="0"/>
          <w:bCs w:val="0"/>
          <w:sz w:val="24"/>
          <w:szCs w:val="24"/>
        </w:rPr>
        <w:t xml:space="preserve"> </w:t>
      </w:r>
      <w:r w:rsidR="00ED0AA8">
        <w:rPr>
          <w:rFonts w:ascii="Times New Roman" w:hAnsi="Times New Roman" w:cs="Times New Roman"/>
          <w:b w:val="0"/>
          <w:bCs w:val="0"/>
          <w:sz w:val="24"/>
          <w:szCs w:val="24"/>
        </w:rPr>
        <w:t xml:space="preserve">Нормативы потребления коммунальной услуги по отоплению в жилых и нежилых помещениях многоквартирных домах и жилых домов на </w:t>
      </w:r>
      <w:r w:rsidR="000B2C53">
        <w:rPr>
          <w:rFonts w:ascii="Times New Roman" w:hAnsi="Times New Roman" w:cs="Times New Roman"/>
          <w:b w:val="0"/>
          <w:bCs w:val="0"/>
          <w:sz w:val="24"/>
          <w:szCs w:val="24"/>
        </w:rPr>
        <w:t>территории Муниципального</w:t>
      </w:r>
      <w:r w:rsidR="00ED0AA8">
        <w:rPr>
          <w:rFonts w:ascii="Times New Roman" w:hAnsi="Times New Roman" w:cs="Times New Roman"/>
          <w:b w:val="0"/>
          <w:bCs w:val="0"/>
          <w:sz w:val="24"/>
          <w:szCs w:val="24"/>
        </w:rPr>
        <w:t xml:space="preserve"> образования</w:t>
      </w:r>
      <w:r w:rsidR="004138A6">
        <w:rPr>
          <w:rFonts w:ascii="Times New Roman" w:hAnsi="Times New Roman" w:cs="Times New Roman"/>
          <w:b w:val="0"/>
          <w:bCs w:val="0"/>
          <w:sz w:val="24"/>
          <w:szCs w:val="24"/>
        </w:rPr>
        <w:t xml:space="preserve"> Красноярского края город Сосновоборск на отопительный период, определенные методом аналогов (далее норматив потребления)</w:t>
      </w:r>
      <w:r w:rsidR="00ED0AA8">
        <w:rPr>
          <w:rFonts w:ascii="Times New Roman" w:hAnsi="Times New Roman" w:cs="Times New Roman"/>
          <w:b w:val="0"/>
          <w:bCs w:val="0"/>
          <w:sz w:val="24"/>
          <w:szCs w:val="24"/>
        </w:rPr>
        <w:t xml:space="preserve"> </w:t>
      </w:r>
    </w:p>
    <w:p w14:paraId="75734EAB" w14:textId="77777777" w:rsidR="009D2C07" w:rsidRPr="009D2C07" w:rsidRDefault="009D2C07" w:rsidP="009D2C07">
      <w:pPr>
        <w:ind w:left="7080" w:firstLine="708"/>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014"/>
        <w:gridCol w:w="2191"/>
        <w:gridCol w:w="2191"/>
        <w:gridCol w:w="2738"/>
      </w:tblGrid>
      <w:tr w:rsidR="00183622" w:rsidRPr="009D2C07" w14:paraId="2330D6A0" w14:textId="77777777" w:rsidTr="009D2C07">
        <w:tc>
          <w:tcPr>
            <w:tcW w:w="567" w:type="dxa"/>
            <w:vMerge w:val="restart"/>
            <w:tcBorders>
              <w:top w:val="single" w:sz="4" w:space="0" w:color="auto"/>
              <w:left w:val="single" w:sz="4" w:space="0" w:color="auto"/>
              <w:bottom w:val="single" w:sz="4" w:space="0" w:color="auto"/>
              <w:right w:val="single" w:sz="4" w:space="0" w:color="auto"/>
            </w:tcBorders>
          </w:tcPr>
          <w:p w14:paraId="6852AEF4"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lastRenderedPageBreak/>
              <w:t>N п/п</w:t>
            </w:r>
          </w:p>
        </w:tc>
        <w:tc>
          <w:tcPr>
            <w:tcW w:w="2014" w:type="dxa"/>
            <w:vMerge w:val="restart"/>
            <w:tcBorders>
              <w:top w:val="single" w:sz="4" w:space="0" w:color="auto"/>
              <w:left w:val="single" w:sz="4" w:space="0" w:color="auto"/>
              <w:bottom w:val="single" w:sz="4" w:space="0" w:color="auto"/>
              <w:right w:val="single" w:sz="4" w:space="0" w:color="auto"/>
            </w:tcBorders>
          </w:tcPr>
          <w:p w14:paraId="470EA31A"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Категория многоквартирного (жилого) дома</w:t>
            </w:r>
          </w:p>
        </w:tc>
        <w:tc>
          <w:tcPr>
            <w:tcW w:w="7120" w:type="dxa"/>
            <w:gridSpan w:val="3"/>
            <w:tcBorders>
              <w:top w:val="single" w:sz="4" w:space="0" w:color="auto"/>
              <w:left w:val="single" w:sz="4" w:space="0" w:color="auto"/>
              <w:bottom w:val="single" w:sz="4" w:space="0" w:color="auto"/>
              <w:right w:val="single" w:sz="4" w:space="0" w:color="auto"/>
            </w:tcBorders>
          </w:tcPr>
          <w:p w14:paraId="1793FBD5"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Норматив потребления (Гкал на 1 кв. метр общей площади жилого помещения в месяц)</w:t>
            </w:r>
          </w:p>
        </w:tc>
      </w:tr>
      <w:tr w:rsidR="00183622" w:rsidRPr="009D2C07" w14:paraId="7A1BE4B3" w14:textId="77777777" w:rsidTr="009D2C07">
        <w:tc>
          <w:tcPr>
            <w:tcW w:w="567" w:type="dxa"/>
            <w:vMerge/>
            <w:tcBorders>
              <w:top w:val="single" w:sz="4" w:space="0" w:color="auto"/>
              <w:left w:val="single" w:sz="4" w:space="0" w:color="auto"/>
              <w:bottom w:val="single" w:sz="4" w:space="0" w:color="auto"/>
              <w:right w:val="single" w:sz="4" w:space="0" w:color="auto"/>
            </w:tcBorders>
          </w:tcPr>
          <w:p w14:paraId="23A66D1A" w14:textId="77777777" w:rsidR="00183622" w:rsidRPr="009D2C07" w:rsidRDefault="00183622" w:rsidP="00E14D97">
            <w:pPr>
              <w:pStyle w:val="ConsPlusNormal"/>
              <w:jc w:val="both"/>
              <w:rPr>
                <w:rFonts w:ascii="Times New Roman" w:hAnsi="Times New Roman" w:cs="Times New Roman"/>
                <w:sz w:val="24"/>
                <w:szCs w:val="24"/>
              </w:rPr>
            </w:pPr>
          </w:p>
        </w:tc>
        <w:tc>
          <w:tcPr>
            <w:tcW w:w="2014" w:type="dxa"/>
            <w:vMerge/>
            <w:tcBorders>
              <w:top w:val="single" w:sz="4" w:space="0" w:color="auto"/>
              <w:left w:val="single" w:sz="4" w:space="0" w:color="auto"/>
              <w:bottom w:val="single" w:sz="4" w:space="0" w:color="auto"/>
              <w:right w:val="single" w:sz="4" w:space="0" w:color="auto"/>
            </w:tcBorders>
          </w:tcPr>
          <w:p w14:paraId="42B44208" w14:textId="77777777" w:rsidR="00183622" w:rsidRPr="009D2C07" w:rsidRDefault="00183622" w:rsidP="00E14D97">
            <w:pPr>
              <w:pStyle w:val="ConsPlusNormal"/>
              <w:jc w:val="both"/>
              <w:rPr>
                <w:rFonts w:ascii="Times New Roman" w:hAnsi="Times New Roman" w:cs="Times New Roman"/>
                <w:sz w:val="24"/>
                <w:szCs w:val="24"/>
              </w:rPr>
            </w:pPr>
          </w:p>
        </w:tc>
        <w:tc>
          <w:tcPr>
            <w:tcW w:w="2191" w:type="dxa"/>
            <w:tcBorders>
              <w:top w:val="single" w:sz="4" w:space="0" w:color="auto"/>
              <w:left w:val="single" w:sz="4" w:space="0" w:color="auto"/>
              <w:bottom w:val="single" w:sz="4" w:space="0" w:color="auto"/>
              <w:right w:val="single" w:sz="4" w:space="0" w:color="auto"/>
            </w:tcBorders>
          </w:tcPr>
          <w:p w14:paraId="1856009B"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со стенами из камня, кирпича</w:t>
            </w:r>
          </w:p>
        </w:tc>
        <w:tc>
          <w:tcPr>
            <w:tcW w:w="2191" w:type="dxa"/>
            <w:tcBorders>
              <w:top w:val="single" w:sz="4" w:space="0" w:color="auto"/>
              <w:left w:val="single" w:sz="4" w:space="0" w:color="auto"/>
              <w:bottom w:val="single" w:sz="4" w:space="0" w:color="auto"/>
              <w:right w:val="single" w:sz="4" w:space="0" w:color="auto"/>
            </w:tcBorders>
          </w:tcPr>
          <w:p w14:paraId="3661E9AA"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со стенами из панелей, блоков</w:t>
            </w:r>
          </w:p>
        </w:tc>
        <w:tc>
          <w:tcPr>
            <w:tcW w:w="2738" w:type="dxa"/>
            <w:tcBorders>
              <w:top w:val="single" w:sz="4" w:space="0" w:color="auto"/>
              <w:left w:val="single" w:sz="4" w:space="0" w:color="auto"/>
              <w:bottom w:val="single" w:sz="4" w:space="0" w:color="auto"/>
              <w:right w:val="single" w:sz="4" w:space="0" w:color="auto"/>
            </w:tcBorders>
          </w:tcPr>
          <w:p w14:paraId="654DF0CD"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со стенами из дерева, смешанных и других материалов</w:t>
            </w:r>
          </w:p>
        </w:tc>
      </w:tr>
      <w:tr w:rsidR="00183622" w:rsidRPr="009D2C07" w14:paraId="0ECF6054" w14:textId="77777777" w:rsidTr="009D2C07">
        <w:tc>
          <w:tcPr>
            <w:tcW w:w="567" w:type="dxa"/>
            <w:tcBorders>
              <w:top w:val="single" w:sz="4" w:space="0" w:color="auto"/>
              <w:left w:val="single" w:sz="4" w:space="0" w:color="auto"/>
              <w:bottom w:val="single" w:sz="4" w:space="0" w:color="auto"/>
              <w:right w:val="single" w:sz="4" w:space="0" w:color="auto"/>
            </w:tcBorders>
          </w:tcPr>
          <w:p w14:paraId="1B21AD60"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1</w:t>
            </w:r>
          </w:p>
        </w:tc>
        <w:tc>
          <w:tcPr>
            <w:tcW w:w="2014" w:type="dxa"/>
            <w:tcBorders>
              <w:top w:val="single" w:sz="4" w:space="0" w:color="auto"/>
              <w:left w:val="single" w:sz="4" w:space="0" w:color="auto"/>
              <w:bottom w:val="single" w:sz="4" w:space="0" w:color="auto"/>
              <w:right w:val="single" w:sz="4" w:space="0" w:color="auto"/>
            </w:tcBorders>
          </w:tcPr>
          <w:p w14:paraId="76050993"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2</w:t>
            </w:r>
          </w:p>
        </w:tc>
        <w:tc>
          <w:tcPr>
            <w:tcW w:w="2191" w:type="dxa"/>
            <w:tcBorders>
              <w:top w:val="single" w:sz="4" w:space="0" w:color="auto"/>
              <w:left w:val="single" w:sz="4" w:space="0" w:color="auto"/>
              <w:bottom w:val="single" w:sz="4" w:space="0" w:color="auto"/>
              <w:right w:val="single" w:sz="4" w:space="0" w:color="auto"/>
            </w:tcBorders>
          </w:tcPr>
          <w:p w14:paraId="3A4D341B"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3</w:t>
            </w:r>
          </w:p>
        </w:tc>
        <w:tc>
          <w:tcPr>
            <w:tcW w:w="2191" w:type="dxa"/>
            <w:tcBorders>
              <w:top w:val="single" w:sz="4" w:space="0" w:color="auto"/>
              <w:left w:val="single" w:sz="4" w:space="0" w:color="auto"/>
              <w:bottom w:val="single" w:sz="4" w:space="0" w:color="auto"/>
              <w:right w:val="single" w:sz="4" w:space="0" w:color="auto"/>
            </w:tcBorders>
          </w:tcPr>
          <w:p w14:paraId="3ED4B245"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4</w:t>
            </w:r>
          </w:p>
        </w:tc>
        <w:tc>
          <w:tcPr>
            <w:tcW w:w="2738" w:type="dxa"/>
            <w:tcBorders>
              <w:top w:val="single" w:sz="4" w:space="0" w:color="auto"/>
              <w:left w:val="single" w:sz="4" w:space="0" w:color="auto"/>
              <w:bottom w:val="single" w:sz="4" w:space="0" w:color="auto"/>
              <w:right w:val="single" w:sz="4" w:space="0" w:color="auto"/>
            </w:tcBorders>
          </w:tcPr>
          <w:p w14:paraId="00C7DF55"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5</w:t>
            </w:r>
          </w:p>
        </w:tc>
      </w:tr>
      <w:tr w:rsidR="00183622" w:rsidRPr="009D2C07" w14:paraId="465C3D10" w14:textId="77777777" w:rsidTr="009D2C07">
        <w:tc>
          <w:tcPr>
            <w:tcW w:w="2581" w:type="dxa"/>
            <w:gridSpan w:val="2"/>
            <w:tcBorders>
              <w:top w:val="single" w:sz="4" w:space="0" w:color="auto"/>
              <w:left w:val="single" w:sz="4" w:space="0" w:color="auto"/>
              <w:bottom w:val="single" w:sz="4" w:space="0" w:color="auto"/>
              <w:right w:val="single" w:sz="4" w:space="0" w:color="auto"/>
            </w:tcBorders>
          </w:tcPr>
          <w:p w14:paraId="44AF1C95"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Этажность</w:t>
            </w:r>
          </w:p>
        </w:tc>
        <w:tc>
          <w:tcPr>
            <w:tcW w:w="7120" w:type="dxa"/>
            <w:gridSpan w:val="3"/>
            <w:tcBorders>
              <w:top w:val="single" w:sz="4" w:space="0" w:color="auto"/>
              <w:left w:val="single" w:sz="4" w:space="0" w:color="auto"/>
              <w:bottom w:val="single" w:sz="4" w:space="0" w:color="auto"/>
              <w:right w:val="single" w:sz="4" w:space="0" w:color="auto"/>
            </w:tcBorders>
          </w:tcPr>
          <w:p w14:paraId="0CE84999"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Многоквартирные и жилые дома до 1999 года постройки включительно</w:t>
            </w:r>
          </w:p>
        </w:tc>
      </w:tr>
      <w:tr w:rsidR="00183622" w:rsidRPr="009D2C07" w14:paraId="3D6C5F21" w14:textId="77777777" w:rsidTr="009D2C07">
        <w:tc>
          <w:tcPr>
            <w:tcW w:w="567" w:type="dxa"/>
            <w:tcBorders>
              <w:top w:val="single" w:sz="4" w:space="0" w:color="auto"/>
              <w:left w:val="single" w:sz="4" w:space="0" w:color="auto"/>
              <w:bottom w:val="single" w:sz="4" w:space="0" w:color="auto"/>
              <w:right w:val="single" w:sz="4" w:space="0" w:color="auto"/>
            </w:tcBorders>
          </w:tcPr>
          <w:p w14:paraId="5B9F576B" w14:textId="77777777" w:rsidR="00183622" w:rsidRPr="009D2C07" w:rsidRDefault="00183622" w:rsidP="00E14D97">
            <w:pPr>
              <w:pStyle w:val="ConsPlusNormal"/>
              <w:rPr>
                <w:rFonts w:ascii="Times New Roman" w:hAnsi="Times New Roman" w:cs="Times New Roman"/>
                <w:sz w:val="24"/>
                <w:szCs w:val="24"/>
              </w:rPr>
            </w:pPr>
            <w:r w:rsidRPr="009D2C07">
              <w:rPr>
                <w:rFonts w:ascii="Times New Roman" w:hAnsi="Times New Roman" w:cs="Times New Roman"/>
                <w:sz w:val="24"/>
                <w:szCs w:val="24"/>
              </w:rPr>
              <w:t>1.1</w:t>
            </w:r>
          </w:p>
        </w:tc>
        <w:tc>
          <w:tcPr>
            <w:tcW w:w="2014" w:type="dxa"/>
            <w:tcBorders>
              <w:top w:val="single" w:sz="4" w:space="0" w:color="auto"/>
              <w:left w:val="single" w:sz="4" w:space="0" w:color="auto"/>
              <w:bottom w:val="single" w:sz="4" w:space="0" w:color="auto"/>
              <w:right w:val="single" w:sz="4" w:space="0" w:color="auto"/>
            </w:tcBorders>
          </w:tcPr>
          <w:p w14:paraId="0AE97E17"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5 - 9</w:t>
            </w:r>
          </w:p>
        </w:tc>
        <w:tc>
          <w:tcPr>
            <w:tcW w:w="2191" w:type="dxa"/>
            <w:tcBorders>
              <w:top w:val="single" w:sz="4" w:space="0" w:color="auto"/>
              <w:left w:val="single" w:sz="4" w:space="0" w:color="auto"/>
              <w:bottom w:val="single" w:sz="4" w:space="0" w:color="auto"/>
              <w:right w:val="single" w:sz="4" w:space="0" w:color="auto"/>
            </w:tcBorders>
          </w:tcPr>
          <w:p w14:paraId="3A96E025"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c>
          <w:tcPr>
            <w:tcW w:w="2191" w:type="dxa"/>
            <w:tcBorders>
              <w:top w:val="single" w:sz="4" w:space="0" w:color="auto"/>
              <w:left w:val="single" w:sz="4" w:space="0" w:color="auto"/>
              <w:bottom w:val="single" w:sz="4" w:space="0" w:color="auto"/>
              <w:right w:val="single" w:sz="4" w:space="0" w:color="auto"/>
            </w:tcBorders>
          </w:tcPr>
          <w:p w14:paraId="4921B03A"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0,0204</w:t>
            </w:r>
          </w:p>
        </w:tc>
        <w:tc>
          <w:tcPr>
            <w:tcW w:w="2738" w:type="dxa"/>
            <w:tcBorders>
              <w:top w:val="single" w:sz="4" w:space="0" w:color="auto"/>
              <w:left w:val="single" w:sz="4" w:space="0" w:color="auto"/>
              <w:bottom w:val="single" w:sz="4" w:space="0" w:color="auto"/>
              <w:right w:val="single" w:sz="4" w:space="0" w:color="auto"/>
            </w:tcBorders>
          </w:tcPr>
          <w:p w14:paraId="2C72712C" w14:textId="77777777" w:rsidR="00183622" w:rsidRPr="009D2C07" w:rsidRDefault="00183622" w:rsidP="00E14D97">
            <w:pPr>
              <w:pStyle w:val="ConsPlusNormal"/>
              <w:jc w:val="center"/>
              <w:rPr>
                <w:rFonts w:ascii="Times New Roman" w:hAnsi="Times New Roman" w:cs="Times New Roman"/>
                <w:sz w:val="24"/>
                <w:szCs w:val="24"/>
              </w:rPr>
            </w:pPr>
            <w:r w:rsidRPr="009D2C07">
              <w:rPr>
                <w:rFonts w:ascii="Times New Roman" w:hAnsi="Times New Roman" w:cs="Times New Roman"/>
                <w:sz w:val="24"/>
                <w:szCs w:val="24"/>
              </w:rPr>
              <w:t>-</w:t>
            </w:r>
          </w:p>
        </w:tc>
      </w:tr>
    </w:tbl>
    <w:p w14:paraId="79F26D97" w14:textId="77777777" w:rsidR="00183622" w:rsidRPr="009D2C07" w:rsidRDefault="00183622" w:rsidP="00601BF8">
      <w:pPr>
        <w:rPr>
          <w:rFonts w:ascii="Times New Roman" w:hAnsi="Times New Roman" w:cs="Times New Roman"/>
        </w:rPr>
      </w:pPr>
    </w:p>
    <w:p w14:paraId="282E8DE2" w14:textId="1C6555F2" w:rsidR="00601BF8" w:rsidRPr="009D2C07" w:rsidRDefault="00601BF8" w:rsidP="00454C40">
      <w:pPr>
        <w:spacing w:line="276" w:lineRule="auto"/>
        <w:rPr>
          <w:rFonts w:ascii="Times New Roman" w:hAnsi="Times New Roman" w:cs="Times New Roman"/>
        </w:rPr>
      </w:pPr>
      <w:r w:rsidRPr="009D2C07">
        <w:rPr>
          <w:rFonts w:ascii="Times New Roman" w:hAnsi="Times New Roman" w:cs="Times New Roman"/>
        </w:rPr>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Красноярского края установлены приказом </w:t>
      </w:r>
      <w:r w:rsidRPr="009D2C07">
        <w:rPr>
          <w:rFonts w:ascii="Times New Roman" w:hAnsi="Times New Roman" w:cs="Times New Roman"/>
          <w:iCs/>
        </w:rPr>
        <w:t>Министерства промышленности, энергетики и жилищно-коммунального хозяйства Красноярского края от 4 декабря 2020 года № 14-38н</w:t>
      </w:r>
      <w:r w:rsidRPr="009D2C07">
        <w:rPr>
          <w:rFonts w:ascii="Times New Roman" w:hAnsi="Times New Roman" w:cs="Times New Roman"/>
        </w:rPr>
        <w:t xml:space="preserve">, представлены в таблице </w:t>
      </w:r>
      <w:r w:rsidR="00ED0AA8">
        <w:rPr>
          <w:rFonts w:ascii="Times New Roman" w:hAnsi="Times New Roman" w:cs="Times New Roman"/>
        </w:rPr>
        <w:t>1.3.3</w:t>
      </w:r>
      <w:r w:rsidRPr="009D2C07">
        <w:rPr>
          <w:rFonts w:ascii="Times New Roman" w:hAnsi="Times New Roman" w:cs="Times New Roman"/>
        </w:rPr>
        <w:t>.</w:t>
      </w:r>
    </w:p>
    <w:p w14:paraId="39FA99BD" w14:textId="77777777" w:rsidR="009D2C07" w:rsidRPr="009D2C07" w:rsidRDefault="009D2C07" w:rsidP="00601BF8">
      <w:pPr>
        <w:keepNext/>
        <w:keepLines/>
        <w:spacing w:before="120"/>
        <w:rPr>
          <w:rFonts w:ascii="Times New Roman" w:hAnsi="Times New Roman" w:cs="Times New Roman"/>
          <w:b/>
        </w:rPr>
      </w:pPr>
    </w:p>
    <w:tbl>
      <w:tblPr>
        <w:tblStyle w:val="af4"/>
        <w:tblW w:w="5000" w:type="pct"/>
        <w:jc w:val="center"/>
        <w:tblLook w:val="04A0" w:firstRow="1" w:lastRow="0" w:firstColumn="1" w:lastColumn="0" w:noHBand="0" w:noVBand="1"/>
      </w:tblPr>
      <w:tblGrid>
        <w:gridCol w:w="3283"/>
        <w:gridCol w:w="3286"/>
        <w:gridCol w:w="3286"/>
      </w:tblGrid>
      <w:tr w:rsidR="00601BF8" w:rsidRPr="009D2C07" w14:paraId="56070B7E" w14:textId="77777777" w:rsidTr="00E14D97">
        <w:trPr>
          <w:trHeight w:val="340"/>
          <w:jc w:val="center"/>
        </w:trPr>
        <w:tc>
          <w:tcPr>
            <w:tcW w:w="1666" w:type="pct"/>
            <w:shd w:val="clear" w:color="auto" w:fill="auto"/>
            <w:vAlign w:val="center"/>
          </w:tcPr>
          <w:p w14:paraId="0286FDF3" w14:textId="77777777" w:rsidR="00601BF8" w:rsidRPr="009D2C07" w:rsidRDefault="00601BF8" w:rsidP="00E14D97">
            <w:pPr>
              <w:jc w:val="center"/>
              <w:rPr>
                <w:rFonts w:ascii="Times New Roman" w:hAnsi="Times New Roman" w:cs="Times New Roman"/>
                <w:b/>
                <w:iCs/>
              </w:rPr>
            </w:pPr>
            <w:r w:rsidRPr="009D2C07">
              <w:rPr>
                <w:rFonts w:ascii="Times New Roman" w:hAnsi="Times New Roman" w:cs="Times New Roman"/>
                <w:b/>
                <w:iCs/>
              </w:rPr>
              <w:t>Система горячего водоснабжения</w:t>
            </w:r>
          </w:p>
        </w:tc>
        <w:tc>
          <w:tcPr>
            <w:tcW w:w="1667" w:type="pct"/>
            <w:shd w:val="clear" w:color="auto" w:fill="auto"/>
            <w:vAlign w:val="center"/>
          </w:tcPr>
          <w:p w14:paraId="0FC90A21" w14:textId="77777777" w:rsidR="00601BF8" w:rsidRPr="009D2C07" w:rsidRDefault="00601BF8" w:rsidP="00E14D97">
            <w:pPr>
              <w:jc w:val="center"/>
              <w:rPr>
                <w:rFonts w:ascii="Times New Roman" w:hAnsi="Times New Roman" w:cs="Times New Roman"/>
                <w:b/>
                <w:iCs/>
              </w:rPr>
            </w:pPr>
            <w:r w:rsidRPr="009D2C07">
              <w:rPr>
                <w:rFonts w:ascii="Times New Roman" w:hAnsi="Times New Roman" w:cs="Times New Roman"/>
                <w:b/>
                <w:iCs/>
              </w:rPr>
              <w:t>Открытая система горячего водоснабжения</w:t>
            </w:r>
          </w:p>
        </w:tc>
        <w:tc>
          <w:tcPr>
            <w:tcW w:w="1667" w:type="pct"/>
            <w:shd w:val="clear" w:color="auto" w:fill="auto"/>
            <w:vAlign w:val="center"/>
          </w:tcPr>
          <w:p w14:paraId="2E9645F8" w14:textId="77777777" w:rsidR="00601BF8" w:rsidRPr="009D2C07" w:rsidRDefault="00601BF8" w:rsidP="00E14D97">
            <w:pPr>
              <w:jc w:val="center"/>
              <w:rPr>
                <w:rFonts w:ascii="Times New Roman" w:hAnsi="Times New Roman" w:cs="Times New Roman"/>
                <w:b/>
                <w:iCs/>
              </w:rPr>
            </w:pPr>
            <w:r w:rsidRPr="009D2C07">
              <w:rPr>
                <w:rFonts w:ascii="Times New Roman" w:hAnsi="Times New Roman" w:cs="Times New Roman"/>
                <w:b/>
                <w:iCs/>
              </w:rPr>
              <w:t>Закрытая система горячего водоснабжения</w:t>
            </w:r>
          </w:p>
        </w:tc>
      </w:tr>
      <w:tr w:rsidR="00601BF8" w:rsidRPr="009D2C07" w14:paraId="6FBE8E53" w14:textId="77777777" w:rsidTr="00E14D97">
        <w:trPr>
          <w:trHeight w:val="340"/>
          <w:jc w:val="center"/>
        </w:trPr>
        <w:tc>
          <w:tcPr>
            <w:tcW w:w="1666" w:type="pct"/>
            <w:shd w:val="clear" w:color="auto" w:fill="auto"/>
            <w:vAlign w:val="center"/>
          </w:tcPr>
          <w:p w14:paraId="6750B6CA"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С изолированными стояками:</w:t>
            </w:r>
          </w:p>
        </w:tc>
        <w:tc>
          <w:tcPr>
            <w:tcW w:w="1667" w:type="pct"/>
            <w:shd w:val="clear" w:color="auto" w:fill="auto"/>
            <w:vAlign w:val="center"/>
          </w:tcPr>
          <w:p w14:paraId="1E81514E" w14:textId="77777777" w:rsidR="00601BF8" w:rsidRPr="009D2C07" w:rsidRDefault="00601BF8" w:rsidP="00E14D97">
            <w:pPr>
              <w:jc w:val="center"/>
              <w:rPr>
                <w:rFonts w:ascii="Times New Roman" w:hAnsi="Times New Roman" w:cs="Times New Roman"/>
                <w:iCs/>
              </w:rPr>
            </w:pPr>
          </w:p>
        </w:tc>
        <w:tc>
          <w:tcPr>
            <w:tcW w:w="1667" w:type="pct"/>
            <w:shd w:val="clear" w:color="auto" w:fill="auto"/>
            <w:vAlign w:val="center"/>
          </w:tcPr>
          <w:p w14:paraId="6218E2B8" w14:textId="77777777" w:rsidR="00601BF8" w:rsidRPr="009D2C07" w:rsidRDefault="00601BF8" w:rsidP="00E14D97">
            <w:pPr>
              <w:jc w:val="center"/>
              <w:rPr>
                <w:rFonts w:ascii="Times New Roman" w:hAnsi="Times New Roman" w:cs="Times New Roman"/>
                <w:iCs/>
              </w:rPr>
            </w:pPr>
          </w:p>
        </w:tc>
      </w:tr>
      <w:tr w:rsidR="00601BF8" w:rsidRPr="009D2C07" w14:paraId="3C895C14" w14:textId="77777777" w:rsidTr="00E14D97">
        <w:trPr>
          <w:trHeight w:val="340"/>
          <w:jc w:val="center"/>
        </w:trPr>
        <w:tc>
          <w:tcPr>
            <w:tcW w:w="1666" w:type="pct"/>
            <w:shd w:val="clear" w:color="auto" w:fill="auto"/>
            <w:vAlign w:val="center"/>
          </w:tcPr>
          <w:p w14:paraId="7C66EC0D"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с полотенцесушителями</w:t>
            </w:r>
          </w:p>
        </w:tc>
        <w:tc>
          <w:tcPr>
            <w:tcW w:w="1667" w:type="pct"/>
            <w:shd w:val="clear" w:color="auto" w:fill="auto"/>
            <w:vAlign w:val="center"/>
          </w:tcPr>
          <w:p w14:paraId="137AB020"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0,0638</w:t>
            </w:r>
          </w:p>
        </w:tc>
        <w:tc>
          <w:tcPr>
            <w:tcW w:w="1667" w:type="pct"/>
            <w:shd w:val="clear" w:color="auto" w:fill="auto"/>
            <w:vAlign w:val="center"/>
          </w:tcPr>
          <w:p w14:paraId="64C389C6"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0,0613</w:t>
            </w:r>
          </w:p>
        </w:tc>
      </w:tr>
      <w:tr w:rsidR="00601BF8" w:rsidRPr="009D2C07" w14:paraId="77C1F2C4" w14:textId="77777777" w:rsidTr="00E14D97">
        <w:trPr>
          <w:trHeight w:val="340"/>
          <w:jc w:val="center"/>
        </w:trPr>
        <w:tc>
          <w:tcPr>
            <w:tcW w:w="1666" w:type="pct"/>
            <w:shd w:val="clear" w:color="auto" w:fill="auto"/>
            <w:vAlign w:val="center"/>
          </w:tcPr>
          <w:p w14:paraId="7C9E3B5C"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без полотенцесушителей</w:t>
            </w:r>
          </w:p>
        </w:tc>
        <w:tc>
          <w:tcPr>
            <w:tcW w:w="1667" w:type="pct"/>
            <w:shd w:val="clear" w:color="auto" w:fill="auto"/>
            <w:vAlign w:val="center"/>
          </w:tcPr>
          <w:p w14:paraId="5D583F4B"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0,0587</w:t>
            </w:r>
          </w:p>
        </w:tc>
        <w:tc>
          <w:tcPr>
            <w:tcW w:w="1667" w:type="pct"/>
            <w:shd w:val="clear" w:color="auto" w:fill="auto"/>
            <w:vAlign w:val="center"/>
          </w:tcPr>
          <w:p w14:paraId="1D80F84A"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0,0562</w:t>
            </w:r>
          </w:p>
        </w:tc>
      </w:tr>
      <w:tr w:rsidR="00601BF8" w:rsidRPr="009D2C07" w14:paraId="1B0FC783" w14:textId="77777777" w:rsidTr="00E14D97">
        <w:trPr>
          <w:trHeight w:val="340"/>
          <w:jc w:val="center"/>
        </w:trPr>
        <w:tc>
          <w:tcPr>
            <w:tcW w:w="1666" w:type="pct"/>
            <w:shd w:val="clear" w:color="auto" w:fill="auto"/>
            <w:vAlign w:val="center"/>
          </w:tcPr>
          <w:p w14:paraId="668B38C5"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С неизолированными стояками:</w:t>
            </w:r>
          </w:p>
        </w:tc>
        <w:tc>
          <w:tcPr>
            <w:tcW w:w="1667" w:type="pct"/>
            <w:shd w:val="clear" w:color="auto" w:fill="auto"/>
            <w:vAlign w:val="center"/>
          </w:tcPr>
          <w:p w14:paraId="060DC93E" w14:textId="77777777" w:rsidR="00601BF8" w:rsidRPr="009D2C07" w:rsidRDefault="00601BF8" w:rsidP="00E14D97">
            <w:pPr>
              <w:jc w:val="center"/>
              <w:rPr>
                <w:rFonts w:ascii="Times New Roman" w:hAnsi="Times New Roman" w:cs="Times New Roman"/>
                <w:iCs/>
              </w:rPr>
            </w:pPr>
          </w:p>
        </w:tc>
        <w:tc>
          <w:tcPr>
            <w:tcW w:w="1667" w:type="pct"/>
            <w:shd w:val="clear" w:color="auto" w:fill="auto"/>
            <w:vAlign w:val="center"/>
          </w:tcPr>
          <w:p w14:paraId="59EE03AC" w14:textId="77777777" w:rsidR="00601BF8" w:rsidRPr="009D2C07" w:rsidRDefault="00601BF8" w:rsidP="00E14D97">
            <w:pPr>
              <w:jc w:val="center"/>
              <w:rPr>
                <w:rFonts w:ascii="Times New Roman" w:hAnsi="Times New Roman" w:cs="Times New Roman"/>
                <w:iCs/>
              </w:rPr>
            </w:pPr>
          </w:p>
        </w:tc>
      </w:tr>
      <w:tr w:rsidR="00601BF8" w:rsidRPr="009D2C07" w14:paraId="7E811629" w14:textId="77777777" w:rsidTr="00E14D97">
        <w:trPr>
          <w:trHeight w:val="340"/>
          <w:jc w:val="center"/>
        </w:trPr>
        <w:tc>
          <w:tcPr>
            <w:tcW w:w="1666" w:type="pct"/>
            <w:shd w:val="clear" w:color="auto" w:fill="auto"/>
            <w:vAlign w:val="center"/>
          </w:tcPr>
          <w:p w14:paraId="4765A0E4"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с полотенцесушителями</w:t>
            </w:r>
          </w:p>
        </w:tc>
        <w:tc>
          <w:tcPr>
            <w:tcW w:w="1667" w:type="pct"/>
            <w:shd w:val="clear" w:color="auto" w:fill="auto"/>
            <w:vAlign w:val="center"/>
          </w:tcPr>
          <w:p w14:paraId="20DA1C6D"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0,0689</w:t>
            </w:r>
          </w:p>
        </w:tc>
        <w:tc>
          <w:tcPr>
            <w:tcW w:w="1667" w:type="pct"/>
            <w:shd w:val="clear" w:color="auto" w:fill="auto"/>
            <w:vAlign w:val="center"/>
          </w:tcPr>
          <w:p w14:paraId="6A815404"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0,0664</w:t>
            </w:r>
          </w:p>
        </w:tc>
      </w:tr>
      <w:tr w:rsidR="00601BF8" w:rsidRPr="009D2C07" w14:paraId="6964CFBC" w14:textId="77777777" w:rsidTr="00E14D97">
        <w:trPr>
          <w:trHeight w:val="340"/>
          <w:jc w:val="center"/>
        </w:trPr>
        <w:tc>
          <w:tcPr>
            <w:tcW w:w="1666" w:type="pct"/>
            <w:shd w:val="clear" w:color="auto" w:fill="auto"/>
            <w:vAlign w:val="center"/>
          </w:tcPr>
          <w:p w14:paraId="393C14A3"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без полотенцесушителей</w:t>
            </w:r>
          </w:p>
        </w:tc>
        <w:tc>
          <w:tcPr>
            <w:tcW w:w="1667" w:type="pct"/>
            <w:shd w:val="clear" w:color="auto" w:fill="auto"/>
            <w:vAlign w:val="center"/>
          </w:tcPr>
          <w:p w14:paraId="50F080DD"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0,0638</w:t>
            </w:r>
          </w:p>
        </w:tc>
        <w:tc>
          <w:tcPr>
            <w:tcW w:w="1667" w:type="pct"/>
            <w:shd w:val="clear" w:color="auto" w:fill="auto"/>
            <w:vAlign w:val="center"/>
          </w:tcPr>
          <w:p w14:paraId="358C7B59" w14:textId="77777777" w:rsidR="00601BF8" w:rsidRPr="009D2C07" w:rsidRDefault="00601BF8" w:rsidP="00E14D97">
            <w:pPr>
              <w:jc w:val="center"/>
              <w:rPr>
                <w:rFonts w:ascii="Times New Roman" w:hAnsi="Times New Roman" w:cs="Times New Roman"/>
                <w:iCs/>
              </w:rPr>
            </w:pPr>
            <w:r w:rsidRPr="009D2C07">
              <w:rPr>
                <w:rFonts w:ascii="Times New Roman" w:hAnsi="Times New Roman" w:cs="Times New Roman"/>
                <w:iCs/>
                <w:spacing w:val="2"/>
                <w:shd w:val="clear" w:color="auto" w:fill="FFFFFF"/>
              </w:rPr>
              <w:t>0,0613</w:t>
            </w:r>
          </w:p>
        </w:tc>
      </w:tr>
    </w:tbl>
    <w:p w14:paraId="5B82474C" w14:textId="77777777" w:rsidR="00601BF8" w:rsidRPr="009D2C07" w:rsidRDefault="00601BF8" w:rsidP="00601BF8">
      <w:pPr>
        <w:rPr>
          <w:rFonts w:ascii="Times New Roman" w:hAnsi="Times New Roman" w:cs="Times New Roman"/>
        </w:rPr>
      </w:pPr>
    </w:p>
    <w:p w14:paraId="2FF60CF2" w14:textId="0C0215EC" w:rsidR="00601BF8" w:rsidRPr="00B46DCA" w:rsidRDefault="00601BF8" w:rsidP="00546E20">
      <w:pPr>
        <w:spacing w:line="276" w:lineRule="auto"/>
      </w:pPr>
      <w:r w:rsidRPr="00A55C77">
        <w:rPr>
          <w:rFonts w:ascii="Times New Roman" w:hAnsi="Times New Roman" w:cs="Times New Roman"/>
        </w:rPr>
        <w:t xml:space="preserve">Нормативы потребления коммунальной услуги по горячему водоснабжению в жилых помещениях на территории Красноярского края установлены приказом </w:t>
      </w:r>
      <w:r w:rsidRPr="00A55C77">
        <w:rPr>
          <w:rFonts w:ascii="Times New Roman" w:hAnsi="Times New Roman" w:cs="Times New Roman"/>
          <w:iCs/>
          <w:szCs w:val="26"/>
        </w:rPr>
        <w:t>Министерства промышленности, энергетики и жилищно-коммунального хозяйства Красноярского края от 4 декабря 2020 года № 14-37н</w:t>
      </w:r>
      <w:r w:rsidRPr="00A55C77">
        <w:rPr>
          <w:rFonts w:ascii="Times New Roman" w:hAnsi="Times New Roman" w:cs="Times New Roman"/>
        </w:rPr>
        <w:t>, представлены в таблице</w:t>
      </w:r>
      <w:r w:rsidR="00A55C77">
        <w:rPr>
          <w:rFonts w:ascii="Times New Roman" w:hAnsi="Times New Roman" w:cs="Times New Roman"/>
        </w:rPr>
        <w:t xml:space="preserve"> 1.3.4</w:t>
      </w:r>
      <w:r w:rsidRPr="00B46DCA">
        <w:t>.</w:t>
      </w:r>
    </w:p>
    <w:p w14:paraId="1B77FCAB" w14:textId="77777777" w:rsidR="00A55C77" w:rsidRPr="00A55C77" w:rsidRDefault="00A55C77" w:rsidP="00601BF8">
      <w:pPr>
        <w:keepNext/>
        <w:keepLines/>
        <w:spacing w:before="120"/>
        <w:rPr>
          <w:rFonts w:ascii="Times New Roman" w:hAnsi="Times New Roman" w:cs="Times New Roman"/>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3619"/>
        <w:gridCol w:w="1343"/>
        <w:gridCol w:w="1842"/>
        <w:gridCol w:w="2201"/>
      </w:tblGrid>
      <w:tr w:rsidR="00601BF8" w:rsidRPr="00A55C77" w14:paraId="71E6E339" w14:textId="77777777" w:rsidTr="00A55C77">
        <w:trPr>
          <w:trHeight w:val="340"/>
          <w:tblHeader/>
        </w:trPr>
        <w:tc>
          <w:tcPr>
            <w:tcW w:w="629" w:type="dxa"/>
            <w:vAlign w:val="center"/>
          </w:tcPr>
          <w:p w14:paraId="078BE79C" w14:textId="77777777" w:rsidR="00601BF8" w:rsidRPr="00A55C77" w:rsidRDefault="00601BF8" w:rsidP="00E14D97">
            <w:pPr>
              <w:jc w:val="center"/>
              <w:rPr>
                <w:rFonts w:ascii="Times New Roman" w:hAnsi="Times New Roman" w:cs="Times New Roman"/>
                <w:b/>
                <w:iCs/>
              </w:rPr>
            </w:pPr>
            <w:r w:rsidRPr="00A55C77">
              <w:rPr>
                <w:rFonts w:ascii="Times New Roman" w:hAnsi="Times New Roman" w:cs="Times New Roman"/>
                <w:b/>
                <w:iCs/>
              </w:rPr>
              <w:t>N п/п</w:t>
            </w:r>
          </w:p>
        </w:tc>
        <w:tc>
          <w:tcPr>
            <w:tcW w:w="3619" w:type="dxa"/>
            <w:vAlign w:val="center"/>
          </w:tcPr>
          <w:p w14:paraId="1D410A04" w14:textId="77777777" w:rsidR="00601BF8" w:rsidRPr="00A55C77" w:rsidRDefault="00601BF8" w:rsidP="00E14D97">
            <w:pPr>
              <w:jc w:val="center"/>
              <w:rPr>
                <w:rFonts w:ascii="Times New Roman" w:hAnsi="Times New Roman" w:cs="Times New Roman"/>
                <w:b/>
                <w:iCs/>
              </w:rPr>
            </w:pPr>
            <w:r w:rsidRPr="00A55C77">
              <w:rPr>
                <w:rFonts w:ascii="Times New Roman" w:hAnsi="Times New Roman" w:cs="Times New Roman"/>
                <w:b/>
                <w:iCs/>
              </w:rPr>
              <w:t>Категория жилых помещений</w:t>
            </w:r>
          </w:p>
        </w:tc>
        <w:tc>
          <w:tcPr>
            <w:tcW w:w="1343" w:type="dxa"/>
            <w:vAlign w:val="center"/>
          </w:tcPr>
          <w:p w14:paraId="6329F3B9" w14:textId="77777777" w:rsidR="00601BF8" w:rsidRPr="00A55C77" w:rsidRDefault="00601BF8" w:rsidP="00E14D97">
            <w:pPr>
              <w:jc w:val="center"/>
              <w:rPr>
                <w:rFonts w:ascii="Times New Roman" w:hAnsi="Times New Roman" w:cs="Times New Roman"/>
                <w:b/>
                <w:iCs/>
              </w:rPr>
            </w:pPr>
            <w:r w:rsidRPr="00A55C77">
              <w:rPr>
                <w:rFonts w:ascii="Times New Roman" w:hAnsi="Times New Roman" w:cs="Times New Roman"/>
                <w:b/>
                <w:iCs/>
              </w:rPr>
              <w:t>Единица измерения</w:t>
            </w:r>
          </w:p>
        </w:tc>
        <w:tc>
          <w:tcPr>
            <w:tcW w:w="1842" w:type="dxa"/>
            <w:vAlign w:val="center"/>
          </w:tcPr>
          <w:p w14:paraId="5B77E9DB" w14:textId="77777777" w:rsidR="00601BF8" w:rsidRPr="00A55C77" w:rsidRDefault="00601BF8" w:rsidP="00E14D97">
            <w:pPr>
              <w:jc w:val="center"/>
              <w:rPr>
                <w:rFonts w:ascii="Times New Roman" w:hAnsi="Times New Roman" w:cs="Times New Roman"/>
                <w:b/>
                <w:iCs/>
              </w:rPr>
            </w:pPr>
            <w:r w:rsidRPr="00A55C77">
              <w:rPr>
                <w:rFonts w:ascii="Times New Roman" w:hAnsi="Times New Roman" w:cs="Times New Roman"/>
                <w:b/>
                <w:iCs/>
              </w:rPr>
              <w:t>Норматив потребления коммунальной услуги холодного водоснабжения</w:t>
            </w:r>
          </w:p>
        </w:tc>
        <w:tc>
          <w:tcPr>
            <w:tcW w:w="2201" w:type="dxa"/>
            <w:vAlign w:val="center"/>
          </w:tcPr>
          <w:p w14:paraId="225354BF" w14:textId="77777777" w:rsidR="00601BF8" w:rsidRPr="00A55C77" w:rsidRDefault="00601BF8" w:rsidP="00E14D97">
            <w:pPr>
              <w:jc w:val="center"/>
              <w:rPr>
                <w:rFonts w:ascii="Times New Roman" w:hAnsi="Times New Roman" w:cs="Times New Roman"/>
                <w:b/>
                <w:iCs/>
              </w:rPr>
            </w:pPr>
            <w:r w:rsidRPr="00A55C77">
              <w:rPr>
                <w:rFonts w:ascii="Times New Roman" w:hAnsi="Times New Roman" w:cs="Times New Roman"/>
                <w:b/>
                <w:iCs/>
              </w:rPr>
              <w:t>Норматив потребления коммунальной услуги горячего водоснабжения (норматив потребления холодной воды для предоставления коммунальной услуги по горячему водоснабжению)</w:t>
            </w:r>
          </w:p>
        </w:tc>
      </w:tr>
      <w:tr w:rsidR="00601BF8" w:rsidRPr="00A55C77" w14:paraId="71C6248D" w14:textId="77777777" w:rsidTr="00A55C77">
        <w:trPr>
          <w:trHeight w:val="340"/>
        </w:trPr>
        <w:tc>
          <w:tcPr>
            <w:tcW w:w="629" w:type="dxa"/>
            <w:vAlign w:val="center"/>
          </w:tcPr>
          <w:p w14:paraId="41A7F89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w:t>
            </w:r>
          </w:p>
        </w:tc>
        <w:tc>
          <w:tcPr>
            <w:tcW w:w="3619" w:type="dxa"/>
            <w:vAlign w:val="center"/>
          </w:tcPr>
          <w:p w14:paraId="63F9A96D"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343" w:type="dxa"/>
            <w:vAlign w:val="center"/>
          </w:tcPr>
          <w:p w14:paraId="7BE5A73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44DDDE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4,17</w:t>
            </w:r>
          </w:p>
        </w:tc>
        <w:tc>
          <w:tcPr>
            <w:tcW w:w="2201" w:type="dxa"/>
            <w:vAlign w:val="center"/>
          </w:tcPr>
          <w:p w14:paraId="2A469B7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3,19</w:t>
            </w:r>
          </w:p>
        </w:tc>
      </w:tr>
      <w:tr w:rsidR="00601BF8" w:rsidRPr="00A55C77" w14:paraId="78E922C3" w14:textId="77777777" w:rsidTr="00A55C77">
        <w:trPr>
          <w:trHeight w:val="340"/>
        </w:trPr>
        <w:tc>
          <w:tcPr>
            <w:tcW w:w="629" w:type="dxa"/>
            <w:vAlign w:val="center"/>
          </w:tcPr>
          <w:p w14:paraId="597521A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w:t>
            </w:r>
          </w:p>
        </w:tc>
        <w:tc>
          <w:tcPr>
            <w:tcW w:w="3619" w:type="dxa"/>
            <w:vAlign w:val="center"/>
          </w:tcPr>
          <w:p w14:paraId="7D988A7C"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343" w:type="dxa"/>
            <w:vAlign w:val="center"/>
          </w:tcPr>
          <w:p w14:paraId="6005A53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539F233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4,22</w:t>
            </w:r>
          </w:p>
        </w:tc>
        <w:tc>
          <w:tcPr>
            <w:tcW w:w="2201" w:type="dxa"/>
            <w:vAlign w:val="center"/>
          </w:tcPr>
          <w:p w14:paraId="1B17BE3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3,24</w:t>
            </w:r>
          </w:p>
        </w:tc>
      </w:tr>
      <w:tr w:rsidR="00601BF8" w:rsidRPr="00A55C77" w14:paraId="74451BF2" w14:textId="77777777" w:rsidTr="00A55C77">
        <w:trPr>
          <w:trHeight w:val="340"/>
        </w:trPr>
        <w:tc>
          <w:tcPr>
            <w:tcW w:w="629" w:type="dxa"/>
            <w:vAlign w:val="center"/>
          </w:tcPr>
          <w:p w14:paraId="22E78A6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w:t>
            </w:r>
          </w:p>
        </w:tc>
        <w:tc>
          <w:tcPr>
            <w:tcW w:w="3619" w:type="dxa"/>
            <w:vAlign w:val="center"/>
          </w:tcPr>
          <w:p w14:paraId="27B64D8B"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343" w:type="dxa"/>
            <w:vAlign w:val="center"/>
          </w:tcPr>
          <w:p w14:paraId="17C98E1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2A5CAB8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4,26</w:t>
            </w:r>
          </w:p>
        </w:tc>
        <w:tc>
          <w:tcPr>
            <w:tcW w:w="2201" w:type="dxa"/>
            <w:vAlign w:val="center"/>
          </w:tcPr>
          <w:p w14:paraId="402C083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3,30</w:t>
            </w:r>
          </w:p>
        </w:tc>
      </w:tr>
      <w:tr w:rsidR="00601BF8" w:rsidRPr="00A55C77" w14:paraId="370B9C32" w14:textId="77777777" w:rsidTr="00A55C77">
        <w:trPr>
          <w:trHeight w:val="340"/>
        </w:trPr>
        <w:tc>
          <w:tcPr>
            <w:tcW w:w="629" w:type="dxa"/>
            <w:vAlign w:val="center"/>
          </w:tcPr>
          <w:p w14:paraId="1A4E028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w:t>
            </w:r>
          </w:p>
        </w:tc>
        <w:tc>
          <w:tcPr>
            <w:tcW w:w="3619" w:type="dxa"/>
            <w:vAlign w:val="center"/>
          </w:tcPr>
          <w:p w14:paraId="3DC4F44D"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43" w:type="dxa"/>
            <w:vAlign w:val="center"/>
          </w:tcPr>
          <w:p w14:paraId="47DD0B5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0608A22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2,97</w:t>
            </w:r>
          </w:p>
        </w:tc>
        <w:tc>
          <w:tcPr>
            <w:tcW w:w="2201" w:type="dxa"/>
            <w:vAlign w:val="center"/>
          </w:tcPr>
          <w:p w14:paraId="1441B00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1,69</w:t>
            </w:r>
          </w:p>
        </w:tc>
      </w:tr>
      <w:tr w:rsidR="00601BF8" w:rsidRPr="00A55C77" w14:paraId="18F92FBC" w14:textId="77777777" w:rsidTr="00A55C77">
        <w:trPr>
          <w:trHeight w:val="340"/>
        </w:trPr>
        <w:tc>
          <w:tcPr>
            <w:tcW w:w="629" w:type="dxa"/>
            <w:vAlign w:val="center"/>
          </w:tcPr>
          <w:p w14:paraId="5373E9D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5</w:t>
            </w:r>
          </w:p>
        </w:tc>
        <w:tc>
          <w:tcPr>
            <w:tcW w:w="3619" w:type="dxa"/>
            <w:vAlign w:val="center"/>
          </w:tcPr>
          <w:p w14:paraId="20DF392C"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343" w:type="dxa"/>
            <w:vAlign w:val="center"/>
          </w:tcPr>
          <w:p w14:paraId="2EA112D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745BC0D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3,73</w:t>
            </w:r>
          </w:p>
        </w:tc>
        <w:tc>
          <w:tcPr>
            <w:tcW w:w="2201" w:type="dxa"/>
            <w:vAlign w:val="center"/>
          </w:tcPr>
          <w:p w14:paraId="7F025EB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2,63</w:t>
            </w:r>
          </w:p>
        </w:tc>
      </w:tr>
      <w:tr w:rsidR="00601BF8" w:rsidRPr="00A55C77" w14:paraId="3E7E11FC" w14:textId="77777777" w:rsidTr="00A55C77">
        <w:trPr>
          <w:trHeight w:val="340"/>
        </w:trPr>
        <w:tc>
          <w:tcPr>
            <w:tcW w:w="629" w:type="dxa"/>
            <w:vAlign w:val="center"/>
          </w:tcPr>
          <w:p w14:paraId="2AA9064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6</w:t>
            </w:r>
          </w:p>
        </w:tc>
        <w:tc>
          <w:tcPr>
            <w:tcW w:w="3619" w:type="dxa"/>
            <w:vAlign w:val="center"/>
          </w:tcPr>
          <w:p w14:paraId="3161C5FA"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343" w:type="dxa"/>
            <w:vAlign w:val="center"/>
          </w:tcPr>
          <w:p w14:paraId="0EF4E3E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63D81E2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2,62</w:t>
            </w:r>
          </w:p>
        </w:tc>
        <w:tc>
          <w:tcPr>
            <w:tcW w:w="2201" w:type="dxa"/>
            <w:vAlign w:val="center"/>
          </w:tcPr>
          <w:p w14:paraId="750AE84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1,24</w:t>
            </w:r>
          </w:p>
        </w:tc>
      </w:tr>
      <w:tr w:rsidR="00601BF8" w:rsidRPr="00A55C77" w14:paraId="383E5845" w14:textId="77777777" w:rsidTr="00A55C77">
        <w:trPr>
          <w:trHeight w:val="340"/>
        </w:trPr>
        <w:tc>
          <w:tcPr>
            <w:tcW w:w="629" w:type="dxa"/>
            <w:vAlign w:val="center"/>
          </w:tcPr>
          <w:p w14:paraId="0584C5E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w:t>
            </w:r>
          </w:p>
        </w:tc>
        <w:tc>
          <w:tcPr>
            <w:tcW w:w="3619" w:type="dxa"/>
            <w:vAlign w:val="center"/>
          </w:tcPr>
          <w:p w14:paraId="51A89165"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раковинами</w:t>
            </w:r>
          </w:p>
        </w:tc>
        <w:tc>
          <w:tcPr>
            <w:tcW w:w="1343" w:type="dxa"/>
            <w:vAlign w:val="center"/>
          </w:tcPr>
          <w:p w14:paraId="4ADEBA2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5D98BB5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2,32</w:t>
            </w:r>
          </w:p>
        </w:tc>
        <w:tc>
          <w:tcPr>
            <w:tcW w:w="2201" w:type="dxa"/>
            <w:vAlign w:val="center"/>
          </w:tcPr>
          <w:p w14:paraId="4758E46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0,77</w:t>
            </w:r>
          </w:p>
        </w:tc>
      </w:tr>
      <w:tr w:rsidR="00601BF8" w:rsidRPr="00A55C77" w14:paraId="40F32DA0" w14:textId="77777777" w:rsidTr="00A55C77">
        <w:trPr>
          <w:trHeight w:val="340"/>
        </w:trPr>
        <w:tc>
          <w:tcPr>
            <w:tcW w:w="629" w:type="dxa"/>
            <w:vAlign w:val="center"/>
          </w:tcPr>
          <w:p w14:paraId="4ACD32A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8</w:t>
            </w:r>
          </w:p>
        </w:tc>
        <w:tc>
          <w:tcPr>
            <w:tcW w:w="3619" w:type="dxa"/>
            <w:vAlign w:val="center"/>
          </w:tcPr>
          <w:p w14:paraId="3D1CCD24"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раковинами, мойками</w:t>
            </w:r>
          </w:p>
        </w:tc>
        <w:tc>
          <w:tcPr>
            <w:tcW w:w="1343" w:type="dxa"/>
            <w:vAlign w:val="center"/>
          </w:tcPr>
          <w:p w14:paraId="14F6B8D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581D027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1,91</w:t>
            </w:r>
          </w:p>
        </w:tc>
        <w:tc>
          <w:tcPr>
            <w:tcW w:w="2201" w:type="dxa"/>
            <w:vAlign w:val="center"/>
          </w:tcPr>
          <w:p w14:paraId="6BF56A1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1,24</w:t>
            </w:r>
          </w:p>
        </w:tc>
      </w:tr>
      <w:tr w:rsidR="00601BF8" w:rsidRPr="00A55C77" w14:paraId="40704021" w14:textId="77777777" w:rsidTr="00A55C77">
        <w:trPr>
          <w:trHeight w:val="340"/>
        </w:trPr>
        <w:tc>
          <w:tcPr>
            <w:tcW w:w="629" w:type="dxa"/>
            <w:vAlign w:val="center"/>
          </w:tcPr>
          <w:p w14:paraId="4C2A1AF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9</w:t>
            </w:r>
          </w:p>
        </w:tc>
        <w:tc>
          <w:tcPr>
            <w:tcW w:w="3619" w:type="dxa"/>
            <w:vAlign w:val="center"/>
          </w:tcPr>
          <w:p w14:paraId="0659F072"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водоотведением, оборудованные унитазами, мойками</w:t>
            </w:r>
          </w:p>
        </w:tc>
        <w:tc>
          <w:tcPr>
            <w:tcW w:w="1343" w:type="dxa"/>
            <w:vAlign w:val="center"/>
          </w:tcPr>
          <w:p w14:paraId="4369F00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522AE3C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1,17</w:t>
            </w:r>
          </w:p>
        </w:tc>
        <w:tc>
          <w:tcPr>
            <w:tcW w:w="2201" w:type="dxa"/>
            <w:vAlign w:val="center"/>
          </w:tcPr>
          <w:p w14:paraId="52707CC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0,55</w:t>
            </w:r>
          </w:p>
        </w:tc>
      </w:tr>
      <w:tr w:rsidR="00601BF8" w:rsidRPr="00A55C77" w14:paraId="1E1FFBFC" w14:textId="77777777" w:rsidTr="00A55C77">
        <w:trPr>
          <w:trHeight w:val="340"/>
        </w:trPr>
        <w:tc>
          <w:tcPr>
            <w:tcW w:w="629" w:type="dxa"/>
            <w:vAlign w:val="center"/>
          </w:tcPr>
          <w:p w14:paraId="2D58F74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10</w:t>
            </w:r>
          </w:p>
        </w:tc>
        <w:tc>
          <w:tcPr>
            <w:tcW w:w="3619" w:type="dxa"/>
            <w:vAlign w:val="center"/>
          </w:tcPr>
          <w:p w14:paraId="4913F91F"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343" w:type="dxa"/>
            <w:vAlign w:val="center"/>
          </w:tcPr>
          <w:p w14:paraId="1E49044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72363F2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7,36</w:t>
            </w:r>
          </w:p>
        </w:tc>
        <w:tc>
          <w:tcPr>
            <w:tcW w:w="2201" w:type="dxa"/>
            <w:vAlign w:val="center"/>
          </w:tcPr>
          <w:p w14:paraId="2622BFA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6346B496" w14:textId="77777777" w:rsidTr="00A55C77">
        <w:trPr>
          <w:trHeight w:val="340"/>
        </w:trPr>
        <w:tc>
          <w:tcPr>
            <w:tcW w:w="629" w:type="dxa"/>
            <w:vAlign w:val="center"/>
          </w:tcPr>
          <w:p w14:paraId="4C12A57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11</w:t>
            </w:r>
          </w:p>
        </w:tc>
        <w:tc>
          <w:tcPr>
            <w:tcW w:w="3619" w:type="dxa"/>
            <w:vAlign w:val="center"/>
          </w:tcPr>
          <w:p w14:paraId="0263E6C3"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w:t>
            </w:r>
            <w:r w:rsidRPr="00A55C77">
              <w:rPr>
                <w:rFonts w:ascii="Times New Roman" w:hAnsi="Times New Roman" w:cs="Times New Roman"/>
                <w:iCs/>
              </w:rPr>
              <w:lastRenderedPageBreak/>
              <w:t>душами и ваннами длиной 1500 - 1550 мм с душем</w:t>
            </w:r>
          </w:p>
        </w:tc>
        <w:tc>
          <w:tcPr>
            <w:tcW w:w="1343" w:type="dxa"/>
            <w:vAlign w:val="center"/>
          </w:tcPr>
          <w:p w14:paraId="4D98705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куб. метр в месяц на человека</w:t>
            </w:r>
          </w:p>
        </w:tc>
        <w:tc>
          <w:tcPr>
            <w:tcW w:w="1842" w:type="dxa"/>
            <w:vAlign w:val="center"/>
          </w:tcPr>
          <w:p w14:paraId="6C1AF84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7,46</w:t>
            </w:r>
          </w:p>
        </w:tc>
        <w:tc>
          <w:tcPr>
            <w:tcW w:w="2201" w:type="dxa"/>
            <w:vAlign w:val="center"/>
          </w:tcPr>
          <w:p w14:paraId="61B4770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7F1D0A8A" w14:textId="77777777" w:rsidTr="00A55C77">
        <w:trPr>
          <w:trHeight w:val="340"/>
        </w:trPr>
        <w:tc>
          <w:tcPr>
            <w:tcW w:w="629" w:type="dxa"/>
            <w:vAlign w:val="center"/>
          </w:tcPr>
          <w:p w14:paraId="2A8ABA0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12</w:t>
            </w:r>
          </w:p>
        </w:tc>
        <w:tc>
          <w:tcPr>
            <w:tcW w:w="3619" w:type="dxa"/>
            <w:vAlign w:val="center"/>
          </w:tcPr>
          <w:p w14:paraId="27108394"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343" w:type="dxa"/>
            <w:vAlign w:val="center"/>
          </w:tcPr>
          <w:p w14:paraId="3F948C1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40CF71E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7,56</w:t>
            </w:r>
          </w:p>
        </w:tc>
        <w:tc>
          <w:tcPr>
            <w:tcW w:w="2201" w:type="dxa"/>
            <w:vAlign w:val="center"/>
          </w:tcPr>
          <w:p w14:paraId="7152589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75B99F35" w14:textId="77777777" w:rsidTr="00A55C77">
        <w:trPr>
          <w:trHeight w:val="340"/>
        </w:trPr>
        <w:tc>
          <w:tcPr>
            <w:tcW w:w="629" w:type="dxa"/>
            <w:vAlign w:val="center"/>
          </w:tcPr>
          <w:p w14:paraId="182A5C2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13</w:t>
            </w:r>
          </w:p>
        </w:tc>
        <w:tc>
          <w:tcPr>
            <w:tcW w:w="3619" w:type="dxa"/>
            <w:vAlign w:val="center"/>
          </w:tcPr>
          <w:p w14:paraId="2C1EF08F"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343" w:type="dxa"/>
            <w:vAlign w:val="center"/>
          </w:tcPr>
          <w:p w14:paraId="39FF58F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1405E73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7,16</w:t>
            </w:r>
          </w:p>
        </w:tc>
        <w:tc>
          <w:tcPr>
            <w:tcW w:w="2201" w:type="dxa"/>
            <w:vAlign w:val="center"/>
          </w:tcPr>
          <w:p w14:paraId="4183BB6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1794D69F" w14:textId="77777777" w:rsidTr="00A55C77">
        <w:trPr>
          <w:trHeight w:val="340"/>
        </w:trPr>
        <w:tc>
          <w:tcPr>
            <w:tcW w:w="629" w:type="dxa"/>
            <w:vAlign w:val="center"/>
          </w:tcPr>
          <w:p w14:paraId="6D1D9BF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14</w:t>
            </w:r>
          </w:p>
        </w:tc>
        <w:tc>
          <w:tcPr>
            <w:tcW w:w="3619" w:type="dxa"/>
            <w:vAlign w:val="center"/>
          </w:tcPr>
          <w:p w14:paraId="23F4C878"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343" w:type="dxa"/>
            <w:vAlign w:val="center"/>
          </w:tcPr>
          <w:p w14:paraId="00BB5B9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2EB4977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6,36</w:t>
            </w:r>
          </w:p>
        </w:tc>
        <w:tc>
          <w:tcPr>
            <w:tcW w:w="2201" w:type="dxa"/>
            <w:vAlign w:val="center"/>
          </w:tcPr>
          <w:p w14:paraId="6123057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62D28B65" w14:textId="77777777" w:rsidTr="00A55C77">
        <w:trPr>
          <w:trHeight w:val="340"/>
        </w:trPr>
        <w:tc>
          <w:tcPr>
            <w:tcW w:w="629" w:type="dxa"/>
            <w:vAlign w:val="center"/>
          </w:tcPr>
          <w:p w14:paraId="43FA58A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15</w:t>
            </w:r>
          </w:p>
        </w:tc>
        <w:tc>
          <w:tcPr>
            <w:tcW w:w="3619" w:type="dxa"/>
            <w:vAlign w:val="center"/>
          </w:tcPr>
          <w:p w14:paraId="76278555"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без водонагревателей с водопроводом и канализацией, оборудованные раковинами, мойками и унитазами</w:t>
            </w:r>
          </w:p>
        </w:tc>
        <w:tc>
          <w:tcPr>
            <w:tcW w:w="1343" w:type="dxa"/>
            <w:vAlign w:val="center"/>
          </w:tcPr>
          <w:p w14:paraId="6533147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73A4624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3,86</w:t>
            </w:r>
          </w:p>
        </w:tc>
        <w:tc>
          <w:tcPr>
            <w:tcW w:w="2201" w:type="dxa"/>
            <w:vAlign w:val="center"/>
          </w:tcPr>
          <w:p w14:paraId="045C451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1E36F186" w14:textId="77777777" w:rsidTr="00A55C77">
        <w:trPr>
          <w:trHeight w:val="340"/>
        </w:trPr>
        <w:tc>
          <w:tcPr>
            <w:tcW w:w="629" w:type="dxa"/>
            <w:vAlign w:val="center"/>
          </w:tcPr>
          <w:p w14:paraId="423A82F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16</w:t>
            </w:r>
          </w:p>
        </w:tc>
        <w:tc>
          <w:tcPr>
            <w:tcW w:w="3619" w:type="dxa"/>
            <w:vAlign w:val="center"/>
          </w:tcPr>
          <w:p w14:paraId="59BE7546"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и водоотведением, оборудованные унитазами и раковинами</w:t>
            </w:r>
          </w:p>
        </w:tc>
        <w:tc>
          <w:tcPr>
            <w:tcW w:w="1343" w:type="dxa"/>
            <w:vAlign w:val="center"/>
          </w:tcPr>
          <w:p w14:paraId="7AA5E5D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496EE95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3,09</w:t>
            </w:r>
          </w:p>
        </w:tc>
        <w:tc>
          <w:tcPr>
            <w:tcW w:w="2201" w:type="dxa"/>
            <w:vAlign w:val="center"/>
          </w:tcPr>
          <w:p w14:paraId="3EFA2A5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78F68F3A" w14:textId="77777777" w:rsidTr="00A55C77">
        <w:trPr>
          <w:trHeight w:val="340"/>
        </w:trPr>
        <w:tc>
          <w:tcPr>
            <w:tcW w:w="629" w:type="dxa"/>
            <w:vAlign w:val="center"/>
          </w:tcPr>
          <w:p w14:paraId="3CDC51B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17</w:t>
            </w:r>
          </w:p>
        </w:tc>
        <w:tc>
          <w:tcPr>
            <w:tcW w:w="3619" w:type="dxa"/>
            <w:vAlign w:val="center"/>
          </w:tcPr>
          <w:p w14:paraId="6B377726"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343" w:type="dxa"/>
            <w:vAlign w:val="center"/>
          </w:tcPr>
          <w:p w14:paraId="49E2EA4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2143BC2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3,15</w:t>
            </w:r>
          </w:p>
        </w:tc>
        <w:tc>
          <w:tcPr>
            <w:tcW w:w="2201" w:type="dxa"/>
            <w:vAlign w:val="center"/>
          </w:tcPr>
          <w:p w14:paraId="3E95194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6EB24334" w14:textId="77777777" w:rsidTr="00A55C77">
        <w:trPr>
          <w:trHeight w:val="340"/>
        </w:trPr>
        <w:tc>
          <w:tcPr>
            <w:tcW w:w="629" w:type="dxa"/>
            <w:vAlign w:val="center"/>
          </w:tcPr>
          <w:p w14:paraId="25E1A24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18</w:t>
            </w:r>
          </w:p>
        </w:tc>
        <w:tc>
          <w:tcPr>
            <w:tcW w:w="3619" w:type="dxa"/>
            <w:vAlign w:val="center"/>
          </w:tcPr>
          <w:p w14:paraId="5C1A4698"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и водоотведением, оборудованные унитазами и мойками</w:t>
            </w:r>
          </w:p>
        </w:tc>
        <w:tc>
          <w:tcPr>
            <w:tcW w:w="1343" w:type="dxa"/>
            <w:vAlign w:val="center"/>
          </w:tcPr>
          <w:p w14:paraId="77130AC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091AB7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1,72</w:t>
            </w:r>
          </w:p>
        </w:tc>
        <w:tc>
          <w:tcPr>
            <w:tcW w:w="2201" w:type="dxa"/>
            <w:vAlign w:val="center"/>
          </w:tcPr>
          <w:p w14:paraId="5F6CDEF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41029432" w14:textId="77777777" w:rsidTr="00A55C77">
        <w:trPr>
          <w:trHeight w:val="340"/>
        </w:trPr>
        <w:tc>
          <w:tcPr>
            <w:tcW w:w="629" w:type="dxa"/>
            <w:vAlign w:val="center"/>
          </w:tcPr>
          <w:p w14:paraId="47C918C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19</w:t>
            </w:r>
          </w:p>
        </w:tc>
        <w:tc>
          <w:tcPr>
            <w:tcW w:w="3619" w:type="dxa"/>
            <w:vAlign w:val="center"/>
          </w:tcPr>
          <w:p w14:paraId="08C95481"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343" w:type="dxa"/>
            <w:vAlign w:val="center"/>
          </w:tcPr>
          <w:p w14:paraId="2EBB9F2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6ED536D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4,17</w:t>
            </w:r>
          </w:p>
        </w:tc>
        <w:tc>
          <w:tcPr>
            <w:tcW w:w="2201" w:type="dxa"/>
            <w:vAlign w:val="center"/>
          </w:tcPr>
          <w:p w14:paraId="04A4CAB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3,19</w:t>
            </w:r>
          </w:p>
        </w:tc>
      </w:tr>
      <w:tr w:rsidR="00601BF8" w:rsidRPr="00A55C77" w14:paraId="2B83FE7C" w14:textId="77777777" w:rsidTr="00A55C77">
        <w:trPr>
          <w:trHeight w:val="340"/>
        </w:trPr>
        <w:tc>
          <w:tcPr>
            <w:tcW w:w="629" w:type="dxa"/>
            <w:vAlign w:val="center"/>
          </w:tcPr>
          <w:p w14:paraId="1AFC0C5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20</w:t>
            </w:r>
          </w:p>
        </w:tc>
        <w:tc>
          <w:tcPr>
            <w:tcW w:w="3619" w:type="dxa"/>
            <w:vAlign w:val="center"/>
          </w:tcPr>
          <w:p w14:paraId="52725F10"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343" w:type="dxa"/>
            <w:vAlign w:val="center"/>
          </w:tcPr>
          <w:p w14:paraId="08B5D38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4280153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4,22</w:t>
            </w:r>
          </w:p>
        </w:tc>
        <w:tc>
          <w:tcPr>
            <w:tcW w:w="2201" w:type="dxa"/>
            <w:vAlign w:val="center"/>
          </w:tcPr>
          <w:p w14:paraId="46BBBE6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3,24</w:t>
            </w:r>
          </w:p>
        </w:tc>
      </w:tr>
      <w:tr w:rsidR="00601BF8" w:rsidRPr="00A55C77" w14:paraId="267E3B9F" w14:textId="77777777" w:rsidTr="00A55C77">
        <w:trPr>
          <w:trHeight w:val="340"/>
        </w:trPr>
        <w:tc>
          <w:tcPr>
            <w:tcW w:w="629" w:type="dxa"/>
            <w:vAlign w:val="center"/>
          </w:tcPr>
          <w:p w14:paraId="01C6B41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21</w:t>
            </w:r>
          </w:p>
        </w:tc>
        <w:tc>
          <w:tcPr>
            <w:tcW w:w="3619" w:type="dxa"/>
            <w:vAlign w:val="center"/>
          </w:tcPr>
          <w:p w14:paraId="3EF69B8F"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343" w:type="dxa"/>
            <w:vAlign w:val="center"/>
          </w:tcPr>
          <w:p w14:paraId="15BA9D5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331C0C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4,26</w:t>
            </w:r>
          </w:p>
        </w:tc>
        <w:tc>
          <w:tcPr>
            <w:tcW w:w="2201" w:type="dxa"/>
            <w:vAlign w:val="center"/>
          </w:tcPr>
          <w:p w14:paraId="16BE884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3,30</w:t>
            </w:r>
          </w:p>
        </w:tc>
      </w:tr>
      <w:tr w:rsidR="00601BF8" w:rsidRPr="00A55C77" w14:paraId="0709F69B" w14:textId="77777777" w:rsidTr="00A55C77">
        <w:trPr>
          <w:trHeight w:val="340"/>
        </w:trPr>
        <w:tc>
          <w:tcPr>
            <w:tcW w:w="629" w:type="dxa"/>
            <w:vAlign w:val="center"/>
          </w:tcPr>
          <w:p w14:paraId="53C20EF7"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22</w:t>
            </w:r>
          </w:p>
        </w:tc>
        <w:tc>
          <w:tcPr>
            <w:tcW w:w="3619" w:type="dxa"/>
            <w:vAlign w:val="center"/>
          </w:tcPr>
          <w:p w14:paraId="56C4E927"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343" w:type="dxa"/>
            <w:vAlign w:val="center"/>
          </w:tcPr>
          <w:p w14:paraId="5B316BB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11FD15B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2,97</w:t>
            </w:r>
          </w:p>
        </w:tc>
        <w:tc>
          <w:tcPr>
            <w:tcW w:w="2201" w:type="dxa"/>
            <w:vAlign w:val="center"/>
          </w:tcPr>
          <w:p w14:paraId="3536814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1,69</w:t>
            </w:r>
          </w:p>
        </w:tc>
      </w:tr>
      <w:tr w:rsidR="00601BF8" w:rsidRPr="00A55C77" w14:paraId="1A6D73DE" w14:textId="77777777" w:rsidTr="00A55C77">
        <w:trPr>
          <w:trHeight w:val="340"/>
        </w:trPr>
        <w:tc>
          <w:tcPr>
            <w:tcW w:w="629" w:type="dxa"/>
            <w:vAlign w:val="center"/>
          </w:tcPr>
          <w:p w14:paraId="2446572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23</w:t>
            </w:r>
          </w:p>
        </w:tc>
        <w:tc>
          <w:tcPr>
            <w:tcW w:w="3619" w:type="dxa"/>
            <w:vAlign w:val="center"/>
          </w:tcPr>
          <w:p w14:paraId="398B1C09"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душами</w:t>
            </w:r>
          </w:p>
        </w:tc>
        <w:tc>
          <w:tcPr>
            <w:tcW w:w="1343" w:type="dxa"/>
            <w:vAlign w:val="center"/>
          </w:tcPr>
          <w:p w14:paraId="28BF521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4EBC5D5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3,73</w:t>
            </w:r>
          </w:p>
        </w:tc>
        <w:tc>
          <w:tcPr>
            <w:tcW w:w="2201" w:type="dxa"/>
            <w:vAlign w:val="center"/>
          </w:tcPr>
          <w:p w14:paraId="2B55ECE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2,63</w:t>
            </w:r>
          </w:p>
        </w:tc>
      </w:tr>
      <w:tr w:rsidR="00601BF8" w:rsidRPr="00A55C77" w14:paraId="7BD76A9F" w14:textId="77777777" w:rsidTr="00A55C77">
        <w:trPr>
          <w:trHeight w:val="340"/>
        </w:trPr>
        <w:tc>
          <w:tcPr>
            <w:tcW w:w="629" w:type="dxa"/>
            <w:vAlign w:val="center"/>
          </w:tcPr>
          <w:p w14:paraId="7402D65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24</w:t>
            </w:r>
          </w:p>
        </w:tc>
        <w:tc>
          <w:tcPr>
            <w:tcW w:w="3619" w:type="dxa"/>
            <w:vAlign w:val="center"/>
          </w:tcPr>
          <w:p w14:paraId="2BE61835"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w:t>
            </w:r>
          </w:p>
        </w:tc>
        <w:tc>
          <w:tcPr>
            <w:tcW w:w="1343" w:type="dxa"/>
            <w:vAlign w:val="center"/>
          </w:tcPr>
          <w:p w14:paraId="353B771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4555161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2,62</w:t>
            </w:r>
          </w:p>
        </w:tc>
        <w:tc>
          <w:tcPr>
            <w:tcW w:w="2201" w:type="dxa"/>
            <w:vAlign w:val="center"/>
          </w:tcPr>
          <w:p w14:paraId="6C3D043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1,24</w:t>
            </w:r>
          </w:p>
        </w:tc>
      </w:tr>
      <w:tr w:rsidR="00601BF8" w:rsidRPr="00A55C77" w14:paraId="6B4CA2B2" w14:textId="77777777" w:rsidTr="00A55C77">
        <w:trPr>
          <w:trHeight w:val="340"/>
        </w:trPr>
        <w:tc>
          <w:tcPr>
            <w:tcW w:w="629" w:type="dxa"/>
            <w:vAlign w:val="center"/>
          </w:tcPr>
          <w:p w14:paraId="1222624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25</w:t>
            </w:r>
          </w:p>
        </w:tc>
        <w:tc>
          <w:tcPr>
            <w:tcW w:w="3619" w:type="dxa"/>
            <w:vAlign w:val="center"/>
          </w:tcPr>
          <w:p w14:paraId="4C202144"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w:t>
            </w:r>
          </w:p>
        </w:tc>
        <w:tc>
          <w:tcPr>
            <w:tcW w:w="1343" w:type="dxa"/>
            <w:vAlign w:val="center"/>
          </w:tcPr>
          <w:p w14:paraId="07A91CC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7DC0AC9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2,32</w:t>
            </w:r>
          </w:p>
        </w:tc>
        <w:tc>
          <w:tcPr>
            <w:tcW w:w="2201" w:type="dxa"/>
            <w:vAlign w:val="center"/>
          </w:tcPr>
          <w:p w14:paraId="63A9271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0,77</w:t>
            </w:r>
          </w:p>
        </w:tc>
      </w:tr>
      <w:tr w:rsidR="00601BF8" w:rsidRPr="00A55C77" w14:paraId="6AE3A086" w14:textId="77777777" w:rsidTr="00A55C77">
        <w:trPr>
          <w:trHeight w:val="340"/>
        </w:trPr>
        <w:tc>
          <w:tcPr>
            <w:tcW w:w="629" w:type="dxa"/>
            <w:vAlign w:val="center"/>
          </w:tcPr>
          <w:p w14:paraId="760A799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26</w:t>
            </w:r>
          </w:p>
        </w:tc>
        <w:tc>
          <w:tcPr>
            <w:tcW w:w="3619" w:type="dxa"/>
            <w:vAlign w:val="center"/>
          </w:tcPr>
          <w:p w14:paraId="0AE7FB5D"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раковинами, мойками</w:t>
            </w:r>
          </w:p>
        </w:tc>
        <w:tc>
          <w:tcPr>
            <w:tcW w:w="1343" w:type="dxa"/>
            <w:vAlign w:val="center"/>
          </w:tcPr>
          <w:p w14:paraId="00A2E05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03858DB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1,91</w:t>
            </w:r>
          </w:p>
        </w:tc>
        <w:tc>
          <w:tcPr>
            <w:tcW w:w="2201" w:type="dxa"/>
            <w:vAlign w:val="center"/>
          </w:tcPr>
          <w:p w14:paraId="3599DDE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1,24</w:t>
            </w:r>
          </w:p>
        </w:tc>
      </w:tr>
      <w:tr w:rsidR="00601BF8" w:rsidRPr="00A55C77" w14:paraId="7885889D" w14:textId="77777777" w:rsidTr="00A55C77">
        <w:trPr>
          <w:trHeight w:val="340"/>
        </w:trPr>
        <w:tc>
          <w:tcPr>
            <w:tcW w:w="629" w:type="dxa"/>
            <w:vAlign w:val="center"/>
          </w:tcPr>
          <w:p w14:paraId="399223F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27</w:t>
            </w:r>
          </w:p>
        </w:tc>
        <w:tc>
          <w:tcPr>
            <w:tcW w:w="3619" w:type="dxa"/>
            <w:vAlign w:val="center"/>
          </w:tcPr>
          <w:p w14:paraId="3679F114"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 xml:space="preserve">Многоквартирные и жилые дома с централизованным холодным и </w:t>
            </w:r>
            <w:r w:rsidRPr="00A55C77">
              <w:rPr>
                <w:rFonts w:ascii="Times New Roman" w:hAnsi="Times New Roman" w:cs="Times New Roman"/>
                <w:iCs/>
              </w:rPr>
              <w:lastRenderedPageBreak/>
              <w:t>горячим водоснабжением, без централизованного водоотведения, оборудованные унитазами, мойками</w:t>
            </w:r>
          </w:p>
        </w:tc>
        <w:tc>
          <w:tcPr>
            <w:tcW w:w="1343" w:type="dxa"/>
            <w:vAlign w:val="center"/>
          </w:tcPr>
          <w:p w14:paraId="7F2250E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 xml:space="preserve">куб. метр в месяц на </w:t>
            </w:r>
            <w:r w:rsidRPr="00A55C77">
              <w:rPr>
                <w:rFonts w:ascii="Times New Roman" w:hAnsi="Times New Roman" w:cs="Times New Roman"/>
                <w:iCs/>
              </w:rPr>
              <w:lastRenderedPageBreak/>
              <w:t>человека</w:t>
            </w:r>
          </w:p>
        </w:tc>
        <w:tc>
          <w:tcPr>
            <w:tcW w:w="1842" w:type="dxa"/>
            <w:vAlign w:val="center"/>
          </w:tcPr>
          <w:p w14:paraId="6286701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1,17</w:t>
            </w:r>
          </w:p>
        </w:tc>
        <w:tc>
          <w:tcPr>
            <w:tcW w:w="2201" w:type="dxa"/>
            <w:vAlign w:val="center"/>
          </w:tcPr>
          <w:p w14:paraId="5A869817"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0,55</w:t>
            </w:r>
          </w:p>
        </w:tc>
      </w:tr>
      <w:tr w:rsidR="00601BF8" w:rsidRPr="00A55C77" w14:paraId="56A8B19D" w14:textId="77777777" w:rsidTr="00A55C77">
        <w:trPr>
          <w:trHeight w:val="340"/>
        </w:trPr>
        <w:tc>
          <w:tcPr>
            <w:tcW w:w="629" w:type="dxa"/>
            <w:vAlign w:val="center"/>
          </w:tcPr>
          <w:p w14:paraId="35D6DC3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28</w:t>
            </w:r>
          </w:p>
        </w:tc>
        <w:tc>
          <w:tcPr>
            <w:tcW w:w="3619" w:type="dxa"/>
            <w:vAlign w:val="center"/>
          </w:tcPr>
          <w:p w14:paraId="0ECAA9C2"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и горячим водоснабжением, без централизованного водоотведения, оборудованные мойками</w:t>
            </w:r>
          </w:p>
        </w:tc>
        <w:tc>
          <w:tcPr>
            <w:tcW w:w="1343" w:type="dxa"/>
            <w:vAlign w:val="center"/>
          </w:tcPr>
          <w:p w14:paraId="0FDF3C6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021D662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0,46</w:t>
            </w:r>
          </w:p>
        </w:tc>
        <w:tc>
          <w:tcPr>
            <w:tcW w:w="2201" w:type="dxa"/>
            <w:vAlign w:val="center"/>
          </w:tcPr>
          <w:p w14:paraId="3CE5CAF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0,55</w:t>
            </w:r>
          </w:p>
        </w:tc>
      </w:tr>
      <w:tr w:rsidR="00601BF8" w:rsidRPr="00A55C77" w14:paraId="4A7BC10D" w14:textId="77777777" w:rsidTr="00A55C77">
        <w:trPr>
          <w:trHeight w:val="340"/>
        </w:trPr>
        <w:tc>
          <w:tcPr>
            <w:tcW w:w="629" w:type="dxa"/>
            <w:vAlign w:val="center"/>
          </w:tcPr>
          <w:p w14:paraId="20B2A7E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29</w:t>
            </w:r>
          </w:p>
        </w:tc>
        <w:tc>
          <w:tcPr>
            <w:tcW w:w="3619" w:type="dxa"/>
            <w:vAlign w:val="center"/>
          </w:tcPr>
          <w:p w14:paraId="00DF4666"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343" w:type="dxa"/>
            <w:vAlign w:val="center"/>
          </w:tcPr>
          <w:p w14:paraId="109C5A8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594890C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7,36</w:t>
            </w:r>
          </w:p>
        </w:tc>
        <w:tc>
          <w:tcPr>
            <w:tcW w:w="2201" w:type="dxa"/>
            <w:vAlign w:val="center"/>
          </w:tcPr>
          <w:p w14:paraId="4FE6208E"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5F9404E1" w14:textId="77777777" w:rsidTr="00A55C77">
        <w:trPr>
          <w:trHeight w:val="340"/>
        </w:trPr>
        <w:tc>
          <w:tcPr>
            <w:tcW w:w="629" w:type="dxa"/>
            <w:vAlign w:val="center"/>
          </w:tcPr>
          <w:p w14:paraId="08A9E4E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30</w:t>
            </w:r>
          </w:p>
        </w:tc>
        <w:tc>
          <w:tcPr>
            <w:tcW w:w="3619" w:type="dxa"/>
            <w:vAlign w:val="center"/>
          </w:tcPr>
          <w:p w14:paraId="78BFD300"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1500 - 1550 мм с душем</w:t>
            </w:r>
          </w:p>
        </w:tc>
        <w:tc>
          <w:tcPr>
            <w:tcW w:w="1343" w:type="dxa"/>
            <w:vAlign w:val="center"/>
          </w:tcPr>
          <w:p w14:paraId="720E99B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52BDEE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7,46</w:t>
            </w:r>
          </w:p>
        </w:tc>
        <w:tc>
          <w:tcPr>
            <w:tcW w:w="2201" w:type="dxa"/>
            <w:vAlign w:val="center"/>
          </w:tcPr>
          <w:p w14:paraId="6F13A45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7A762C06" w14:textId="77777777" w:rsidTr="00A55C77">
        <w:trPr>
          <w:trHeight w:val="340"/>
        </w:trPr>
        <w:tc>
          <w:tcPr>
            <w:tcW w:w="629" w:type="dxa"/>
            <w:vAlign w:val="center"/>
          </w:tcPr>
          <w:p w14:paraId="4C8C07F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31</w:t>
            </w:r>
          </w:p>
        </w:tc>
        <w:tc>
          <w:tcPr>
            <w:tcW w:w="3619" w:type="dxa"/>
            <w:vAlign w:val="center"/>
          </w:tcPr>
          <w:p w14:paraId="331ACC4D"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1650 - 1700 мм с душем</w:t>
            </w:r>
          </w:p>
        </w:tc>
        <w:tc>
          <w:tcPr>
            <w:tcW w:w="1343" w:type="dxa"/>
            <w:vAlign w:val="center"/>
          </w:tcPr>
          <w:p w14:paraId="261C6E9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2BCAFDF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7,56</w:t>
            </w:r>
          </w:p>
        </w:tc>
        <w:tc>
          <w:tcPr>
            <w:tcW w:w="2201" w:type="dxa"/>
            <w:vAlign w:val="center"/>
          </w:tcPr>
          <w:p w14:paraId="257E545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2F035F6A" w14:textId="77777777" w:rsidTr="00A55C77">
        <w:trPr>
          <w:trHeight w:val="340"/>
        </w:trPr>
        <w:tc>
          <w:tcPr>
            <w:tcW w:w="629" w:type="dxa"/>
            <w:vAlign w:val="center"/>
          </w:tcPr>
          <w:p w14:paraId="2283D8A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32</w:t>
            </w:r>
          </w:p>
        </w:tc>
        <w:tc>
          <w:tcPr>
            <w:tcW w:w="3619" w:type="dxa"/>
            <w:vAlign w:val="center"/>
          </w:tcPr>
          <w:p w14:paraId="371AEC29"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душами и ваннами без душа</w:t>
            </w:r>
          </w:p>
        </w:tc>
        <w:tc>
          <w:tcPr>
            <w:tcW w:w="1343" w:type="dxa"/>
            <w:vAlign w:val="center"/>
          </w:tcPr>
          <w:p w14:paraId="1EE2BFE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7BE8E70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7,16</w:t>
            </w:r>
          </w:p>
        </w:tc>
        <w:tc>
          <w:tcPr>
            <w:tcW w:w="2201" w:type="dxa"/>
            <w:vAlign w:val="center"/>
          </w:tcPr>
          <w:p w14:paraId="30F480F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71319F74" w14:textId="77777777" w:rsidTr="00A55C77">
        <w:trPr>
          <w:trHeight w:val="340"/>
        </w:trPr>
        <w:tc>
          <w:tcPr>
            <w:tcW w:w="629" w:type="dxa"/>
            <w:vAlign w:val="center"/>
          </w:tcPr>
          <w:p w14:paraId="2F70326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33</w:t>
            </w:r>
          </w:p>
        </w:tc>
        <w:tc>
          <w:tcPr>
            <w:tcW w:w="3619" w:type="dxa"/>
            <w:vAlign w:val="center"/>
          </w:tcPr>
          <w:p w14:paraId="7E49C160"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душами</w:t>
            </w:r>
          </w:p>
        </w:tc>
        <w:tc>
          <w:tcPr>
            <w:tcW w:w="1343" w:type="dxa"/>
            <w:vAlign w:val="center"/>
          </w:tcPr>
          <w:p w14:paraId="6E8C6FA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1CA4CD4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6,36</w:t>
            </w:r>
          </w:p>
        </w:tc>
        <w:tc>
          <w:tcPr>
            <w:tcW w:w="2201" w:type="dxa"/>
            <w:vAlign w:val="center"/>
          </w:tcPr>
          <w:p w14:paraId="79634A9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4E15DC6E" w14:textId="77777777" w:rsidTr="00A55C77">
        <w:trPr>
          <w:trHeight w:val="340"/>
        </w:trPr>
        <w:tc>
          <w:tcPr>
            <w:tcW w:w="629" w:type="dxa"/>
            <w:vAlign w:val="center"/>
          </w:tcPr>
          <w:p w14:paraId="17BF174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34</w:t>
            </w:r>
          </w:p>
        </w:tc>
        <w:tc>
          <w:tcPr>
            <w:tcW w:w="3619" w:type="dxa"/>
            <w:vAlign w:val="center"/>
          </w:tcPr>
          <w:p w14:paraId="18EC0B08"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w:t>
            </w:r>
          </w:p>
        </w:tc>
        <w:tc>
          <w:tcPr>
            <w:tcW w:w="1343" w:type="dxa"/>
            <w:vAlign w:val="center"/>
          </w:tcPr>
          <w:p w14:paraId="326FF36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0BD93A1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3,86</w:t>
            </w:r>
          </w:p>
        </w:tc>
        <w:tc>
          <w:tcPr>
            <w:tcW w:w="2201" w:type="dxa"/>
            <w:vAlign w:val="center"/>
          </w:tcPr>
          <w:p w14:paraId="27965A6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2737E26E" w14:textId="77777777" w:rsidTr="00A55C77">
        <w:trPr>
          <w:trHeight w:val="340"/>
        </w:trPr>
        <w:tc>
          <w:tcPr>
            <w:tcW w:w="629" w:type="dxa"/>
            <w:vAlign w:val="center"/>
          </w:tcPr>
          <w:p w14:paraId="37B653B5"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35</w:t>
            </w:r>
          </w:p>
        </w:tc>
        <w:tc>
          <w:tcPr>
            <w:tcW w:w="3619" w:type="dxa"/>
            <w:vAlign w:val="center"/>
          </w:tcPr>
          <w:p w14:paraId="68B6283C"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унитазами и раковинами</w:t>
            </w:r>
          </w:p>
        </w:tc>
        <w:tc>
          <w:tcPr>
            <w:tcW w:w="1343" w:type="dxa"/>
            <w:vAlign w:val="center"/>
          </w:tcPr>
          <w:p w14:paraId="2F326BB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C5A8D1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3,09</w:t>
            </w:r>
          </w:p>
        </w:tc>
        <w:tc>
          <w:tcPr>
            <w:tcW w:w="2201" w:type="dxa"/>
            <w:vAlign w:val="center"/>
          </w:tcPr>
          <w:p w14:paraId="78E2933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07A9149C" w14:textId="77777777" w:rsidTr="00A55C77">
        <w:trPr>
          <w:trHeight w:val="340"/>
        </w:trPr>
        <w:tc>
          <w:tcPr>
            <w:tcW w:w="629" w:type="dxa"/>
            <w:vAlign w:val="center"/>
          </w:tcPr>
          <w:p w14:paraId="25F66A4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36</w:t>
            </w:r>
          </w:p>
        </w:tc>
        <w:tc>
          <w:tcPr>
            <w:tcW w:w="3619" w:type="dxa"/>
            <w:vAlign w:val="center"/>
          </w:tcPr>
          <w:p w14:paraId="795726B6"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раковинами и мойками</w:t>
            </w:r>
          </w:p>
        </w:tc>
        <w:tc>
          <w:tcPr>
            <w:tcW w:w="1343" w:type="dxa"/>
            <w:vAlign w:val="center"/>
          </w:tcPr>
          <w:p w14:paraId="1F7511E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693D63A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3,15</w:t>
            </w:r>
          </w:p>
        </w:tc>
        <w:tc>
          <w:tcPr>
            <w:tcW w:w="2201" w:type="dxa"/>
            <w:vAlign w:val="center"/>
          </w:tcPr>
          <w:p w14:paraId="7325AEA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52A98A48" w14:textId="77777777" w:rsidTr="00A55C77">
        <w:trPr>
          <w:trHeight w:val="340"/>
        </w:trPr>
        <w:tc>
          <w:tcPr>
            <w:tcW w:w="629" w:type="dxa"/>
            <w:vAlign w:val="center"/>
          </w:tcPr>
          <w:p w14:paraId="7C88481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37</w:t>
            </w:r>
          </w:p>
        </w:tc>
        <w:tc>
          <w:tcPr>
            <w:tcW w:w="3619" w:type="dxa"/>
            <w:vAlign w:val="center"/>
          </w:tcPr>
          <w:p w14:paraId="13435728"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 xml:space="preserve">Многоквартирные и жилые дома с централизованным холодным </w:t>
            </w:r>
            <w:r w:rsidRPr="00A55C77">
              <w:rPr>
                <w:rFonts w:ascii="Times New Roman" w:hAnsi="Times New Roman" w:cs="Times New Roman"/>
                <w:iCs/>
              </w:rPr>
              <w:lastRenderedPageBreak/>
              <w:t>водоснабжением, без централизованного водоотведения, оборудованные умывальниками, мойками, унитазами, ваннами сидячими длиной 1200 мм с душем</w:t>
            </w:r>
          </w:p>
        </w:tc>
        <w:tc>
          <w:tcPr>
            <w:tcW w:w="1343" w:type="dxa"/>
            <w:vAlign w:val="center"/>
          </w:tcPr>
          <w:p w14:paraId="19734C1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 xml:space="preserve">куб. метр в месяц на </w:t>
            </w:r>
            <w:r w:rsidRPr="00A55C77">
              <w:rPr>
                <w:rFonts w:ascii="Times New Roman" w:hAnsi="Times New Roman" w:cs="Times New Roman"/>
                <w:iCs/>
              </w:rPr>
              <w:lastRenderedPageBreak/>
              <w:t>человека</w:t>
            </w:r>
          </w:p>
        </w:tc>
        <w:tc>
          <w:tcPr>
            <w:tcW w:w="1842" w:type="dxa"/>
            <w:vAlign w:val="center"/>
          </w:tcPr>
          <w:p w14:paraId="773B98F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5,22</w:t>
            </w:r>
          </w:p>
        </w:tc>
        <w:tc>
          <w:tcPr>
            <w:tcW w:w="2201" w:type="dxa"/>
            <w:vAlign w:val="center"/>
          </w:tcPr>
          <w:p w14:paraId="446786C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3D0E1CE2" w14:textId="77777777" w:rsidTr="00A55C77">
        <w:trPr>
          <w:trHeight w:val="340"/>
        </w:trPr>
        <w:tc>
          <w:tcPr>
            <w:tcW w:w="629" w:type="dxa"/>
            <w:vAlign w:val="center"/>
          </w:tcPr>
          <w:p w14:paraId="4D2AC2C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38</w:t>
            </w:r>
          </w:p>
        </w:tc>
        <w:tc>
          <w:tcPr>
            <w:tcW w:w="3619" w:type="dxa"/>
            <w:vAlign w:val="center"/>
          </w:tcPr>
          <w:p w14:paraId="7C7EFEDE"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с душем</w:t>
            </w:r>
          </w:p>
        </w:tc>
        <w:tc>
          <w:tcPr>
            <w:tcW w:w="1343" w:type="dxa"/>
            <w:vAlign w:val="center"/>
          </w:tcPr>
          <w:p w14:paraId="2F047BC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5A0DD90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5,32</w:t>
            </w:r>
          </w:p>
        </w:tc>
        <w:tc>
          <w:tcPr>
            <w:tcW w:w="2201" w:type="dxa"/>
            <w:vAlign w:val="center"/>
          </w:tcPr>
          <w:p w14:paraId="604B1FC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03CBD12A" w14:textId="77777777" w:rsidTr="00A55C77">
        <w:trPr>
          <w:trHeight w:val="340"/>
        </w:trPr>
        <w:tc>
          <w:tcPr>
            <w:tcW w:w="629" w:type="dxa"/>
            <w:vAlign w:val="center"/>
          </w:tcPr>
          <w:p w14:paraId="6176E7E9"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39</w:t>
            </w:r>
          </w:p>
        </w:tc>
        <w:tc>
          <w:tcPr>
            <w:tcW w:w="3619" w:type="dxa"/>
            <w:vAlign w:val="center"/>
          </w:tcPr>
          <w:p w14:paraId="29ABBF5F"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с душем</w:t>
            </w:r>
          </w:p>
        </w:tc>
        <w:tc>
          <w:tcPr>
            <w:tcW w:w="1343" w:type="dxa"/>
            <w:vAlign w:val="center"/>
          </w:tcPr>
          <w:p w14:paraId="3CD95E4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7A03920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5,42</w:t>
            </w:r>
          </w:p>
        </w:tc>
        <w:tc>
          <w:tcPr>
            <w:tcW w:w="2201" w:type="dxa"/>
            <w:vAlign w:val="center"/>
          </w:tcPr>
          <w:p w14:paraId="7606F40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002CF0E9" w14:textId="77777777" w:rsidTr="00A55C77">
        <w:trPr>
          <w:trHeight w:val="340"/>
        </w:trPr>
        <w:tc>
          <w:tcPr>
            <w:tcW w:w="629" w:type="dxa"/>
            <w:vAlign w:val="center"/>
          </w:tcPr>
          <w:p w14:paraId="3D23E30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40</w:t>
            </w:r>
          </w:p>
        </w:tc>
        <w:tc>
          <w:tcPr>
            <w:tcW w:w="3619" w:type="dxa"/>
            <w:vAlign w:val="center"/>
          </w:tcPr>
          <w:p w14:paraId="24C9EBF9"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 и ваннами без душа</w:t>
            </w:r>
          </w:p>
        </w:tc>
        <w:tc>
          <w:tcPr>
            <w:tcW w:w="1343" w:type="dxa"/>
            <w:vAlign w:val="center"/>
          </w:tcPr>
          <w:p w14:paraId="716E742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56B5EC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5,02</w:t>
            </w:r>
          </w:p>
        </w:tc>
        <w:tc>
          <w:tcPr>
            <w:tcW w:w="2201" w:type="dxa"/>
            <w:vAlign w:val="center"/>
          </w:tcPr>
          <w:p w14:paraId="731ED06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07C9ED8B" w14:textId="77777777" w:rsidTr="00A55C77">
        <w:trPr>
          <w:trHeight w:val="340"/>
        </w:trPr>
        <w:tc>
          <w:tcPr>
            <w:tcW w:w="629" w:type="dxa"/>
            <w:vAlign w:val="center"/>
          </w:tcPr>
          <w:p w14:paraId="5722BBD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41</w:t>
            </w:r>
          </w:p>
        </w:tc>
        <w:tc>
          <w:tcPr>
            <w:tcW w:w="3619" w:type="dxa"/>
            <w:vAlign w:val="center"/>
          </w:tcPr>
          <w:p w14:paraId="6A8CEC7D"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 xml:space="preserve">Многоквартирные и жилые дома с централизованным холодным водоснабжением, без централизованного водоотведения, оборудованные </w:t>
            </w:r>
            <w:r w:rsidRPr="00A55C77">
              <w:rPr>
                <w:rFonts w:ascii="Times New Roman" w:hAnsi="Times New Roman" w:cs="Times New Roman"/>
                <w:iCs/>
              </w:rPr>
              <w:lastRenderedPageBreak/>
              <w:t>умывальниками, мойками, унитазами, ваннами без душа</w:t>
            </w:r>
          </w:p>
        </w:tc>
        <w:tc>
          <w:tcPr>
            <w:tcW w:w="1343" w:type="dxa"/>
            <w:vAlign w:val="center"/>
          </w:tcPr>
          <w:p w14:paraId="3B596747"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куб. метр в месяц на человека</w:t>
            </w:r>
          </w:p>
        </w:tc>
        <w:tc>
          <w:tcPr>
            <w:tcW w:w="1842" w:type="dxa"/>
            <w:vAlign w:val="center"/>
          </w:tcPr>
          <w:p w14:paraId="6FDBEFE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2,52</w:t>
            </w:r>
          </w:p>
        </w:tc>
        <w:tc>
          <w:tcPr>
            <w:tcW w:w="2201" w:type="dxa"/>
            <w:vAlign w:val="center"/>
          </w:tcPr>
          <w:p w14:paraId="638F33F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083A94DB" w14:textId="77777777" w:rsidTr="00A55C77">
        <w:trPr>
          <w:trHeight w:val="340"/>
        </w:trPr>
        <w:tc>
          <w:tcPr>
            <w:tcW w:w="629" w:type="dxa"/>
            <w:vAlign w:val="center"/>
          </w:tcPr>
          <w:p w14:paraId="68AA9A4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42</w:t>
            </w:r>
          </w:p>
        </w:tc>
        <w:tc>
          <w:tcPr>
            <w:tcW w:w="3619" w:type="dxa"/>
            <w:vAlign w:val="center"/>
          </w:tcPr>
          <w:p w14:paraId="73EE6DA3"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w:t>
            </w:r>
          </w:p>
        </w:tc>
        <w:tc>
          <w:tcPr>
            <w:tcW w:w="1343" w:type="dxa"/>
            <w:vAlign w:val="center"/>
          </w:tcPr>
          <w:p w14:paraId="1CF0F51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62F8066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4,22</w:t>
            </w:r>
          </w:p>
        </w:tc>
        <w:tc>
          <w:tcPr>
            <w:tcW w:w="2201" w:type="dxa"/>
            <w:vAlign w:val="center"/>
          </w:tcPr>
          <w:p w14:paraId="601B092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7A217D19" w14:textId="77777777" w:rsidTr="00A55C77">
        <w:trPr>
          <w:trHeight w:val="340"/>
        </w:trPr>
        <w:tc>
          <w:tcPr>
            <w:tcW w:w="629" w:type="dxa"/>
            <w:vAlign w:val="center"/>
          </w:tcPr>
          <w:p w14:paraId="4A6D42D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43</w:t>
            </w:r>
          </w:p>
        </w:tc>
        <w:tc>
          <w:tcPr>
            <w:tcW w:w="3619" w:type="dxa"/>
            <w:vAlign w:val="center"/>
          </w:tcPr>
          <w:p w14:paraId="5CA91AAD"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w:t>
            </w:r>
          </w:p>
        </w:tc>
        <w:tc>
          <w:tcPr>
            <w:tcW w:w="1343" w:type="dxa"/>
            <w:vAlign w:val="center"/>
          </w:tcPr>
          <w:p w14:paraId="5E713503"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80BAFF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1,01</w:t>
            </w:r>
          </w:p>
        </w:tc>
        <w:tc>
          <w:tcPr>
            <w:tcW w:w="2201" w:type="dxa"/>
            <w:vAlign w:val="center"/>
          </w:tcPr>
          <w:p w14:paraId="3369BA6C"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5C1B5E42" w14:textId="77777777" w:rsidTr="00A55C77">
        <w:trPr>
          <w:trHeight w:val="340"/>
        </w:trPr>
        <w:tc>
          <w:tcPr>
            <w:tcW w:w="629" w:type="dxa"/>
            <w:vAlign w:val="center"/>
          </w:tcPr>
          <w:p w14:paraId="71C92D4D"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44</w:t>
            </w:r>
          </w:p>
        </w:tc>
        <w:tc>
          <w:tcPr>
            <w:tcW w:w="3619" w:type="dxa"/>
            <w:vAlign w:val="center"/>
          </w:tcPr>
          <w:p w14:paraId="4DDBE1AD"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умывальниками и унитазами</w:t>
            </w:r>
          </w:p>
        </w:tc>
        <w:tc>
          <w:tcPr>
            <w:tcW w:w="1343" w:type="dxa"/>
            <w:vAlign w:val="center"/>
          </w:tcPr>
          <w:p w14:paraId="076D89A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1047BE4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0,96</w:t>
            </w:r>
          </w:p>
        </w:tc>
        <w:tc>
          <w:tcPr>
            <w:tcW w:w="2201" w:type="dxa"/>
            <w:vAlign w:val="center"/>
          </w:tcPr>
          <w:p w14:paraId="2B5AF95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144E7D01" w14:textId="77777777" w:rsidTr="00A55C77">
        <w:trPr>
          <w:trHeight w:val="340"/>
        </w:trPr>
        <w:tc>
          <w:tcPr>
            <w:tcW w:w="629" w:type="dxa"/>
            <w:vAlign w:val="center"/>
          </w:tcPr>
          <w:p w14:paraId="20FBEEE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45</w:t>
            </w:r>
          </w:p>
        </w:tc>
        <w:tc>
          <w:tcPr>
            <w:tcW w:w="3619" w:type="dxa"/>
            <w:vAlign w:val="center"/>
          </w:tcPr>
          <w:p w14:paraId="7C090774"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343" w:type="dxa"/>
            <w:vAlign w:val="center"/>
          </w:tcPr>
          <w:p w14:paraId="016FF0C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E7554C4"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1,72</w:t>
            </w:r>
          </w:p>
        </w:tc>
        <w:tc>
          <w:tcPr>
            <w:tcW w:w="2201" w:type="dxa"/>
            <w:vAlign w:val="center"/>
          </w:tcPr>
          <w:p w14:paraId="3641C5D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2B025DD6" w14:textId="77777777" w:rsidTr="00A55C77">
        <w:trPr>
          <w:trHeight w:val="340"/>
        </w:trPr>
        <w:tc>
          <w:tcPr>
            <w:tcW w:w="629" w:type="dxa"/>
            <w:vAlign w:val="center"/>
          </w:tcPr>
          <w:p w14:paraId="221E4AEF"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46</w:t>
            </w:r>
          </w:p>
        </w:tc>
        <w:tc>
          <w:tcPr>
            <w:tcW w:w="3619" w:type="dxa"/>
            <w:vAlign w:val="center"/>
          </w:tcPr>
          <w:p w14:paraId="7F2D75CE"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водоразборной колонкой</w:t>
            </w:r>
          </w:p>
        </w:tc>
        <w:tc>
          <w:tcPr>
            <w:tcW w:w="1343" w:type="dxa"/>
            <w:vAlign w:val="center"/>
          </w:tcPr>
          <w:p w14:paraId="0E0D6EE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346357C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1,20</w:t>
            </w:r>
          </w:p>
        </w:tc>
        <w:tc>
          <w:tcPr>
            <w:tcW w:w="2201" w:type="dxa"/>
            <w:vAlign w:val="center"/>
          </w:tcPr>
          <w:p w14:paraId="622B1CF2"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31F7357D" w14:textId="77777777" w:rsidTr="00A55C77">
        <w:trPr>
          <w:trHeight w:val="340"/>
        </w:trPr>
        <w:tc>
          <w:tcPr>
            <w:tcW w:w="629" w:type="dxa"/>
            <w:vAlign w:val="center"/>
          </w:tcPr>
          <w:p w14:paraId="14D6A021"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47</w:t>
            </w:r>
          </w:p>
        </w:tc>
        <w:tc>
          <w:tcPr>
            <w:tcW w:w="3619" w:type="dxa"/>
            <w:vAlign w:val="center"/>
          </w:tcPr>
          <w:p w14:paraId="08C9CD1C"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Многоквартирные и жилые дома с привозной водой</w:t>
            </w:r>
          </w:p>
        </w:tc>
        <w:tc>
          <w:tcPr>
            <w:tcW w:w="1343" w:type="dxa"/>
            <w:vAlign w:val="center"/>
          </w:tcPr>
          <w:p w14:paraId="40CE6AB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49E0A328"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1,20</w:t>
            </w:r>
          </w:p>
        </w:tc>
        <w:tc>
          <w:tcPr>
            <w:tcW w:w="2201" w:type="dxa"/>
            <w:vAlign w:val="center"/>
          </w:tcPr>
          <w:p w14:paraId="49E0039B"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Х</w:t>
            </w:r>
          </w:p>
        </w:tc>
      </w:tr>
      <w:tr w:rsidR="00601BF8" w:rsidRPr="00A55C77" w14:paraId="5D856E83" w14:textId="77777777" w:rsidTr="00A55C77">
        <w:trPr>
          <w:trHeight w:val="340"/>
        </w:trPr>
        <w:tc>
          <w:tcPr>
            <w:tcW w:w="629" w:type="dxa"/>
            <w:vAlign w:val="center"/>
          </w:tcPr>
          <w:p w14:paraId="73CBD0A0"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lastRenderedPageBreak/>
              <w:t>48</w:t>
            </w:r>
          </w:p>
        </w:tc>
        <w:tc>
          <w:tcPr>
            <w:tcW w:w="3619" w:type="dxa"/>
            <w:vAlign w:val="center"/>
          </w:tcPr>
          <w:p w14:paraId="6D0F909E" w14:textId="77777777" w:rsidR="00601BF8" w:rsidRPr="00A55C77" w:rsidRDefault="00601BF8" w:rsidP="00E14D97">
            <w:pPr>
              <w:rPr>
                <w:rFonts w:ascii="Times New Roman" w:hAnsi="Times New Roman" w:cs="Times New Roman"/>
                <w:iCs/>
              </w:rPr>
            </w:pPr>
            <w:r w:rsidRPr="00A55C77">
              <w:rPr>
                <w:rFonts w:ascii="Times New Roman" w:hAnsi="Times New Roman" w:cs="Times New Roman"/>
                <w:iCs/>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343" w:type="dxa"/>
            <w:vAlign w:val="center"/>
          </w:tcPr>
          <w:p w14:paraId="092BFF67"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куб. метр в месяц на человека</w:t>
            </w:r>
          </w:p>
        </w:tc>
        <w:tc>
          <w:tcPr>
            <w:tcW w:w="1842" w:type="dxa"/>
            <w:vAlign w:val="center"/>
          </w:tcPr>
          <w:p w14:paraId="77F1CB96"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2,97</w:t>
            </w:r>
          </w:p>
        </w:tc>
        <w:tc>
          <w:tcPr>
            <w:tcW w:w="2201" w:type="dxa"/>
            <w:vAlign w:val="center"/>
          </w:tcPr>
          <w:p w14:paraId="121C2A0A" w14:textId="77777777" w:rsidR="00601BF8" w:rsidRPr="00A55C77" w:rsidRDefault="00601BF8" w:rsidP="00E14D97">
            <w:pPr>
              <w:jc w:val="center"/>
              <w:rPr>
                <w:rFonts w:ascii="Times New Roman" w:hAnsi="Times New Roman" w:cs="Times New Roman"/>
                <w:iCs/>
              </w:rPr>
            </w:pPr>
            <w:r w:rsidRPr="00A55C77">
              <w:rPr>
                <w:rFonts w:ascii="Times New Roman" w:hAnsi="Times New Roman" w:cs="Times New Roman"/>
                <w:iCs/>
              </w:rPr>
              <w:t>1,91</w:t>
            </w:r>
          </w:p>
        </w:tc>
      </w:tr>
    </w:tbl>
    <w:p w14:paraId="62ED9039" w14:textId="77777777" w:rsidR="00601BF8" w:rsidRPr="00A55C77" w:rsidRDefault="00601BF8" w:rsidP="00601BF8">
      <w:pPr>
        <w:pStyle w:val="aff5"/>
        <w:spacing w:before="120"/>
        <w:ind w:left="0"/>
        <w:rPr>
          <w:rFonts w:ascii="Times New Roman" w:hAnsi="Times New Roman" w:cs="Times New Roman"/>
        </w:rPr>
      </w:pPr>
    </w:p>
    <w:p w14:paraId="4EC2C57B" w14:textId="66C0E134" w:rsidR="00601BF8" w:rsidRPr="00B46DCA" w:rsidRDefault="00601BF8" w:rsidP="00546E20">
      <w:pPr>
        <w:pStyle w:val="00"/>
        <w:spacing w:line="276" w:lineRule="auto"/>
      </w:pPr>
      <w:r w:rsidRPr="00B949F6">
        <w:t xml:space="preserve">В соответствии с Постановлением Правительства РФ от </w:t>
      </w:r>
      <w:r w:rsidR="00B949F6" w:rsidRPr="00B949F6">
        <w:t>27.09.2021</w:t>
      </w:r>
      <w:r w:rsidRPr="00B949F6">
        <w:t xml:space="preserve"> №</w:t>
      </w:r>
      <w:r w:rsidR="00B949F6" w:rsidRPr="00B949F6">
        <w:t xml:space="preserve"> 1628</w:t>
      </w:r>
      <w:r w:rsidRPr="00B949F6">
        <w:t xml:space="preserve">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w:t>
      </w:r>
      <w:r w:rsidRPr="00B46DCA">
        <w:t>, капитально ремонтируемых и модернизируемых отапливаемых жилых зданиях и зданиях общественного назначения должна уменьшаться не реже, чем 1 раз в 5 лет по сравнению с базовым уровнем:</w:t>
      </w:r>
    </w:p>
    <w:p w14:paraId="211ED34E" w14:textId="77777777" w:rsidR="00601BF8" w:rsidRPr="00B46DCA" w:rsidRDefault="00601BF8" w:rsidP="00546E20">
      <w:pPr>
        <w:pStyle w:val="110"/>
        <w:spacing w:line="276" w:lineRule="auto"/>
      </w:pPr>
      <w:r w:rsidRPr="00B46DCA">
        <w:t>с 1 января 2018 года – не менее чем на 20 % по отношению к базовому уровню;</w:t>
      </w:r>
    </w:p>
    <w:p w14:paraId="369D2616" w14:textId="77777777" w:rsidR="00601BF8" w:rsidRPr="00B46DCA" w:rsidRDefault="00601BF8" w:rsidP="00546E20">
      <w:pPr>
        <w:pStyle w:val="110"/>
        <w:spacing w:line="276" w:lineRule="auto"/>
      </w:pPr>
      <w:r w:rsidRPr="00B46DCA">
        <w:t>с 1 января 2023 года – не менее чем на 40 % по отношению к базовому уровню;</w:t>
      </w:r>
    </w:p>
    <w:p w14:paraId="45CAF029" w14:textId="77777777" w:rsidR="00601BF8" w:rsidRPr="00B46DCA" w:rsidRDefault="00601BF8" w:rsidP="00546E20">
      <w:pPr>
        <w:pStyle w:val="110"/>
        <w:spacing w:line="276" w:lineRule="auto"/>
      </w:pPr>
      <w:r w:rsidRPr="00B46DCA">
        <w:t>с 1 января 2028 года – не менее чем на 50 % по отношению к базовому уровню.</w:t>
      </w:r>
    </w:p>
    <w:p w14:paraId="156C2A64" w14:textId="77777777" w:rsidR="00601BF8" w:rsidRPr="00B46DCA" w:rsidRDefault="00601BF8" w:rsidP="00546E20">
      <w:pPr>
        <w:pStyle w:val="00"/>
        <w:spacing w:line="276" w:lineRule="auto"/>
      </w:pPr>
      <w:r w:rsidRPr="00B46DCA">
        <w:t xml:space="preserve">С учетом нормативных документов, указанных выше, для определения удельных показателей теплопотребления в системах отопления и вентиляции жилых и общественных зданий перспективной застройки на расчетный период схемы теплоснабжения за основу были приняты следующие данные: </w:t>
      </w:r>
    </w:p>
    <w:p w14:paraId="71A2FB78" w14:textId="77777777" w:rsidR="00601BF8" w:rsidRPr="00B46DCA" w:rsidRDefault="00601BF8" w:rsidP="00546E20">
      <w:pPr>
        <w:pStyle w:val="110"/>
        <w:spacing w:line="276" w:lineRule="auto"/>
      </w:pPr>
      <w:r w:rsidRPr="00B46DCA">
        <w:t xml:space="preserve">на </w:t>
      </w:r>
      <w:r>
        <w:t>период 2021</w:t>
      </w:r>
      <w:r w:rsidRPr="00B46DCA">
        <w:t xml:space="preserve">–2022 гг. - удельное теплопотребление, уменьшенное на 20 % по отношению к базовому уровню; </w:t>
      </w:r>
    </w:p>
    <w:p w14:paraId="14960CD4" w14:textId="77777777" w:rsidR="00601BF8" w:rsidRPr="00B46DCA" w:rsidRDefault="00601BF8" w:rsidP="00546E20">
      <w:pPr>
        <w:pStyle w:val="110"/>
        <w:spacing w:line="276" w:lineRule="auto"/>
      </w:pPr>
      <w:r w:rsidRPr="00B46DCA">
        <w:t xml:space="preserve">на период 2023–2027 гг. - удельное теплопотребление, уменьшенное на 40 % по отношению к базовому уровню; </w:t>
      </w:r>
    </w:p>
    <w:p w14:paraId="5B76D996" w14:textId="77777777" w:rsidR="00601BF8" w:rsidRDefault="00601BF8" w:rsidP="00546E20">
      <w:pPr>
        <w:pStyle w:val="110"/>
        <w:spacing w:line="276" w:lineRule="auto"/>
      </w:pPr>
      <w:r w:rsidRPr="00B46DCA">
        <w:lastRenderedPageBreak/>
        <w:t>на период 2028-2039 гг. - удельное теплопотребление, уменьшенное на 50 % по отношению к базовому уровню.</w:t>
      </w:r>
    </w:p>
    <w:p w14:paraId="79862EA6" w14:textId="2A81FA96" w:rsidR="00601BF8" w:rsidRDefault="00601BF8" w:rsidP="00546E20">
      <w:pPr>
        <w:pStyle w:val="00"/>
        <w:spacing w:line="276" w:lineRule="auto"/>
      </w:pPr>
      <w:r w:rsidRPr="00B46DCA">
        <w:t xml:space="preserve">Нормируемые значения удельного расхода тепловой энергии жилых и общественных зданий на расчетный период представлены в </w:t>
      </w:r>
      <w:r w:rsidRPr="0027163A">
        <w:t xml:space="preserve">таблице </w:t>
      </w:r>
      <w:r w:rsidR="00875510">
        <w:t>1.3.5</w:t>
      </w:r>
      <w:r>
        <w:t>.</w:t>
      </w:r>
    </w:p>
    <w:p w14:paraId="2BB88A5F" w14:textId="0469D7C9" w:rsidR="00601BF8" w:rsidRPr="007259F9" w:rsidRDefault="00601BF8" w:rsidP="00546E20">
      <w:pPr>
        <w:keepNext/>
        <w:keepLines/>
        <w:spacing w:before="120" w:line="276" w:lineRule="auto"/>
        <w:rPr>
          <w:rFonts w:ascii="Times New Roman" w:hAnsi="Times New Roman" w:cs="Times New Roman"/>
          <w:bCs/>
          <w:szCs w:val="28"/>
        </w:rPr>
      </w:pPr>
      <w:r w:rsidRPr="007259F9">
        <w:rPr>
          <w:rFonts w:ascii="Times New Roman" w:hAnsi="Times New Roman" w:cs="Times New Roman"/>
          <w:bCs/>
          <w:szCs w:val="28"/>
        </w:rPr>
        <w:t xml:space="preserve">Таблица </w:t>
      </w:r>
      <w:r w:rsidR="00875510" w:rsidRPr="007259F9">
        <w:rPr>
          <w:rFonts w:ascii="Times New Roman" w:hAnsi="Times New Roman" w:cs="Times New Roman"/>
          <w:bCs/>
          <w:szCs w:val="28"/>
        </w:rPr>
        <w:t>1.3.5.</w:t>
      </w:r>
      <w:r w:rsidRPr="007259F9">
        <w:rPr>
          <w:rFonts w:ascii="Times New Roman" w:hAnsi="Times New Roman" w:cs="Times New Roman"/>
          <w:bCs/>
          <w:szCs w:val="28"/>
        </w:rPr>
        <w:t xml:space="preserve"> – Нормируемые значения удельного расхода тепловой энергии жилых и общественных зданий на расчетный период</w:t>
      </w:r>
    </w:p>
    <w:p w14:paraId="160738AC" w14:textId="2E15E764" w:rsidR="004B5AD4" w:rsidRDefault="004B5AD4" w:rsidP="00601BF8">
      <w:pPr>
        <w:keepNext/>
        <w:keepLines/>
        <w:spacing w:before="120"/>
        <w:rPr>
          <w:b/>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381"/>
        <w:gridCol w:w="2041"/>
        <w:gridCol w:w="2098"/>
        <w:gridCol w:w="2530"/>
      </w:tblGrid>
      <w:tr w:rsidR="004B5AD4" w:rsidRPr="007259F9" w14:paraId="51ACBF04" w14:textId="77777777" w:rsidTr="00E14D97">
        <w:tc>
          <w:tcPr>
            <w:tcW w:w="510" w:type="dxa"/>
            <w:vMerge w:val="restart"/>
            <w:tcBorders>
              <w:top w:val="single" w:sz="4" w:space="0" w:color="auto"/>
              <w:left w:val="single" w:sz="4" w:space="0" w:color="auto"/>
              <w:bottom w:val="single" w:sz="4" w:space="0" w:color="auto"/>
              <w:right w:val="single" w:sz="4" w:space="0" w:color="auto"/>
            </w:tcBorders>
          </w:tcPr>
          <w:p w14:paraId="62E69699"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N п/п</w:t>
            </w:r>
          </w:p>
        </w:tc>
        <w:tc>
          <w:tcPr>
            <w:tcW w:w="2381" w:type="dxa"/>
            <w:vMerge w:val="restart"/>
            <w:tcBorders>
              <w:top w:val="single" w:sz="4" w:space="0" w:color="auto"/>
              <w:left w:val="single" w:sz="4" w:space="0" w:color="auto"/>
              <w:bottom w:val="single" w:sz="4" w:space="0" w:color="auto"/>
              <w:right w:val="single" w:sz="4" w:space="0" w:color="auto"/>
            </w:tcBorders>
          </w:tcPr>
          <w:p w14:paraId="432C4AAB"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Категория многоквартирного (жилого) дома</w:t>
            </w:r>
          </w:p>
        </w:tc>
        <w:tc>
          <w:tcPr>
            <w:tcW w:w="6669" w:type="dxa"/>
            <w:gridSpan w:val="3"/>
            <w:tcBorders>
              <w:top w:val="single" w:sz="4" w:space="0" w:color="auto"/>
              <w:left w:val="single" w:sz="4" w:space="0" w:color="auto"/>
              <w:bottom w:val="single" w:sz="4" w:space="0" w:color="auto"/>
              <w:right w:val="single" w:sz="4" w:space="0" w:color="auto"/>
            </w:tcBorders>
          </w:tcPr>
          <w:p w14:paraId="153948DB"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Норматив потребления (Гкал на 1 кв. метр общей площади жилого помещения в месяц)</w:t>
            </w:r>
          </w:p>
        </w:tc>
      </w:tr>
      <w:tr w:rsidR="004B5AD4" w:rsidRPr="007259F9" w14:paraId="6AB4B378" w14:textId="77777777" w:rsidTr="00E14D97">
        <w:tc>
          <w:tcPr>
            <w:tcW w:w="510" w:type="dxa"/>
            <w:vMerge/>
            <w:tcBorders>
              <w:top w:val="single" w:sz="4" w:space="0" w:color="auto"/>
              <w:left w:val="single" w:sz="4" w:space="0" w:color="auto"/>
              <w:bottom w:val="single" w:sz="4" w:space="0" w:color="auto"/>
              <w:right w:val="single" w:sz="4" w:space="0" w:color="auto"/>
            </w:tcBorders>
          </w:tcPr>
          <w:p w14:paraId="6B28E4E7" w14:textId="77777777" w:rsidR="004B5AD4" w:rsidRPr="007259F9" w:rsidRDefault="004B5AD4" w:rsidP="00E14D97">
            <w:pPr>
              <w:pStyle w:val="ConsPlusNormal"/>
              <w:jc w:val="both"/>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tcPr>
          <w:p w14:paraId="1AE253B4" w14:textId="77777777" w:rsidR="004B5AD4" w:rsidRPr="007259F9" w:rsidRDefault="004B5AD4" w:rsidP="00E14D97">
            <w:pPr>
              <w:pStyle w:val="ConsPlusNormal"/>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14:paraId="77B1D583"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многоквартирные и жилые дома со стенами из камня, кирпича</w:t>
            </w:r>
          </w:p>
        </w:tc>
        <w:tc>
          <w:tcPr>
            <w:tcW w:w="2098" w:type="dxa"/>
            <w:tcBorders>
              <w:top w:val="single" w:sz="4" w:space="0" w:color="auto"/>
              <w:left w:val="single" w:sz="4" w:space="0" w:color="auto"/>
              <w:bottom w:val="single" w:sz="4" w:space="0" w:color="auto"/>
              <w:right w:val="single" w:sz="4" w:space="0" w:color="auto"/>
            </w:tcBorders>
          </w:tcPr>
          <w:p w14:paraId="7C58FA79"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многоквартирные и жилые дома со стенами из панелей, блоков</w:t>
            </w:r>
          </w:p>
        </w:tc>
        <w:tc>
          <w:tcPr>
            <w:tcW w:w="2530" w:type="dxa"/>
            <w:tcBorders>
              <w:top w:val="single" w:sz="4" w:space="0" w:color="auto"/>
              <w:left w:val="single" w:sz="4" w:space="0" w:color="auto"/>
              <w:bottom w:val="single" w:sz="4" w:space="0" w:color="auto"/>
              <w:right w:val="single" w:sz="4" w:space="0" w:color="auto"/>
            </w:tcBorders>
          </w:tcPr>
          <w:p w14:paraId="7C8DE5C5"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многоквартирные и жилые дома со стенами из дерева, смешанных и других материалов</w:t>
            </w:r>
          </w:p>
        </w:tc>
      </w:tr>
      <w:tr w:rsidR="004B5AD4" w:rsidRPr="007259F9" w14:paraId="7D272D97" w14:textId="77777777" w:rsidTr="00E14D97">
        <w:tc>
          <w:tcPr>
            <w:tcW w:w="510" w:type="dxa"/>
            <w:tcBorders>
              <w:top w:val="single" w:sz="4" w:space="0" w:color="auto"/>
              <w:left w:val="single" w:sz="4" w:space="0" w:color="auto"/>
              <w:bottom w:val="single" w:sz="4" w:space="0" w:color="auto"/>
              <w:right w:val="single" w:sz="4" w:space="0" w:color="auto"/>
            </w:tcBorders>
          </w:tcPr>
          <w:p w14:paraId="3155FB01"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1</w:t>
            </w:r>
          </w:p>
        </w:tc>
        <w:tc>
          <w:tcPr>
            <w:tcW w:w="2381" w:type="dxa"/>
            <w:tcBorders>
              <w:top w:val="single" w:sz="4" w:space="0" w:color="auto"/>
              <w:left w:val="single" w:sz="4" w:space="0" w:color="auto"/>
              <w:bottom w:val="single" w:sz="4" w:space="0" w:color="auto"/>
              <w:right w:val="single" w:sz="4" w:space="0" w:color="auto"/>
            </w:tcBorders>
          </w:tcPr>
          <w:p w14:paraId="4A8B2B3B"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2</w:t>
            </w:r>
          </w:p>
        </w:tc>
        <w:tc>
          <w:tcPr>
            <w:tcW w:w="2041" w:type="dxa"/>
            <w:tcBorders>
              <w:top w:val="single" w:sz="4" w:space="0" w:color="auto"/>
              <w:left w:val="single" w:sz="4" w:space="0" w:color="auto"/>
              <w:bottom w:val="single" w:sz="4" w:space="0" w:color="auto"/>
              <w:right w:val="single" w:sz="4" w:space="0" w:color="auto"/>
            </w:tcBorders>
          </w:tcPr>
          <w:p w14:paraId="5806566A"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3</w:t>
            </w:r>
          </w:p>
        </w:tc>
        <w:tc>
          <w:tcPr>
            <w:tcW w:w="2098" w:type="dxa"/>
            <w:tcBorders>
              <w:top w:val="single" w:sz="4" w:space="0" w:color="auto"/>
              <w:left w:val="single" w:sz="4" w:space="0" w:color="auto"/>
              <w:bottom w:val="single" w:sz="4" w:space="0" w:color="auto"/>
              <w:right w:val="single" w:sz="4" w:space="0" w:color="auto"/>
            </w:tcBorders>
          </w:tcPr>
          <w:p w14:paraId="062E1480"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4</w:t>
            </w:r>
          </w:p>
        </w:tc>
        <w:tc>
          <w:tcPr>
            <w:tcW w:w="2530" w:type="dxa"/>
            <w:tcBorders>
              <w:top w:val="single" w:sz="4" w:space="0" w:color="auto"/>
              <w:left w:val="single" w:sz="4" w:space="0" w:color="auto"/>
              <w:bottom w:val="single" w:sz="4" w:space="0" w:color="auto"/>
              <w:right w:val="single" w:sz="4" w:space="0" w:color="auto"/>
            </w:tcBorders>
          </w:tcPr>
          <w:p w14:paraId="30D52CDF"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5</w:t>
            </w:r>
          </w:p>
        </w:tc>
      </w:tr>
      <w:tr w:rsidR="004B5AD4" w:rsidRPr="007259F9" w14:paraId="53ECFC5D" w14:textId="77777777" w:rsidTr="00E14D97">
        <w:tc>
          <w:tcPr>
            <w:tcW w:w="9560" w:type="dxa"/>
            <w:gridSpan w:val="5"/>
            <w:tcBorders>
              <w:top w:val="single" w:sz="4" w:space="0" w:color="auto"/>
              <w:left w:val="single" w:sz="4" w:space="0" w:color="auto"/>
              <w:bottom w:val="single" w:sz="4" w:space="0" w:color="auto"/>
              <w:right w:val="single" w:sz="4" w:space="0" w:color="auto"/>
            </w:tcBorders>
          </w:tcPr>
          <w:p w14:paraId="576EE250" w14:textId="4906AAEE" w:rsidR="004B5AD4" w:rsidRPr="00963671" w:rsidRDefault="004B5AD4" w:rsidP="00E14D97">
            <w:pPr>
              <w:pStyle w:val="ConsPlusNormal"/>
              <w:jc w:val="center"/>
              <w:rPr>
                <w:rFonts w:ascii="Times New Roman" w:hAnsi="Times New Roman" w:cs="Times New Roman"/>
                <w:b/>
                <w:bCs/>
                <w:sz w:val="24"/>
                <w:szCs w:val="24"/>
              </w:rPr>
            </w:pPr>
            <w:r w:rsidRPr="00963671">
              <w:rPr>
                <w:rFonts w:ascii="Times New Roman" w:hAnsi="Times New Roman" w:cs="Times New Roman"/>
                <w:b/>
                <w:bCs/>
                <w:sz w:val="24"/>
                <w:szCs w:val="24"/>
              </w:rPr>
              <w:t>2021-2022</w:t>
            </w:r>
          </w:p>
        </w:tc>
      </w:tr>
      <w:tr w:rsidR="004B5AD4" w:rsidRPr="007259F9" w14:paraId="4EB02B9E" w14:textId="77777777" w:rsidTr="00E14D97">
        <w:tc>
          <w:tcPr>
            <w:tcW w:w="2891" w:type="dxa"/>
            <w:gridSpan w:val="2"/>
            <w:tcBorders>
              <w:top w:val="single" w:sz="4" w:space="0" w:color="auto"/>
              <w:left w:val="single" w:sz="4" w:space="0" w:color="auto"/>
              <w:bottom w:val="single" w:sz="4" w:space="0" w:color="auto"/>
              <w:right w:val="single" w:sz="4" w:space="0" w:color="auto"/>
            </w:tcBorders>
          </w:tcPr>
          <w:p w14:paraId="630CFE1A"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tcPr>
          <w:p w14:paraId="047D1C37"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Многоквартирные и жилые дома до 1999 года постройки включительно</w:t>
            </w:r>
          </w:p>
        </w:tc>
      </w:tr>
      <w:tr w:rsidR="004B5AD4" w:rsidRPr="007259F9" w14:paraId="5B0FD5F0" w14:textId="77777777" w:rsidTr="00E14D97">
        <w:tc>
          <w:tcPr>
            <w:tcW w:w="510" w:type="dxa"/>
            <w:tcBorders>
              <w:top w:val="single" w:sz="4" w:space="0" w:color="auto"/>
              <w:left w:val="single" w:sz="4" w:space="0" w:color="auto"/>
              <w:bottom w:val="single" w:sz="4" w:space="0" w:color="auto"/>
              <w:right w:val="single" w:sz="4" w:space="0" w:color="auto"/>
            </w:tcBorders>
          </w:tcPr>
          <w:p w14:paraId="57862ABB" w14:textId="77777777" w:rsidR="004B5AD4" w:rsidRPr="007259F9" w:rsidRDefault="004B5AD4" w:rsidP="00E14D97">
            <w:pPr>
              <w:pStyle w:val="ConsPlusNormal"/>
              <w:rPr>
                <w:rFonts w:ascii="Times New Roman" w:hAnsi="Times New Roman" w:cs="Times New Roman"/>
                <w:sz w:val="24"/>
                <w:szCs w:val="24"/>
              </w:rPr>
            </w:pPr>
            <w:r w:rsidRPr="007259F9">
              <w:rPr>
                <w:rFonts w:ascii="Times New Roman" w:hAnsi="Times New Roman" w:cs="Times New Roman"/>
                <w:sz w:val="24"/>
                <w:szCs w:val="24"/>
              </w:rPr>
              <w:t>1.1</w:t>
            </w:r>
          </w:p>
        </w:tc>
        <w:tc>
          <w:tcPr>
            <w:tcW w:w="2381" w:type="dxa"/>
            <w:tcBorders>
              <w:top w:val="single" w:sz="4" w:space="0" w:color="auto"/>
              <w:left w:val="single" w:sz="4" w:space="0" w:color="auto"/>
              <w:bottom w:val="single" w:sz="4" w:space="0" w:color="auto"/>
              <w:right w:val="single" w:sz="4" w:space="0" w:color="auto"/>
            </w:tcBorders>
          </w:tcPr>
          <w:p w14:paraId="51223C12"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5 - 9</w:t>
            </w:r>
          </w:p>
        </w:tc>
        <w:tc>
          <w:tcPr>
            <w:tcW w:w="2041" w:type="dxa"/>
            <w:tcBorders>
              <w:top w:val="single" w:sz="4" w:space="0" w:color="auto"/>
              <w:left w:val="single" w:sz="4" w:space="0" w:color="auto"/>
              <w:bottom w:val="single" w:sz="4" w:space="0" w:color="auto"/>
              <w:right w:val="single" w:sz="4" w:space="0" w:color="auto"/>
            </w:tcBorders>
          </w:tcPr>
          <w:p w14:paraId="29676D36" w14:textId="65DF3E34" w:rsidR="004B5AD4" w:rsidRPr="007259F9" w:rsidRDefault="0046337C" w:rsidP="0046337C">
            <w:pPr>
              <w:jc w:val="center"/>
              <w:rPr>
                <w:rFonts w:ascii="Times New Roman" w:hAnsi="Times New Roman" w:cs="Times New Roman"/>
              </w:rPr>
            </w:pPr>
            <w:r w:rsidRPr="007259F9">
              <w:rPr>
                <w:rFonts w:ascii="Times New Roman" w:hAnsi="Times New Roman" w:cs="Times New Roman"/>
              </w:rPr>
              <w:t>0,02248</w:t>
            </w:r>
          </w:p>
        </w:tc>
        <w:tc>
          <w:tcPr>
            <w:tcW w:w="2098" w:type="dxa"/>
            <w:tcBorders>
              <w:top w:val="single" w:sz="4" w:space="0" w:color="auto"/>
              <w:left w:val="single" w:sz="4" w:space="0" w:color="auto"/>
              <w:bottom w:val="single" w:sz="4" w:space="0" w:color="auto"/>
              <w:right w:val="single" w:sz="4" w:space="0" w:color="auto"/>
            </w:tcBorders>
          </w:tcPr>
          <w:p w14:paraId="7FD56EF4"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w:t>
            </w:r>
          </w:p>
        </w:tc>
        <w:tc>
          <w:tcPr>
            <w:tcW w:w="2530" w:type="dxa"/>
            <w:tcBorders>
              <w:top w:val="single" w:sz="4" w:space="0" w:color="auto"/>
              <w:left w:val="single" w:sz="4" w:space="0" w:color="auto"/>
              <w:bottom w:val="single" w:sz="4" w:space="0" w:color="auto"/>
              <w:right w:val="single" w:sz="4" w:space="0" w:color="auto"/>
            </w:tcBorders>
          </w:tcPr>
          <w:p w14:paraId="3A0E8BA4"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w:t>
            </w:r>
          </w:p>
        </w:tc>
      </w:tr>
      <w:tr w:rsidR="004B5AD4" w:rsidRPr="007259F9" w14:paraId="10F374DD" w14:textId="77777777" w:rsidTr="00E14D97">
        <w:tc>
          <w:tcPr>
            <w:tcW w:w="2891" w:type="dxa"/>
            <w:gridSpan w:val="2"/>
            <w:tcBorders>
              <w:top w:val="single" w:sz="4" w:space="0" w:color="auto"/>
              <w:left w:val="single" w:sz="4" w:space="0" w:color="auto"/>
              <w:bottom w:val="single" w:sz="4" w:space="0" w:color="auto"/>
              <w:right w:val="single" w:sz="4" w:space="0" w:color="auto"/>
            </w:tcBorders>
          </w:tcPr>
          <w:p w14:paraId="098F3D58"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tcPr>
          <w:p w14:paraId="573114AF" w14:textId="77777777" w:rsidR="004B5AD4" w:rsidRPr="007259F9" w:rsidRDefault="004B5AD4" w:rsidP="00E14D97">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Многоквартирные и жилые дома после 1999 года постройки</w:t>
            </w:r>
          </w:p>
        </w:tc>
      </w:tr>
      <w:tr w:rsidR="0046337C" w:rsidRPr="007259F9" w14:paraId="5F89AE4C" w14:textId="77777777" w:rsidTr="00E14D97">
        <w:tc>
          <w:tcPr>
            <w:tcW w:w="510" w:type="dxa"/>
            <w:tcBorders>
              <w:top w:val="single" w:sz="4" w:space="0" w:color="auto"/>
              <w:left w:val="single" w:sz="4" w:space="0" w:color="auto"/>
              <w:bottom w:val="single" w:sz="4" w:space="0" w:color="auto"/>
              <w:right w:val="single" w:sz="4" w:space="0" w:color="auto"/>
            </w:tcBorders>
          </w:tcPr>
          <w:p w14:paraId="66D6FC5A"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2.1</w:t>
            </w:r>
          </w:p>
        </w:tc>
        <w:tc>
          <w:tcPr>
            <w:tcW w:w="2381" w:type="dxa"/>
            <w:tcBorders>
              <w:top w:val="single" w:sz="4" w:space="0" w:color="auto"/>
              <w:left w:val="single" w:sz="4" w:space="0" w:color="auto"/>
              <w:bottom w:val="single" w:sz="4" w:space="0" w:color="auto"/>
              <w:right w:val="single" w:sz="4" w:space="0" w:color="auto"/>
            </w:tcBorders>
          </w:tcPr>
          <w:p w14:paraId="609C0021" w14:textId="7777777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1</w:t>
            </w:r>
          </w:p>
        </w:tc>
        <w:tc>
          <w:tcPr>
            <w:tcW w:w="2041" w:type="dxa"/>
            <w:tcBorders>
              <w:top w:val="single" w:sz="4" w:space="0" w:color="auto"/>
              <w:left w:val="single" w:sz="4" w:space="0" w:color="auto"/>
              <w:bottom w:val="single" w:sz="4" w:space="0" w:color="auto"/>
              <w:right w:val="single" w:sz="4" w:space="0" w:color="auto"/>
            </w:tcBorders>
            <w:vAlign w:val="center"/>
          </w:tcPr>
          <w:p w14:paraId="5BBDE05B" w14:textId="4F74A8D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c>
          <w:tcPr>
            <w:tcW w:w="2098" w:type="dxa"/>
            <w:tcBorders>
              <w:top w:val="single" w:sz="4" w:space="0" w:color="auto"/>
              <w:left w:val="single" w:sz="4" w:space="0" w:color="auto"/>
              <w:bottom w:val="single" w:sz="4" w:space="0" w:color="auto"/>
              <w:right w:val="single" w:sz="4" w:space="0" w:color="auto"/>
            </w:tcBorders>
            <w:vAlign w:val="center"/>
          </w:tcPr>
          <w:p w14:paraId="1E54F241" w14:textId="0634A4E6"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0,01344</w:t>
            </w:r>
          </w:p>
        </w:tc>
        <w:tc>
          <w:tcPr>
            <w:tcW w:w="2530" w:type="dxa"/>
            <w:tcBorders>
              <w:top w:val="single" w:sz="4" w:space="0" w:color="auto"/>
              <w:left w:val="single" w:sz="4" w:space="0" w:color="auto"/>
              <w:bottom w:val="single" w:sz="4" w:space="0" w:color="auto"/>
              <w:right w:val="single" w:sz="4" w:space="0" w:color="auto"/>
            </w:tcBorders>
            <w:vAlign w:val="center"/>
          </w:tcPr>
          <w:p w14:paraId="3BDE705F" w14:textId="157C9640"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46337C" w:rsidRPr="007259F9" w14:paraId="612D9574" w14:textId="77777777" w:rsidTr="00E14D97">
        <w:tc>
          <w:tcPr>
            <w:tcW w:w="510" w:type="dxa"/>
            <w:tcBorders>
              <w:top w:val="single" w:sz="4" w:space="0" w:color="auto"/>
              <w:left w:val="single" w:sz="4" w:space="0" w:color="auto"/>
              <w:bottom w:val="single" w:sz="4" w:space="0" w:color="auto"/>
              <w:right w:val="single" w:sz="4" w:space="0" w:color="auto"/>
            </w:tcBorders>
          </w:tcPr>
          <w:p w14:paraId="3FF085E2"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2.2</w:t>
            </w:r>
          </w:p>
        </w:tc>
        <w:tc>
          <w:tcPr>
            <w:tcW w:w="2381" w:type="dxa"/>
            <w:tcBorders>
              <w:top w:val="single" w:sz="4" w:space="0" w:color="auto"/>
              <w:left w:val="single" w:sz="4" w:space="0" w:color="auto"/>
              <w:bottom w:val="single" w:sz="4" w:space="0" w:color="auto"/>
              <w:right w:val="single" w:sz="4" w:space="0" w:color="auto"/>
            </w:tcBorders>
          </w:tcPr>
          <w:p w14:paraId="094CF4A4" w14:textId="7777777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2</w:t>
            </w:r>
          </w:p>
        </w:tc>
        <w:tc>
          <w:tcPr>
            <w:tcW w:w="2041" w:type="dxa"/>
            <w:tcBorders>
              <w:top w:val="single" w:sz="4" w:space="0" w:color="auto"/>
              <w:left w:val="single" w:sz="4" w:space="0" w:color="auto"/>
              <w:bottom w:val="single" w:sz="4" w:space="0" w:color="auto"/>
              <w:right w:val="single" w:sz="4" w:space="0" w:color="auto"/>
            </w:tcBorders>
            <w:vAlign w:val="center"/>
          </w:tcPr>
          <w:p w14:paraId="6851DA45" w14:textId="083731EE"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c>
          <w:tcPr>
            <w:tcW w:w="2098" w:type="dxa"/>
            <w:tcBorders>
              <w:top w:val="single" w:sz="4" w:space="0" w:color="auto"/>
              <w:left w:val="single" w:sz="4" w:space="0" w:color="auto"/>
              <w:bottom w:val="single" w:sz="4" w:space="0" w:color="auto"/>
              <w:right w:val="single" w:sz="4" w:space="0" w:color="auto"/>
            </w:tcBorders>
            <w:vAlign w:val="center"/>
          </w:tcPr>
          <w:p w14:paraId="272F66BB" w14:textId="6CFBB4DF"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0,01328</w:t>
            </w:r>
          </w:p>
        </w:tc>
        <w:tc>
          <w:tcPr>
            <w:tcW w:w="2530" w:type="dxa"/>
            <w:tcBorders>
              <w:top w:val="single" w:sz="4" w:space="0" w:color="auto"/>
              <w:left w:val="single" w:sz="4" w:space="0" w:color="auto"/>
              <w:bottom w:val="single" w:sz="4" w:space="0" w:color="auto"/>
              <w:right w:val="single" w:sz="4" w:space="0" w:color="auto"/>
            </w:tcBorders>
            <w:vAlign w:val="center"/>
          </w:tcPr>
          <w:p w14:paraId="6084C95B" w14:textId="0EC5D4D6"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46337C" w:rsidRPr="007259F9" w14:paraId="63758005" w14:textId="77777777" w:rsidTr="00E14D97">
        <w:tc>
          <w:tcPr>
            <w:tcW w:w="510" w:type="dxa"/>
            <w:tcBorders>
              <w:top w:val="single" w:sz="4" w:space="0" w:color="auto"/>
              <w:left w:val="single" w:sz="4" w:space="0" w:color="auto"/>
              <w:bottom w:val="single" w:sz="4" w:space="0" w:color="auto"/>
              <w:right w:val="single" w:sz="4" w:space="0" w:color="auto"/>
            </w:tcBorders>
          </w:tcPr>
          <w:p w14:paraId="2CCB6479"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2.3</w:t>
            </w:r>
          </w:p>
        </w:tc>
        <w:tc>
          <w:tcPr>
            <w:tcW w:w="2381" w:type="dxa"/>
            <w:tcBorders>
              <w:top w:val="single" w:sz="4" w:space="0" w:color="auto"/>
              <w:left w:val="single" w:sz="4" w:space="0" w:color="auto"/>
              <w:bottom w:val="single" w:sz="4" w:space="0" w:color="auto"/>
              <w:right w:val="single" w:sz="4" w:space="0" w:color="auto"/>
            </w:tcBorders>
          </w:tcPr>
          <w:p w14:paraId="11DA4DED" w14:textId="7777777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4 - 5</w:t>
            </w:r>
          </w:p>
        </w:tc>
        <w:tc>
          <w:tcPr>
            <w:tcW w:w="2041" w:type="dxa"/>
            <w:tcBorders>
              <w:top w:val="single" w:sz="4" w:space="0" w:color="auto"/>
              <w:left w:val="single" w:sz="4" w:space="0" w:color="auto"/>
              <w:bottom w:val="single" w:sz="4" w:space="0" w:color="auto"/>
              <w:right w:val="single" w:sz="4" w:space="0" w:color="auto"/>
            </w:tcBorders>
            <w:vAlign w:val="center"/>
          </w:tcPr>
          <w:p w14:paraId="7EEC3A03" w14:textId="73A1CD2D"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0,01144</w:t>
            </w:r>
          </w:p>
        </w:tc>
        <w:tc>
          <w:tcPr>
            <w:tcW w:w="2098" w:type="dxa"/>
            <w:tcBorders>
              <w:top w:val="single" w:sz="4" w:space="0" w:color="auto"/>
              <w:left w:val="single" w:sz="4" w:space="0" w:color="auto"/>
              <w:bottom w:val="single" w:sz="4" w:space="0" w:color="auto"/>
              <w:right w:val="single" w:sz="4" w:space="0" w:color="auto"/>
            </w:tcBorders>
            <w:vAlign w:val="center"/>
          </w:tcPr>
          <w:p w14:paraId="477A78C7" w14:textId="0DFC6F65"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0,0116</w:t>
            </w:r>
          </w:p>
        </w:tc>
        <w:tc>
          <w:tcPr>
            <w:tcW w:w="2530" w:type="dxa"/>
            <w:tcBorders>
              <w:top w:val="single" w:sz="4" w:space="0" w:color="auto"/>
              <w:left w:val="single" w:sz="4" w:space="0" w:color="auto"/>
              <w:bottom w:val="single" w:sz="4" w:space="0" w:color="auto"/>
              <w:right w:val="single" w:sz="4" w:space="0" w:color="auto"/>
            </w:tcBorders>
            <w:vAlign w:val="center"/>
          </w:tcPr>
          <w:p w14:paraId="40785584" w14:textId="3F0354D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46337C" w:rsidRPr="007259F9" w14:paraId="4A0EB82C" w14:textId="77777777" w:rsidTr="00E14D97">
        <w:tc>
          <w:tcPr>
            <w:tcW w:w="510" w:type="dxa"/>
            <w:tcBorders>
              <w:top w:val="single" w:sz="4" w:space="0" w:color="auto"/>
              <w:left w:val="single" w:sz="4" w:space="0" w:color="auto"/>
              <w:bottom w:val="single" w:sz="4" w:space="0" w:color="auto"/>
              <w:right w:val="single" w:sz="4" w:space="0" w:color="auto"/>
            </w:tcBorders>
          </w:tcPr>
          <w:p w14:paraId="2DBD1C34"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2.4</w:t>
            </w:r>
          </w:p>
        </w:tc>
        <w:tc>
          <w:tcPr>
            <w:tcW w:w="2381" w:type="dxa"/>
            <w:tcBorders>
              <w:top w:val="single" w:sz="4" w:space="0" w:color="auto"/>
              <w:left w:val="single" w:sz="4" w:space="0" w:color="auto"/>
              <w:bottom w:val="single" w:sz="4" w:space="0" w:color="auto"/>
              <w:right w:val="single" w:sz="4" w:space="0" w:color="auto"/>
            </w:tcBorders>
          </w:tcPr>
          <w:p w14:paraId="4AEFCF4E" w14:textId="7777777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9</w:t>
            </w:r>
          </w:p>
        </w:tc>
        <w:tc>
          <w:tcPr>
            <w:tcW w:w="2041" w:type="dxa"/>
            <w:tcBorders>
              <w:top w:val="single" w:sz="4" w:space="0" w:color="auto"/>
              <w:left w:val="single" w:sz="4" w:space="0" w:color="auto"/>
              <w:bottom w:val="single" w:sz="4" w:space="0" w:color="auto"/>
              <w:right w:val="single" w:sz="4" w:space="0" w:color="auto"/>
            </w:tcBorders>
            <w:vAlign w:val="center"/>
          </w:tcPr>
          <w:p w14:paraId="6CF0CA0F" w14:textId="42503DC6"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0,01336</w:t>
            </w:r>
          </w:p>
        </w:tc>
        <w:tc>
          <w:tcPr>
            <w:tcW w:w="2098" w:type="dxa"/>
            <w:tcBorders>
              <w:top w:val="single" w:sz="4" w:space="0" w:color="auto"/>
              <w:left w:val="single" w:sz="4" w:space="0" w:color="auto"/>
              <w:bottom w:val="single" w:sz="4" w:space="0" w:color="auto"/>
              <w:right w:val="single" w:sz="4" w:space="0" w:color="auto"/>
            </w:tcBorders>
            <w:vAlign w:val="center"/>
          </w:tcPr>
          <w:p w14:paraId="6C84A2C6" w14:textId="17BD2BC3"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0,01064</w:t>
            </w:r>
          </w:p>
        </w:tc>
        <w:tc>
          <w:tcPr>
            <w:tcW w:w="2530" w:type="dxa"/>
            <w:tcBorders>
              <w:top w:val="single" w:sz="4" w:space="0" w:color="auto"/>
              <w:left w:val="single" w:sz="4" w:space="0" w:color="auto"/>
              <w:bottom w:val="single" w:sz="4" w:space="0" w:color="auto"/>
              <w:right w:val="single" w:sz="4" w:space="0" w:color="auto"/>
            </w:tcBorders>
            <w:vAlign w:val="center"/>
          </w:tcPr>
          <w:p w14:paraId="3765738D" w14:textId="15959D99"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46337C" w:rsidRPr="007259F9" w14:paraId="008DE76D" w14:textId="77777777" w:rsidTr="00E14D97">
        <w:tc>
          <w:tcPr>
            <w:tcW w:w="510" w:type="dxa"/>
            <w:tcBorders>
              <w:top w:val="single" w:sz="4" w:space="0" w:color="auto"/>
              <w:left w:val="single" w:sz="4" w:space="0" w:color="auto"/>
              <w:bottom w:val="single" w:sz="4" w:space="0" w:color="auto"/>
              <w:right w:val="single" w:sz="4" w:space="0" w:color="auto"/>
            </w:tcBorders>
          </w:tcPr>
          <w:p w14:paraId="31BC428E"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2.5</w:t>
            </w:r>
          </w:p>
        </w:tc>
        <w:tc>
          <w:tcPr>
            <w:tcW w:w="2381" w:type="dxa"/>
            <w:tcBorders>
              <w:top w:val="single" w:sz="4" w:space="0" w:color="auto"/>
              <w:left w:val="single" w:sz="4" w:space="0" w:color="auto"/>
              <w:bottom w:val="single" w:sz="4" w:space="0" w:color="auto"/>
              <w:right w:val="single" w:sz="4" w:space="0" w:color="auto"/>
            </w:tcBorders>
          </w:tcPr>
          <w:p w14:paraId="1E5221DF" w14:textId="7777777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10</w:t>
            </w:r>
          </w:p>
        </w:tc>
        <w:tc>
          <w:tcPr>
            <w:tcW w:w="2041" w:type="dxa"/>
            <w:tcBorders>
              <w:top w:val="single" w:sz="4" w:space="0" w:color="auto"/>
              <w:left w:val="single" w:sz="4" w:space="0" w:color="auto"/>
              <w:bottom w:val="single" w:sz="4" w:space="0" w:color="auto"/>
              <w:right w:val="single" w:sz="4" w:space="0" w:color="auto"/>
            </w:tcBorders>
            <w:vAlign w:val="center"/>
          </w:tcPr>
          <w:p w14:paraId="4FEA2B26" w14:textId="4CFCBF7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0,0108</w:t>
            </w:r>
          </w:p>
        </w:tc>
        <w:tc>
          <w:tcPr>
            <w:tcW w:w="2098" w:type="dxa"/>
            <w:tcBorders>
              <w:top w:val="single" w:sz="4" w:space="0" w:color="auto"/>
              <w:left w:val="single" w:sz="4" w:space="0" w:color="auto"/>
              <w:bottom w:val="single" w:sz="4" w:space="0" w:color="auto"/>
              <w:right w:val="single" w:sz="4" w:space="0" w:color="auto"/>
            </w:tcBorders>
            <w:vAlign w:val="center"/>
          </w:tcPr>
          <w:p w14:paraId="6586210D" w14:textId="0DAFE4B8"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0,01144</w:t>
            </w:r>
          </w:p>
        </w:tc>
        <w:tc>
          <w:tcPr>
            <w:tcW w:w="2530" w:type="dxa"/>
            <w:tcBorders>
              <w:top w:val="single" w:sz="4" w:space="0" w:color="auto"/>
              <w:left w:val="single" w:sz="4" w:space="0" w:color="auto"/>
              <w:bottom w:val="single" w:sz="4" w:space="0" w:color="auto"/>
              <w:right w:val="single" w:sz="4" w:space="0" w:color="auto"/>
            </w:tcBorders>
            <w:vAlign w:val="center"/>
          </w:tcPr>
          <w:p w14:paraId="65AEDE2A" w14:textId="27B522AC"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46337C" w:rsidRPr="007259F9" w14:paraId="13ECD719" w14:textId="77777777" w:rsidTr="00E14D97">
        <w:tc>
          <w:tcPr>
            <w:tcW w:w="510" w:type="dxa"/>
            <w:tcBorders>
              <w:top w:val="single" w:sz="4" w:space="0" w:color="auto"/>
              <w:left w:val="single" w:sz="4" w:space="0" w:color="auto"/>
              <w:bottom w:val="single" w:sz="4" w:space="0" w:color="auto"/>
              <w:right w:val="single" w:sz="4" w:space="0" w:color="auto"/>
            </w:tcBorders>
          </w:tcPr>
          <w:p w14:paraId="5EF3DEDE"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2.6</w:t>
            </w:r>
          </w:p>
        </w:tc>
        <w:tc>
          <w:tcPr>
            <w:tcW w:w="2381" w:type="dxa"/>
            <w:tcBorders>
              <w:top w:val="single" w:sz="4" w:space="0" w:color="auto"/>
              <w:left w:val="single" w:sz="4" w:space="0" w:color="auto"/>
              <w:bottom w:val="single" w:sz="4" w:space="0" w:color="auto"/>
              <w:right w:val="single" w:sz="4" w:space="0" w:color="auto"/>
            </w:tcBorders>
          </w:tcPr>
          <w:p w14:paraId="4CB9D32D" w14:textId="7777777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11</w:t>
            </w:r>
          </w:p>
        </w:tc>
        <w:tc>
          <w:tcPr>
            <w:tcW w:w="2041" w:type="dxa"/>
            <w:tcBorders>
              <w:top w:val="single" w:sz="4" w:space="0" w:color="auto"/>
              <w:left w:val="single" w:sz="4" w:space="0" w:color="auto"/>
              <w:bottom w:val="single" w:sz="4" w:space="0" w:color="auto"/>
              <w:right w:val="single" w:sz="4" w:space="0" w:color="auto"/>
            </w:tcBorders>
            <w:vAlign w:val="center"/>
          </w:tcPr>
          <w:p w14:paraId="0FE73334" w14:textId="76EE6DF2"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0,0116</w:t>
            </w:r>
          </w:p>
        </w:tc>
        <w:tc>
          <w:tcPr>
            <w:tcW w:w="2098" w:type="dxa"/>
            <w:tcBorders>
              <w:top w:val="single" w:sz="4" w:space="0" w:color="auto"/>
              <w:left w:val="single" w:sz="4" w:space="0" w:color="auto"/>
              <w:bottom w:val="single" w:sz="4" w:space="0" w:color="auto"/>
              <w:right w:val="single" w:sz="4" w:space="0" w:color="auto"/>
            </w:tcBorders>
            <w:vAlign w:val="center"/>
          </w:tcPr>
          <w:p w14:paraId="33A3FACD" w14:textId="04EFAE57"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0,01144</w:t>
            </w:r>
          </w:p>
        </w:tc>
        <w:tc>
          <w:tcPr>
            <w:tcW w:w="2530" w:type="dxa"/>
            <w:tcBorders>
              <w:top w:val="single" w:sz="4" w:space="0" w:color="auto"/>
              <w:left w:val="single" w:sz="4" w:space="0" w:color="auto"/>
              <w:bottom w:val="single" w:sz="4" w:space="0" w:color="auto"/>
              <w:right w:val="single" w:sz="4" w:space="0" w:color="auto"/>
            </w:tcBorders>
            <w:vAlign w:val="center"/>
          </w:tcPr>
          <w:p w14:paraId="34D96B0E" w14:textId="6D2B46A2"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46337C" w:rsidRPr="007259F9" w14:paraId="521F68D2" w14:textId="77777777" w:rsidTr="00E14D97">
        <w:tc>
          <w:tcPr>
            <w:tcW w:w="510" w:type="dxa"/>
            <w:tcBorders>
              <w:top w:val="single" w:sz="4" w:space="0" w:color="auto"/>
              <w:left w:val="single" w:sz="4" w:space="0" w:color="auto"/>
              <w:bottom w:val="single" w:sz="4" w:space="0" w:color="auto"/>
              <w:right w:val="single" w:sz="4" w:space="0" w:color="auto"/>
            </w:tcBorders>
          </w:tcPr>
          <w:p w14:paraId="000499DA"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2.7</w:t>
            </w:r>
          </w:p>
        </w:tc>
        <w:tc>
          <w:tcPr>
            <w:tcW w:w="2381" w:type="dxa"/>
            <w:tcBorders>
              <w:top w:val="single" w:sz="4" w:space="0" w:color="auto"/>
              <w:left w:val="single" w:sz="4" w:space="0" w:color="auto"/>
              <w:bottom w:val="single" w:sz="4" w:space="0" w:color="auto"/>
              <w:right w:val="single" w:sz="4" w:space="0" w:color="auto"/>
            </w:tcBorders>
          </w:tcPr>
          <w:p w14:paraId="4B8EE369" w14:textId="77777777" w:rsidR="0046337C" w:rsidRPr="007259F9" w:rsidRDefault="0046337C" w:rsidP="0046337C">
            <w:pPr>
              <w:pStyle w:val="ConsPlusNormal"/>
              <w:rPr>
                <w:rFonts w:ascii="Times New Roman" w:hAnsi="Times New Roman" w:cs="Times New Roman"/>
                <w:sz w:val="24"/>
                <w:szCs w:val="24"/>
              </w:rPr>
            </w:pPr>
            <w:r w:rsidRPr="007259F9">
              <w:rPr>
                <w:rFonts w:ascii="Times New Roman" w:hAnsi="Times New Roman" w:cs="Times New Roman"/>
                <w:sz w:val="24"/>
                <w:szCs w:val="24"/>
              </w:rPr>
              <w:t>12 и более</w:t>
            </w:r>
          </w:p>
        </w:tc>
        <w:tc>
          <w:tcPr>
            <w:tcW w:w="2041" w:type="dxa"/>
            <w:tcBorders>
              <w:top w:val="single" w:sz="4" w:space="0" w:color="auto"/>
              <w:left w:val="single" w:sz="4" w:space="0" w:color="auto"/>
              <w:bottom w:val="single" w:sz="4" w:space="0" w:color="auto"/>
              <w:right w:val="single" w:sz="4" w:space="0" w:color="auto"/>
            </w:tcBorders>
            <w:vAlign w:val="center"/>
          </w:tcPr>
          <w:p w14:paraId="43B71B39" w14:textId="5FF4980F"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0,01256</w:t>
            </w:r>
          </w:p>
        </w:tc>
        <w:tc>
          <w:tcPr>
            <w:tcW w:w="2098" w:type="dxa"/>
            <w:tcBorders>
              <w:top w:val="single" w:sz="4" w:space="0" w:color="auto"/>
              <w:left w:val="single" w:sz="4" w:space="0" w:color="auto"/>
              <w:bottom w:val="single" w:sz="4" w:space="0" w:color="auto"/>
              <w:right w:val="single" w:sz="4" w:space="0" w:color="auto"/>
            </w:tcBorders>
            <w:vAlign w:val="center"/>
          </w:tcPr>
          <w:p w14:paraId="629C2682" w14:textId="05C5F96C"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0,012</w:t>
            </w:r>
          </w:p>
        </w:tc>
        <w:tc>
          <w:tcPr>
            <w:tcW w:w="2530" w:type="dxa"/>
            <w:tcBorders>
              <w:top w:val="single" w:sz="4" w:space="0" w:color="auto"/>
              <w:left w:val="single" w:sz="4" w:space="0" w:color="auto"/>
              <w:bottom w:val="single" w:sz="4" w:space="0" w:color="auto"/>
              <w:right w:val="single" w:sz="4" w:space="0" w:color="auto"/>
            </w:tcBorders>
            <w:vAlign w:val="center"/>
          </w:tcPr>
          <w:p w14:paraId="1B7E2A09" w14:textId="36AE5055" w:rsidR="0046337C" w:rsidRPr="007259F9" w:rsidRDefault="0046337C" w:rsidP="0046337C">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C06B21" w:rsidRPr="007259F9" w14:paraId="07C8CE09" w14:textId="77777777" w:rsidTr="00E14D97">
        <w:tc>
          <w:tcPr>
            <w:tcW w:w="9560" w:type="dxa"/>
            <w:gridSpan w:val="5"/>
            <w:tcBorders>
              <w:top w:val="single" w:sz="4" w:space="0" w:color="auto"/>
              <w:left w:val="single" w:sz="4" w:space="0" w:color="auto"/>
              <w:bottom w:val="single" w:sz="4" w:space="0" w:color="auto"/>
              <w:right w:val="single" w:sz="4" w:space="0" w:color="auto"/>
            </w:tcBorders>
          </w:tcPr>
          <w:p w14:paraId="251A94BD" w14:textId="56C69E81" w:rsidR="00C06B21" w:rsidRPr="00963671" w:rsidRDefault="00C06B21" w:rsidP="00C06B21">
            <w:pPr>
              <w:pStyle w:val="ConsPlusNormal"/>
              <w:jc w:val="center"/>
              <w:rPr>
                <w:rFonts w:ascii="Times New Roman" w:hAnsi="Times New Roman" w:cs="Times New Roman"/>
                <w:b/>
                <w:bCs/>
                <w:color w:val="000000"/>
                <w:sz w:val="24"/>
                <w:szCs w:val="24"/>
              </w:rPr>
            </w:pPr>
            <w:r w:rsidRPr="00963671">
              <w:rPr>
                <w:rFonts w:ascii="Times New Roman" w:hAnsi="Times New Roman" w:cs="Times New Roman"/>
                <w:b/>
                <w:bCs/>
                <w:sz w:val="24"/>
                <w:szCs w:val="24"/>
              </w:rPr>
              <w:t>202</w:t>
            </w:r>
            <w:r w:rsidR="00B674DD" w:rsidRPr="00963671">
              <w:rPr>
                <w:rFonts w:ascii="Times New Roman" w:hAnsi="Times New Roman" w:cs="Times New Roman"/>
                <w:b/>
                <w:bCs/>
                <w:sz w:val="24"/>
                <w:szCs w:val="24"/>
              </w:rPr>
              <w:t>3</w:t>
            </w:r>
            <w:r w:rsidRPr="00963671">
              <w:rPr>
                <w:rFonts w:ascii="Times New Roman" w:hAnsi="Times New Roman" w:cs="Times New Roman"/>
                <w:b/>
                <w:bCs/>
                <w:sz w:val="24"/>
                <w:szCs w:val="24"/>
              </w:rPr>
              <w:t>-202</w:t>
            </w:r>
            <w:r w:rsidR="00B674DD" w:rsidRPr="00963671">
              <w:rPr>
                <w:rFonts w:ascii="Times New Roman" w:hAnsi="Times New Roman" w:cs="Times New Roman"/>
                <w:b/>
                <w:bCs/>
                <w:sz w:val="24"/>
                <w:szCs w:val="24"/>
              </w:rPr>
              <w:t>7</w:t>
            </w:r>
          </w:p>
        </w:tc>
      </w:tr>
      <w:tr w:rsidR="00C06B21" w:rsidRPr="007259F9" w14:paraId="4D06765C" w14:textId="77777777" w:rsidTr="00E14D97">
        <w:tc>
          <w:tcPr>
            <w:tcW w:w="2891" w:type="dxa"/>
            <w:gridSpan w:val="2"/>
            <w:tcBorders>
              <w:top w:val="single" w:sz="4" w:space="0" w:color="auto"/>
              <w:left w:val="single" w:sz="4" w:space="0" w:color="auto"/>
              <w:bottom w:val="single" w:sz="4" w:space="0" w:color="auto"/>
              <w:right w:val="single" w:sz="4" w:space="0" w:color="auto"/>
            </w:tcBorders>
          </w:tcPr>
          <w:p w14:paraId="5F78AF47" w14:textId="45CDCD42" w:rsidR="00C06B21" w:rsidRPr="007259F9" w:rsidRDefault="00C06B21" w:rsidP="00C06B21">
            <w:pPr>
              <w:pStyle w:val="ConsPlusNormal"/>
              <w:rPr>
                <w:rFonts w:ascii="Times New Roman" w:hAnsi="Times New Roman" w:cs="Times New Roman"/>
                <w:sz w:val="24"/>
                <w:szCs w:val="24"/>
              </w:rPr>
            </w:pPr>
            <w:r w:rsidRPr="007259F9">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vAlign w:val="center"/>
          </w:tcPr>
          <w:p w14:paraId="52CAE6D6" w14:textId="1467640C" w:rsidR="00C06B21" w:rsidRPr="007259F9" w:rsidRDefault="00C06B21" w:rsidP="00C06B21">
            <w:pPr>
              <w:pStyle w:val="ConsPlusNormal"/>
              <w:jc w:val="center"/>
              <w:rPr>
                <w:rFonts w:ascii="Times New Roman" w:hAnsi="Times New Roman" w:cs="Times New Roman"/>
                <w:color w:val="000000"/>
                <w:sz w:val="24"/>
                <w:szCs w:val="24"/>
              </w:rPr>
            </w:pPr>
            <w:r w:rsidRPr="007259F9">
              <w:rPr>
                <w:rFonts w:ascii="Times New Roman" w:hAnsi="Times New Roman" w:cs="Times New Roman"/>
                <w:sz w:val="24"/>
                <w:szCs w:val="24"/>
              </w:rPr>
              <w:t>Многоквартирные и жилые дома до 1999 года постройки включительно</w:t>
            </w:r>
          </w:p>
        </w:tc>
      </w:tr>
      <w:tr w:rsidR="00B674DD" w:rsidRPr="007259F9" w14:paraId="71E4B403" w14:textId="77777777" w:rsidTr="00E14D97">
        <w:tc>
          <w:tcPr>
            <w:tcW w:w="510" w:type="dxa"/>
            <w:tcBorders>
              <w:top w:val="single" w:sz="4" w:space="0" w:color="auto"/>
              <w:left w:val="single" w:sz="4" w:space="0" w:color="auto"/>
              <w:bottom w:val="single" w:sz="4" w:space="0" w:color="auto"/>
              <w:right w:val="single" w:sz="4" w:space="0" w:color="auto"/>
            </w:tcBorders>
          </w:tcPr>
          <w:p w14:paraId="05B48E84" w14:textId="6DDAD56B"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1.1</w:t>
            </w:r>
          </w:p>
        </w:tc>
        <w:tc>
          <w:tcPr>
            <w:tcW w:w="2381" w:type="dxa"/>
            <w:tcBorders>
              <w:top w:val="single" w:sz="4" w:space="0" w:color="auto"/>
              <w:left w:val="single" w:sz="4" w:space="0" w:color="auto"/>
              <w:bottom w:val="single" w:sz="4" w:space="0" w:color="auto"/>
              <w:right w:val="single" w:sz="4" w:space="0" w:color="auto"/>
            </w:tcBorders>
          </w:tcPr>
          <w:p w14:paraId="7ACC1DF0" w14:textId="7F3A4D4C"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5 - 9</w:t>
            </w:r>
          </w:p>
        </w:tc>
        <w:tc>
          <w:tcPr>
            <w:tcW w:w="2041" w:type="dxa"/>
            <w:tcBorders>
              <w:top w:val="single" w:sz="4" w:space="0" w:color="auto"/>
              <w:left w:val="single" w:sz="4" w:space="0" w:color="auto"/>
              <w:bottom w:val="single" w:sz="4" w:space="0" w:color="auto"/>
              <w:right w:val="single" w:sz="4" w:space="0" w:color="auto"/>
            </w:tcBorders>
            <w:vAlign w:val="center"/>
          </w:tcPr>
          <w:p w14:paraId="03A5850A" w14:textId="31DDCFE8"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0,01686</w:t>
            </w:r>
          </w:p>
        </w:tc>
        <w:tc>
          <w:tcPr>
            <w:tcW w:w="2098" w:type="dxa"/>
            <w:tcBorders>
              <w:top w:val="single" w:sz="4" w:space="0" w:color="auto"/>
              <w:left w:val="single" w:sz="4" w:space="0" w:color="auto"/>
              <w:bottom w:val="single" w:sz="4" w:space="0" w:color="auto"/>
              <w:right w:val="single" w:sz="4" w:space="0" w:color="auto"/>
            </w:tcBorders>
            <w:vAlign w:val="center"/>
          </w:tcPr>
          <w:p w14:paraId="7FED860E" w14:textId="63CCE676"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c>
          <w:tcPr>
            <w:tcW w:w="2530" w:type="dxa"/>
            <w:tcBorders>
              <w:top w:val="single" w:sz="4" w:space="0" w:color="auto"/>
              <w:left w:val="single" w:sz="4" w:space="0" w:color="auto"/>
              <w:bottom w:val="single" w:sz="4" w:space="0" w:color="auto"/>
              <w:right w:val="single" w:sz="4" w:space="0" w:color="auto"/>
            </w:tcBorders>
            <w:vAlign w:val="center"/>
          </w:tcPr>
          <w:p w14:paraId="563CB47B" w14:textId="3CF7E311"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r>
      <w:tr w:rsidR="00C06B21" w:rsidRPr="007259F9" w14:paraId="71A495A2" w14:textId="77777777" w:rsidTr="00E14D97">
        <w:tc>
          <w:tcPr>
            <w:tcW w:w="2891" w:type="dxa"/>
            <w:gridSpan w:val="2"/>
            <w:tcBorders>
              <w:top w:val="single" w:sz="4" w:space="0" w:color="auto"/>
              <w:left w:val="single" w:sz="4" w:space="0" w:color="auto"/>
              <w:bottom w:val="single" w:sz="4" w:space="0" w:color="auto"/>
              <w:right w:val="single" w:sz="4" w:space="0" w:color="auto"/>
            </w:tcBorders>
          </w:tcPr>
          <w:p w14:paraId="43E872C6" w14:textId="5E1F31DF" w:rsidR="00C06B21" w:rsidRPr="007259F9" w:rsidRDefault="00C06B21" w:rsidP="00C06B21">
            <w:pPr>
              <w:pStyle w:val="ConsPlusNormal"/>
              <w:rPr>
                <w:rFonts w:ascii="Times New Roman" w:hAnsi="Times New Roman" w:cs="Times New Roman"/>
                <w:sz w:val="24"/>
                <w:szCs w:val="24"/>
              </w:rPr>
            </w:pPr>
            <w:r w:rsidRPr="007259F9">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tcPr>
          <w:p w14:paraId="65C5D5B6" w14:textId="7C6288F3" w:rsidR="00C06B21" w:rsidRPr="007259F9" w:rsidRDefault="00C06B21" w:rsidP="00C06B21">
            <w:pPr>
              <w:pStyle w:val="ConsPlusNormal"/>
              <w:jc w:val="center"/>
              <w:rPr>
                <w:rFonts w:ascii="Times New Roman" w:hAnsi="Times New Roman" w:cs="Times New Roman"/>
                <w:sz w:val="24"/>
                <w:szCs w:val="24"/>
              </w:rPr>
            </w:pPr>
            <w:r w:rsidRPr="007259F9">
              <w:rPr>
                <w:rFonts w:ascii="Times New Roman" w:hAnsi="Times New Roman" w:cs="Times New Roman"/>
                <w:sz w:val="24"/>
                <w:szCs w:val="24"/>
              </w:rPr>
              <w:t>Многоквартирные и жилые дома после 1999 года постройки</w:t>
            </w:r>
          </w:p>
        </w:tc>
      </w:tr>
      <w:tr w:rsidR="00B674DD" w:rsidRPr="007259F9" w14:paraId="7CDC250E" w14:textId="77777777" w:rsidTr="00E14D97">
        <w:tc>
          <w:tcPr>
            <w:tcW w:w="510" w:type="dxa"/>
            <w:tcBorders>
              <w:top w:val="single" w:sz="4" w:space="0" w:color="auto"/>
              <w:left w:val="single" w:sz="4" w:space="0" w:color="auto"/>
              <w:bottom w:val="single" w:sz="4" w:space="0" w:color="auto"/>
              <w:right w:val="single" w:sz="4" w:space="0" w:color="auto"/>
            </w:tcBorders>
          </w:tcPr>
          <w:p w14:paraId="6DCCD703" w14:textId="24867B9B"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2.1</w:t>
            </w:r>
          </w:p>
        </w:tc>
        <w:tc>
          <w:tcPr>
            <w:tcW w:w="2381" w:type="dxa"/>
            <w:tcBorders>
              <w:top w:val="single" w:sz="4" w:space="0" w:color="auto"/>
              <w:left w:val="single" w:sz="4" w:space="0" w:color="auto"/>
              <w:bottom w:val="single" w:sz="4" w:space="0" w:color="auto"/>
              <w:right w:val="single" w:sz="4" w:space="0" w:color="auto"/>
            </w:tcBorders>
          </w:tcPr>
          <w:p w14:paraId="6661915D" w14:textId="5640A3FA"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1</w:t>
            </w:r>
          </w:p>
        </w:tc>
        <w:tc>
          <w:tcPr>
            <w:tcW w:w="2041" w:type="dxa"/>
            <w:tcBorders>
              <w:top w:val="single" w:sz="4" w:space="0" w:color="auto"/>
              <w:left w:val="single" w:sz="4" w:space="0" w:color="auto"/>
              <w:bottom w:val="single" w:sz="4" w:space="0" w:color="auto"/>
              <w:right w:val="single" w:sz="4" w:space="0" w:color="auto"/>
            </w:tcBorders>
            <w:vAlign w:val="center"/>
          </w:tcPr>
          <w:p w14:paraId="48127F9E" w14:textId="7767270D"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c>
          <w:tcPr>
            <w:tcW w:w="2098" w:type="dxa"/>
            <w:tcBorders>
              <w:top w:val="single" w:sz="4" w:space="0" w:color="auto"/>
              <w:left w:val="single" w:sz="4" w:space="0" w:color="auto"/>
              <w:bottom w:val="single" w:sz="4" w:space="0" w:color="auto"/>
              <w:right w:val="single" w:sz="4" w:space="0" w:color="auto"/>
            </w:tcBorders>
            <w:vAlign w:val="center"/>
          </w:tcPr>
          <w:p w14:paraId="08B69A48" w14:textId="24DD86AE" w:rsidR="00B674DD" w:rsidRPr="007259F9" w:rsidRDefault="00B674DD" w:rsidP="00B674DD">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0,01008</w:t>
            </w:r>
          </w:p>
        </w:tc>
        <w:tc>
          <w:tcPr>
            <w:tcW w:w="2530" w:type="dxa"/>
            <w:tcBorders>
              <w:top w:val="single" w:sz="4" w:space="0" w:color="auto"/>
              <w:left w:val="single" w:sz="4" w:space="0" w:color="auto"/>
              <w:bottom w:val="single" w:sz="4" w:space="0" w:color="auto"/>
              <w:right w:val="single" w:sz="4" w:space="0" w:color="auto"/>
            </w:tcBorders>
            <w:vAlign w:val="center"/>
          </w:tcPr>
          <w:p w14:paraId="60497360" w14:textId="32F5E4AB" w:rsidR="00B674DD" w:rsidRPr="007259F9" w:rsidRDefault="00B674DD" w:rsidP="00B674DD">
            <w:pPr>
              <w:pStyle w:val="ConsPlusNormal"/>
              <w:jc w:val="center"/>
              <w:rPr>
                <w:rFonts w:ascii="Times New Roman" w:hAnsi="Times New Roman" w:cs="Times New Roman"/>
                <w:sz w:val="24"/>
                <w:szCs w:val="24"/>
              </w:rPr>
            </w:pPr>
            <w:r w:rsidRPr="007259F9">
              <w:rPr>
                <w:rFonts w:ascii="Times New Roman" w:hAnsi="Times New Roman" w:cs="Times New Roman"/>
                <w:color w:val="000000"/>
                <w:sz w:val="24"/>
                <w:szCs w:val="24"/>
              </w:rPr>
              <w:t>-</w:t>
            </w:r>
          </w:p>
        </w:tc>
      </w:tr>
      <w:tr w:rsidR="00B674DD" w:rsidRPr="007259F9" w14:paraId="3F91992B" w14:textId="77777777" w:rsidTr="00E14D97">
        <w:tc>
          <w:tcPr>
            <w:tcW w:w="510" w:type="dxa"/>
            <w:tcBorders>
              <w:top w:val="single" w:sz="4" w:space="0" w:color="auto"/>
              <w:left w:val="single" w:sz="4" w:space="0" w:color="auto"/>
              <w:bottom w:val="single" w:sz="4" w:space="0" w:color="auto"/>
              <w:right w:val="single" w:sz="4" w:space="0" w:color="auto"/>
            </w:tcBorders>
          </w:tcPr>
          <w:p w14:paraId="2F91E876" w14:textId="4FADCD5A"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2.2</w:t>
            </w:r>
          </w:p>
        </w:tc>
        <w:tc>
          <w:tcPr>
            <w:tcW w:w="2381" w:type="dxa"/>
            <w:tcBorders>
              <w:top w:val="single" w:sz="4" w:space="0" w:color="auto"/>
              <w:left w:val="single" w:sz="4" w:space="0" w:color="auto"/>
              <w:bottom w:val="single" w:sz="4" w:space="0" w:color="auto"/>
              <w:right w:val="single" w:sz="4" w:space="0" w:color="auto"/>
            </w:tcBorders>
          </w:tcPr>
          <w:p w14:paraId="0B8FC4DF" w14:textId="59ABE184"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2</w:t>
            </w:r>
          </w:p>
        </w:tc>
        <w:tc>
          <w:tcPr>
            <w:tcW w:w="2041" w:type="dxa"/>
            <w:tcBorders>
              <w:top w:val="single" w:sz="4" w:space="0" w:color="auto"/>
              <w:left w:val="single" w:sz="4" w:space="0" w:color="auto"/>
              <w:bottom w:val="single" w:sz="4" w:space="0" w:color="auto"/>
              <w:right w:val="single" w:sz="4" w:space="0" w:color="auto"/>
            </w:tcBorders>
            <w:vAlign w:val="center"/>
          </w:tcPr>
          <w:p w14:paraId="258055DC" w14:textId="560A0D99"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c>
          <w:tcPr>
            <w:tcW w:w="2098" w:type="dxa"/>
            <w:tcBorders>
              <w:top w:val="single" w:sz="4" w:space="0" w:color="auto"/>
              <w:left w:val="single" w:sz="4" w:space="0" w:color="auto"/>
              <w:bottom w:val="single" w:sz="4" w:space="0" w:color="auto"/>
              <w:right w:val="single" w:sz="4" w:space="0" w:color="auto"/>
            </w:tcBorders>
            <w:vAlign w:val="center"/>
          </w:tcPr>
          <w:p w14:paraId="476AB143" w14:textId="76A178AF"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0,00996</w:t>
            </w:r>
          </w:p>
        </w:tc>
        <w:tc>
          <w:tcPr>
            <w:tcW w:w="2530" w:type="dxa"/>
            <w:tcBorders>
              <w:top w:val="single" w:sz="4" w:space="0" w:color="auto"/>
              <w:left w:val="single" w:sz="4" w:space="0" w:color="auto"/>
              <w:bottom w:val="single" w:sz="4" w:space="0" w:color="auto"/>
              <w:right w:val="single" w:sz="4" w:space="0" w:color="auto"/>
            </w:tcBorders>
            <w:vAlign w:val="center"/>
          </w:tcPr>
          <w:p w14:paraId="631F3719" w14:textId="2AD58CC6"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r>
      <w:tr w:rsidR="00B674DD" w:rsidRPr="007259F9" w14:paraId="665F4678" w14:textId="77777777" w:rsidTr="00E14D97">
        <w:tc>
          <w:tcPr>
            <w:tcW w:w="510" w:type="dxa"/>
            <w:tcBorders>
              <w:top w:val="single" w:sz="4" w:space="0" w:color="auto"/>
              <w:left w:val="single" w:sz="4" w:space="0" w:color="auto"/>
              <w:bottom w:val="single" w:sz="4" w:space="0" w:color="auto"/>
              <w:right w:val="single" w:sz="4" w:space="0" w:color="auto"/>
            </w:tcBorders>
          </w:tcPr>
          <w:p w14:paraId="2AEEB4AC" w14:textId="701F4EF8"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lastRenderedPageBreak/>
              <w:t>2.3</w:t>
            </w:r>
          </w:p>
        </w:tc>
        <w:tc>
          <w:tcPr>
            <w:tcW w:w="2381" w:type="dxa"/>
            <w:tcBorders>
              <w:top w:val="single" w:sz="4" w:space="0" w:color="auto"/>
              <w:left w:val="single" w:sz="4" w:space="0" w:color="auto"/>
              <w:bottom w:val="single" w:sz="4" w:space="0" w:color="auto"/>
              <w:right w:val="single" w:sz="4" w:space="0" w:color="auto"/>
            </w:tcBorders>
          </w:tcPr>
          <w:p w14:paraId="2295E681" w14:textId="7C257714"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4 - 5</w:t>
            </w:r>
          </w:p>
        </w:tc>
        <w:tc>
          <w:tcPr>
            <w:tcW w:w="2041" w:type="dxa"/>
            <w:tcBorders>
              <w:top w:val="single" w:sz="4" w:space="0" w:color="auto"/>
              <w:left w:val="single" w:sz="4" w:space="0" w:color="auto"/>
              <w:bottom w:val="single" w:sz="4" w:space="0" w:color="auto"/>
              <w:right w:val="single" w:sz="4" w:space="0" w:color="auto"/>
            </w:tcBorders>
            <w:vAlign w:val="center"/>
          </w:tcPr>
          <w:p w14:paraId="6BB8A94B" w14:textId="021D70E5"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0,00858</w:t>
            </w:r>
          </w:p>
        </w:tc>
        <w:tc>
          <w:tcPr>
            <w:tcW w:w="2098" w:type="dxa"/>
            <w:tcBorders>
              <w:top w:val="single" w:sz="4" w:space="0" w:color="auto"/>
              <w:left w:val="single" w:sz="4" w:space="0" w:color="auto"/>
              <w:bottom w:val="single" w:sz="4" w:space="0" w:color="auto"/>
              <w:right w:val="single" w:sz="4" w:space="0" w:color="auto"/>
            </w:tcBorders>
            <w:vAlign w:val="center"/>
          </w:tcPr>
          <w:p w14:paraId="2643988F" w14:textId="6CBF1D5A"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0,0087</w:t>
            </w:r>
          </w:p>
        </w:tc>
        <w:tc>
          <w:tcPr>
            <w:tcW w:w="2530" w:type="dxa"/>
            <w:tcBorders>
              <w:top w:val="single" w:sz="4" w:space="0" w:color="auto"/>
              <w:left w:val="single" w:sz="4" w:space="0" w:color="auto"/>
              <w:bottom w:val="single" w:sz="4" w:space="0" w:color="auto"/>
              <w:right w:val="single" w:sz="4" w:space="0" w:color="auto"/>
            </w:tcBorders>
            <w:vAlign w:val="center"/>
          </w:tcPr>
          <w:p w14:paraId="0A407899" w14:textId="7B9109A2"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r>
      <w:tr w:rsidR="00B674DD" w:rsidRPr="007259F9" w14:paraId="5C51DB05" w14:textId="77777777" w:rsidTr="00E14D97">
        <w:tc>
          <w:tcPr>
            <w:tcW w:w="510" w:type="dxa"/>
            <w:tcBorders>
              <w:top w:val="single" w:sz="4" w:space="0" w:color="auto"/>
              <w:left w:val="single" w:sz="4" w:space="0" w:color="auto"/>
              <w:bottom w:val="single" w:sz="4" w:space="0" w:color="auto"/>
              <w:right w:val="single" w:sz="4" w:space="0" w:color="auto"/>
            </w:tcBorders>
          </w:tcPr>
          <w:p w14:paraId="4953883C" w14:textId="4B4C365E"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2.4</w:t>
            </w:r>
          </w:p>
        </w:tc>
        <w:tc>
          <w:tcPr>
            <w:tcW w:w="2381" w:type="dxa"/>
            <w:tcBorders>
              <w:top w:val="single" w:sz="4" w:space="0" w:color="auto"/>
              <w:left w:val="single" w:sz="4" w:space="0" w:color="auto"/>
              <w:bottom w:val="single" w:sz="4" w:space="0" w:color="auto"/>
              <w:right w:val="single" w:sz="4" w:space="0" w:color="auto"/>
            </w:tcBorders>
          </w:tcPr>
          <w:p w14:paraId="249E300E" w14:textId="45CE8F09"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9</w:t>
            </w:r>
          </w:p>
        </w:tc>
        <w:tc>
          <w:tcPr>
            <w:tcW w:w="2041" w:type="dxa"/>
            <w:tcBorders>
              <w:top w:val="single" w:sz="4" w:space="0" w:color="auto"/>
              <w:left w:val="single" w:sz="4" w:space="0" w:color="auto"/>
              <w:bottom w:val="single" w:sz="4" w:space="0" w:color="auto"/>
              <w:right w:val="single" w:sz="4" w:space="0" w:color="auto"/>
            </w:tcBorders>
            <w:vAlign w:val="center"/>
          </w:tcPr>
          <w:p w14:paraId="63A63CC9" w14:textId="4CB7A8B7"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0,01002</w:t>
            </w:r>
          </w:p>
        </w:tc>
        <w:tc>
          <w:tcPr>
            <w:tcW w:w="2098" w:type="dxa"/>
            <w:tcBorders>
              <w:top w:val="single" w:sz="4" w:space="0" w:color="auto"/>
              <w:left w:val="single" w:sz="4" w:space="0" w:color="auto"/>
              <w:bottom w:val="single" w:sz="4" w:space="0" w:color="auto"/>
              <w:right w:val="single" w:sz="4" w:space="0" w:color="auto"/>
            </w:tcBorders>
            <w:vAlign w:val="center"/>
          </w:tcPr>
          <w:p w14:paraId="7B76D198" w14:textId="20283CA4"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0,00798</w:t>
            </w:r>
          </w:p>
        </w:tc>
        <w:tc>
          <w:tcPr>
            <w:tcW w:w="2530" w:type="dxa"/>
            <w:tcBorders>
              <w:top w:val="single" w:sz="4" w:space="0" w:color="auto"/>
              <w:left w:val="single" w:sz="4" w:space="0" w:color="auto"/>
              <w:bottom w:val="single" w:sz="4" w:space="0" w:color="auto"/>
              <w:right w:val="single" w:sz="4" w:space="0" w:color="auto"/>
            </w:tcBorders>
            <w:vAlign w:val="center"/>
          </w:tcPr>
          <w:p w14:paraId="1853A79C" w14:textId="3C0343D9"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r>
      <w:tr w:rsidR="00B674DD" w:rsidRPr="007259F9" w14:paraId="2BE823B8" w14:textId="77777777" w:rsidTr="00E14D97">
        <w:tc>
          <w:tcPr>
            <w:tcW w:w="510" w:type="dxa"/>
            <w:tcBorders>
              <w:top w:val="single" w:sz="4" w:space="0" w:color="auto"/>
              <w:left w:val="single" w:sz="4" w:space="0" w:color="auto"/>
              <w:bottom w:val="single" w:sz="4" w:space="0" w:color="auto"/>
              <w:right w:val="single" w:sz="4" w:space="0" w:color="auto"/>
            </w:tcBorders>
          </w:tcPr>
          <w:p w14:paraId="4AF1CFAF" w14:textId="03AF14A0"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2.5</w:t>
            </w:r>
          </w:p>
        </w:tc>
        <w:tc>
          <w:tcPr>
            <w:tcW w:w="2381" w:type="dxa"/>
            <w:tcBorders>
              <w:top w:val="single" w:sz="4" w:space="0" w:color="auto"/>
              <w:left w:val="single" w:sz="4" w:space="0" w:color="auto"/>
              <w:bottom w:val="single" w:sz="4" w:space="0" w:color="auto"/>
              <w:right w:val="single" w:sz="4" w:space="0" w:color="auto"/>
            </w:tcBorders>
          </w:tcPr>
          <w:p w14:paraId="39B9406B" w14:textId="6EB6FC3D"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10</w:t>
            </w:r>
          </w:p>
        </w:tc>
        <w:tc>
          <w:tcPr>
            <w:tcW w:w="2041" w:type="dxa"/>
            <w:tcBorders>
              <w:top w:val="single" w:sz="4" w:space="0" w:color="auto"/>
              <w:left w:val="single" w:sz="4" w:space="0" w:color="auto"/>
              <w:bottom w:val="single" w:sz="4" w:space="0" w:color="auto"/>
              <w:right w:val="single" w:sz="4" w:space="0" w:color="auto"/>
            </w:tcBorders>
            <w:vAlign w:val="center"/>
          </w:tcPr>
          <w:p w14:paraId="12E92C87" w14:textId="39C4C2DB"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0,0081</w:t>
            </w:r>
          </w:p>
        </w:tc>
        <w:tc>
          <w:tcPr>
            <w:tcW w:w="2098" w:type="dxa"/>
            <w:tcBorders>
              <w:top w:val="single" w:sz="4" w:space="0" w:color="auto"/>
              <w:left w:val="single" w:sz="4" w:space="0" w:color="auto"/>
              <w:bottom w:val="single" w:sz="4" w:space="0" w:color="auto"/>
              <w:right w:val="single" w:sz="4" w:space="0" w:color="auto"/>
            </w:tcBorders>
            <w:vAlign w:val="center"/>
          </w:tcPr>
          <w:p w14:paraId="165E00DA" w14:textId="1F0DA8C1"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0,00858</w:t>
            </w:r>
          </w:p>
        </w:tc>
        <w:tc>
          <w:tcPr>
            <w:tcW w:w="2530" w:type="dxa"/>
            <w:tcBorders>
              <w:top w:val="single" w:sz="4" w:space="0" w:color="auto"/>
              <w:left w:val="single" w:sz="4" w:space="0" w:color="auto"/>
              <w:bottom w:val="single" w:sz="4" w:space="0" w:color="auto"/>
              <w:right w:val="single" w:sz="4" w:space="0" w:color="auto"/>
            </w:tcBorders>
            <w:vAlign w:val="center"/>
          </w:tcPr>
          <w:p w14:paraId="2F535B73" w14:textId="7896DB41"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r>
      <w:tr w:rsidR="00B674DD" w:rsidRPr="007259F9" w14:paraId="682F18D9" w14:textId="77777777" w:rsidTr="00E14D97">
        <w:tc>
          <w:tcPr>
            <w:tcW w:w="510" w:type="dxa"/>
            <w:tcBorders>
              <w:top w:val="single" w:sz="4" w:space="0" w:color="auto"/>
              <w:left w:val="single" w:sz="4" w:space="0" w:color="auto"/>
              <w:bottom w:val="single" w:sz="4" w:space="0" w:color="auto"/>
              <w:right w:val="single" w:sz="4" w:space="0" w:color="auto"/>
            </w:tcBorders>
          </w:tcPr>
          <w:p w14:paraId="1B03E889" w14:textId="71D929A0"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2.6</w:t>
            </w:r>
          </w:p>
        </w:tc>
        <w:tc>
          <w:tcPr>
            <w:tcW w:w="2381" w:type="dxa"/>
            <w:tcBorders>
              <w:top w:val="single" w:sz="4" w:space="0" w:color="auto"/>
              <w:left w:val="single" w:sz="4" w:space="0" w:color="auto"/>
              <w:bottom w:val="single" w:sz="4" w:space="0" w:color="auto"/>
              <w:right w:val="single" w:sz="4" w:space="0" w:color="auto"/>
            </w:tcBorders>
          </w:tcPr>
          <w:p w14:paraId="7FFC9CCB" w14:textId="331ED570"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11</w:t>
            </w:r>
          </w:p>
        </w:tc>
        <w:tc>
          <w:tcPr>
            <w:tcW w:w="2041" w:type="dxa"/>
            <w:tcBorders>
              <w:top w:val="single" w:sz="4" w:space="0" w:color="auto"/>
              <w:left w:val="single" w:sz="4" w:space="0" w:color="auto"/>
              <w:bottom w:val="single" w:sz="4" w:space="0" w:color="auto"/>
              <w:right w:val="single" w:sz="4" w:space="0" w:color="auto"/>
            </w:tcBorders>
            <w:vAlign w:val="center"/>
          </w:tcPr>
          <w:p w14:paraId="19180D76" w14:textId="42DD7F6F"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0,0087</w:t>
            </w:r>
          </w:p>
        </w:tc>
        <w:tc>
          <w:tcPr>
            <w:tcW w:w="2098" w:type="dxa"/>
            <w:tcBorders>
              <w:top w:val="single" w:sz="4" w:space="0" w:color="auto"/>
              <w:left w:val="single" w:sz="4" w:space="0" w:color="auto"/>
              <w:bottom w:val="single" w:sz="4" w:space="0" w:color="auto"/>
              <w:right w:val="single" w:sz="4" w:space="0" w:color="auto"/>
            </w:tcBorders>
            <w:vAlign w:val="center"/>
          </w:tcPr>
          <w:p w14:paraId="4AC92921" w14:textId="1AF715CA"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0,00858</w:t>
            </w:r>
          </w:p>
        </w:tc>
        <w:tc>
          <w:tcPr>
            <w:tcW w:w="2530" w:type="dxa"/>
            <w:tcBorders>
              <w:top w:val="single" w:sz="4" w:space="0" w:color="auto"/>
              <w:left w:val="single" w:sz="4" w:space="0" w:color="auto"/>
              <w:bottom w:val="single" w:sz="4" w:space="0" w:color="auto"/>
              <w:right w:val="single" w:sz="4" w:space="0" w:color="auto"/>
            </w:tcBorders>
            <w:vAlign w:val="center"/>
          </w:tcPr>
          <w:p w14:paraId="223BB8D9" w14:textId="1CEC3528"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r>
      <w:tr w:rsidR="00B674DD" w:rsidRPr="007259F9" w14:paraId="513A5FDA" w14:textId="77777777" w:rsidTr="00E14D97">
        <w:tc>
          <w:tcPr>
            <w:tcW w:w="510" w:type="dxa"/>
            <w:tcBorders>
              <w:top w:val="single" w:sz="4" w:space="0" w:color="auto"/>
              <w:left w:val="single" w:sz="4" w:space="0" w:color="auto"/>
              <w:bottom w:val="single" w:sz="4" w:space="0" w:color="auto"/>
              <w:right w:val="single" w:sz="4" w:space="0" w:color="auto"/>
            </w:tcBorders>
          </w:tcPr>
          <w:p w14:paraId="5F6EB7BC" w14:textId="477BFEE5"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2.7</w:t>
            </w:r>
          </w:p>
        </w:tc>
        <w:tc>
          <w:tcPr>
            <w:tcW w:w="2381" w:type="dxa"/>
            <w:tcBorders>
              <w:top w:val="single" w:sz="4" w:space="0" w:color="auto"/>
              <w:left w:val="single" w:sz="4" w:space="0" w:color="auto"/>
              <w:bottom w:val="single" w:sz="4" w:space="0" w:color="auto"/>
              <w:right w:val="single" w:sz="4" w:space="0" w:color="auto"/>
            </w:tcBorders>
          </w:tcPr>
          <w:p w14:paraId="358B87F5" w14:textId="7AEE62B7" w:rsidR="00B674DD" w:rsidRPr="007259F9" w:rsidRDefault="00B674DD" w:rsidP="00B674DD">
            <w:pPr>
              <w:pStyle w:val="ConsPlusNormal"/>
              <w:rPr>
                <w:rFonts w:ascii="Times New Roman" w:hAnsi="Times New Roman" w:cs="Times New Roman"/>
                <w:sz w:val="24"/>
                <w:szCs w:val="24"/>
              </w:rPr>
            </w:pPr>
            <w:r w:rsidRPr="007259F9">
              <w:rPr>
                <w:rFonts w:ascii="Times New Roman" w:hAnsi="Times New Roman" w:cs="Times New Roman"/>
                <w:sz w:val="24"/>
                <w:szCs w:val="24"/>
              </w:rPr>
              <w:t>12 и более</w:t>
            </w:r>
          </w:p>
        </w:tc>
        <w:tc>
          <w:tcPr>
            <w:tcW w:w="2041" w:type="dxa"/>
            <w:tcBorders>
              <w:top w:val="single" w:sz="4" w:space="0" w:color="auto"/>
              <w:left w:val="single" w:sz="4" w:space="0" w:color="auto"/>
              <w:bottom w:val="single" w:sz="4" w:space="0" w:color="auto"/>
              <w:right w:val="single" w:sz="4" w:space="0" w:color="auto"/>
            </w:tcBorders>
            <w:vAlign w:val="center"/>
          </w:tcPr>
          <w:p w14:paraId="44EB819E" w14:textId="5BB1FBB3"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0,00942</w:t>
            </w:r>
          </w:p>
        </w:tc>
        <w:tc>
          <w:tcPr>
            <w:tcW w:w="2098" w:type="dxa"/>
            <w:tcBorders>
              <w:top w:val="single" w:sz="4" w:space="0" w:color="auto"/>
              <w:left w:val="single" w:sz="4" w:space="0" w:color="auto"/>
              <w:bottom w:val="single" w:sz="4" w:space="0" w:color="auto"/>
              <w:right w:val="single" w:sz="4" w:space="0" w:color="auto"/>
            </w:tcBorders>
            <w:vAlign w:val="center"/>
          </w:tcPr>
          <w:p w14:paraId="19D86C68" w14:textId="05C809DA"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0,009</w:t>
            </w:r>
          </w:p>
        </w:tc>
        <w:tc>
          <w:tcPr>
            <w:tcW w:w="2530" w:type="dxa"/>
            <w:tcBorders>
              <w:top w:val="single" w:sz="4" w:space="0" w:color="auto"/>
              <w:left w:val="single" w:sz="4" w:space="0" w:color="auto"/>
              <w:bottom w:val="single" w:sz="4" w:space="0" w:color="auto"/>
              <w:right w:val="single" w:sz="4" w:space="0" w:color="auto"/>
            </w:tcBorders>
            <w:vAlign w:val="center"/>
          </w:tcPr>
          <w:p w14:paraId="1EC39BBD" w14:textId="24D6FFD7" w:rsidR="00B674DD" w:rsidRPr="007259F9" w:rsidRDefault="00B674DD" w:rsidP="00B674DD">
            <w:pPr>
              <w:pStyle w:val="ConsPlusNormal"/>
              <w:jc w:val="center"/>
              <w:rPr>
                <w:rFonts w:ascii="Times New Roman" w:hAnsi="Times New Roman" w:cs="Times New Roman"/>
                <w:color w:val="000000"/>
                <w:sz w:val="24"/>
                <w:szCs w:val="24"/>
              </w:rPr>
            </w:pPr>
            <w:r w:rsidRPr="007259F9">
              <w:rPr>
                <w:rFonts w:ascii="Times New Roman" w:hAnsi="Times New Roman" w:cs="Times New Roman"/>
                <w:color w:val="000000"/>
                <w:sz w:val="24"/>
                <w:szCs w:val="24"/>
              </w:rPr>
              <w:t>-</w:t>
            </w:r>
          </w:p>
        </w:tc>
      </w:tr>
      <w:tr w:rsidR="007259F9" w:rsidRPr="007259F9" w14:paraId="31CE8A22" w14:textId="77777777" w:rsidTr="00E14D97">
        <w:tc>
          <w:tcPr>
            <w:tcW w:w="9560" w:type="dxa"/>
            <w:gridSpan w:val="5"/>
            <w:tcBorders>
              <w:top w:val="single" w:sz="4" w:space="0" w:color="auto"/>
              <w:left w:val="single" w:sz="4" w:space="0" w:color="auto"/>
              <w:bottom w:val="single" w:sz="4" w:space="0" w:color="auto"/>
              <w:right w:val="single" w:sz="4" w:space="0" w:color="auto"/>
            </w:tcBorders>
          </w:tcPr>
          <w:p w14:paraId="1ADD2B30" w14:textId="368C7C49" w:rsidR="007259F9" w:rsidRPr="00963671" w:rsidRDefault="007259F9" w:rsidP="00B674DD">
            <w:pPr>
              <w:pStyle w:val="ConsPlusNormal"/>
              <w:jc w:val="center"/>
              <w:rPr>
                <w:rFonts w:ascii="Times New Roman" w:hAnsi="Times New Roman" w:cs="Times New Roman"/>
                <w:b/>
                <w:bCs/>
                <w:color w:val="000000"/>
                <w:sz w:val="24"/>
                <w:szCs w:val="24"/>
              </w:rPr>
            </w:pPr>
            <w:r w:rsidRPr="00963671">
              <w:rPr>
                <w:rFonts w:ascii="Times New Roman" w:hAnsi="Times New Roman" w:cs="Times New Roman"/>
                <w:b/>
                <w:bCs/>
                <w:sz w:val="24"/>
                <w:szCs w:val="24"/>
              </w:rPr>
              <w:t>2028-2040</w:t>
            </w:r>
          </w:p>
        </w:tc>
      </w:tr>
      <w:tr w:rsidR="00963671" w:rsidRPr="007259F9" w14:paraId="701FC6C3" w14:textId="77777777" w:rsidTr="00E14D97">
        <w:tc>
          <w:tcPr>
            <w:tcW w:w="2891" w:type="dxa"/>
            <w:gridSpan w:val="2"/>
            <w:tcBorders>
              <w:top w:val="single" w:sz="4" w:space="0" w:color="auto"/>
              <w:left w:val="single" w:sz="4" w:space="0" w:color="auto"/>
              <w:bottom w:val="single" w:sz="4" w:space="0" w:color="auto"/>
              <w:right w:val="single" w:sz="4" w:space="0" w:color="auto"/>
            </w:tcBorders>
          </w:tcPr>
          <w:p w14:paraId="60674583" w14:textId="376EC3F8"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vAlign w:val="center"/>
          </w:tcPr>
          <w:p w14:paraId="6FFA4B18" w14:textId="2F60D05F"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sz w:val="24"/>
                <w:szCs w:val="24"/>
              </w:rPr>
              <w:t>Многоквартирные и жилые дома до 1999 года постройки включительно</w:t>
            </w:r>
          </w:p>
        </w:tc>
      </w:tr>
      <w:tr w:rsidR="00963671" w:rsidRPr="007259F9" w14:paraId="33E3A724" w14:textId="77777777" w:rsidTr="00E14D97">
        <w:tc>
          <w:tcPr>
            <w:tcW w:w="510" w:type="dxa"/>
            <w:tcBorders>
              <w:top w:val="single" w:sz="4" w:space="0" w:color="auto"/>
              <w:left w:val="single" w:sz="4" w:space="0" w:color="auto"/>
              <w:bottom w:val="single" w:sz="4" w:space="0" w:color="auto"/>
              <w:right w:val="single" w:sz="4" w:space="0" w:color="auto"/>
            </w:tcBorders>
          </w:tcPr>
          <w:p w14:paraId="16652BE3" w14:textId="148E1EE5"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1.1</w:t>
            </w:r>
          </w:p>
        </w:tc>
        <w:tc>
          <w:tcPr>
            <w:tcW w:w="2381" w:type="dxa"/>
            <w:tcBorders>
              <w:top w:val="single" w:sz="4" w:space="0" w:color="auto"/>
              <w:left w:val="single" w:sz="4" w:space="0" w:color="auto"/>
              <w:bottom w:val="single" w:sz="4" w:space="0" w:color="auto"/>
              <w:right w:val="single" w:sz="4" w:space="0" w:color="auto"/>
            </w:tcBorders>
          </w:tcPr>
          <w:p w14:paraId="42516BFF" w14:textId="2B440019"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5 - 9</w:t>
            </w:r>
          </w:p>
        </w:tc>
        <w:tc>
          <w:tcPr>
            <w:tcW w:w="2041" w:type="dxa"/>
            <w:tcBorders>
              <w:top w:val="single" w:sz="4" w:space="0" w:color="auto"/>
              <w:left w:val="single" w:sz="4" w:space="0" w:color="auto"/>
              <w:bottom w:val="single" w:sz="4" w:space="0" w:color="auto"/>
              <w:right w:val="single" w:sz="4" w:space="0" w:color="auto"/>
            </w:tcBorders>
            <w:vAlign w:val="center"/>
          </w:tcPr>
          <w:p w14:paraId="48A8E8E2" w14:textId="305E5C77"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0,01405</w:t>
            </w:r>
          </w:p>
        </w:tc>
        <w:tc>
          <w:tcPr>
            <w:tcW w:w="2098" w:type="dxa"/>
            <w:tcBorders>
              <w:top w:val="single" w:sz="4" w:space="0" w:color="auto"/>
              <w:left w:val="single" w:sz="4" w:space="0" w:color="auto"/>
              <w:bottom w:val="single" w:sz="4" w:space="0" w:color="auto"/>
              <w:right w:val="single" w:sz="4" w:space="0" w:color="auto"/>
            </w:tcBorders>
            <w:vAlign w:val="center"/>
          </w:tcPr>
          <w:p w14:paraId="12FAF860" w14:textId="49BBA406"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c>
          <w:tcPr>
            <w:tcW w:w="2530" w:type="dxa"/>
            <w:tcBorders>
              <w:top w:val="single" w:sz="4" w:space="0" w:color="auto"/>
              <w:left w:val="single" w:sz="4" w:space="0" w:color="auto"/>
              <w:bottom w:val="single" w:sz="4" w:space="0" w:color="auto"/>
              <w:right w:val="single" w:sz="4" w:space="0" w:color="auto"/>
            </w:tcBorders>
            <w:vAlign w:val="center"/>
          </w:tcPr>
          <w:p w14:paraId="41173F49" w14:textId="41AF1898"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r w:rsidR="00963671" w:rsidRPr="007259F9" w14:paraId="18BD79BE" w14:textId="77777777" w:rsidTr="00E14D97">
        <w:tc>
          <w:tcPr>
            <w:tcW w:w="2891" w:type="dxa"/>
            <w:gridSpan w:val="2"/>
            <w:tcBorders>
              <w:top w:val="single" w:sz="4" w:space="0" w:color="auto"/>
              <w:left w:val="single" w:sz="4" w:space="0" w:color="auto"/>
              <w:bottom w:val="single" w:sz="4" w:space="0" w:color="auto"/>
              <w:right w:val="single" w:sz="4" w:space="0" w:color="auto"/>
            </w:tcBorders>
          </w:tcPr>
          <w:p w14:paraId="3C39B865" w14:textId="28E60EE0"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Этажность</w:t>
            </w:r>
          </w:p>
        </w:tc>
        <w:tc>
          <w:tcPr>
            <w:tcW w:w="6669" w:type="dxa"/>
            <w:gridSpan w:val="3"/>
            <w:tcBorders>
              <w:top w:val="single" w:sz="4" w:space="0" w:color="auto"/>
              <w:left w:val="single" w:sz="4" w:space="0" w:color="auto"/>
              <w:bottom w:val="single" w:sz="4" w:space="0" w:color="auto"/>
              <w:right w:val="single" w:sz="4" w:space="0" w:color="auto"/>
            </w:tcBorders>
          </w:tcPr>
          <w:p w14:paraId="2F097440" w14:textId="1CD56485"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sz w:val="24"/>
                <w:szCs w:val="24"/>
              </w:rPr>
              <w:t>Многоквартирные и жилые дома после 1999 года постройки</w:t>
            </w:r>
          </w:p>
        </w:tc>
      </w:tr>
      <w:tr w:rsidR="00963671" w:rsidRPr="007259F9" w14:paraId="0A09DE6E" w14:textId="77777777" w:rsidTr="00E14D97">
        <w:tc>
          <w:tcPr>
            <w:tcW w:w="510" w:type="dxa"/>
            <w:tcBorders>
              <w:top w:val="single" w:sz="4" w:space="0" w:color="auto"/>
              <w:left w:val="single" w:sz="4" w:space="0" w:color="auto"/>
              <w:bottom w:val="single" w:sz="4" w:space="0" w:color="auto"/>
              <w:right w:val="single" w:sz="4" w:space="0" w:color="auto"/>
            </w:tcBorders>
          </w:tcPr>
          <w:p w14:paraId="6BD64F30" w14:textId="2939E906"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2.1</w:t>
            </w:r>
          </w:p>
        </w:tc>
        <w:tc>
          <w:tcPr>
            <w:tcW w:w="2381" w:type="dxa"/>
            <w:tcBorders>
              <w:top w:val="single" w:sz="4" w:space="0" w:color="auto"/>
              <w:left w:val="single" w:sz="4" w:space="0" w:color="auto"/>
              <w:bottom w:val="single" w:sz="4" w:space="0" w:color="auto"/>
              <w:right w:val="single" w:sz="4" w:space="0" w:color="auto"/>
            </w:tcBorders>
          </w:tcPr>
          <w:p w14:paraId="17A8D44F" w14:textId="2DAD5BE1"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1</w:t>
            </w:r>
          </w:p>
        </w:tc>
        <w:tc>
          <w:tcPr>
            <w:tcW w:w="2041" w:type="dxa"/>
            <w:tcBorders>
              <w:top w:val="single" w:sz="4" w:space="0" w:color="auto"/>
              <w:left w:val="single" w:sz="4" w:space="0" w:color="auto"/>
              <w:bottom w:val="single" w:sz="4" w:space="0" w:color="auto"/>
              <w:right w:val="single" w:sz="4" w:space="0" w:color="auto"/>
            </w:tcBorders>
            <w:vAlign w:val="center"/>
          </w:tcPr>
          <w:p w14:paraId="42E59585" w14:textId="6AC503D5"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c>
          <w:tcPr>
            <w:tcW w:w="2098" w:type="dxa"/>
            <w:tcBorders>
              <w:top w:val="single" w:sz="4" w:space="0" w:color="auto"/>
              <w:left w:val="single" w:sz="4" w:space="0" w:color="auto"/>
              <w:bottom w:val="single" w:sz="4" w:space="0" w:color="auto"/>
              <w:right w:val="single" w:sz="4" w:space="0" w:color="auto"/>
            </w:tcBorders>
            <w:vAlign w:val="center"/>
          </w:tcPr>
          <w:p w14:paraId="7CA5D958" w14:textId="281218EA"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0,0084</w:t>
            </w:r>
          </w:p>
        </w:tc>
        <w:tc>
          <w:tcPr>
            <w:tcW w:w="2530" w:type="dxa"/>
            <w:tcBorders>
              <w:top w:val="single" w:sz="4" w:space="0" w:color="auto"/>
              <w:left w:val="single" w:sz="4" w:space="0" w:color="auto"/>
              <w:bottom w:val="single" w:sz="4" w:space="0" w:color="auto"/>
              <w:right w:val="single" w:sz="4" w:space="0" w:color="auto"/>
            </w:tcBorders>
            <w:vAlign w:val="center"/>
          </w:tcPr>
          <w:p w14:paraId="018FF07F" w14:textId="4CFA0D28"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r w:rsidR="00963671" w:rsidRPr="007259F9" w14:paraId="7C7A386F" w14:textId="77777777" w:rsidTr="00E14D97">
        <w:tc>
          <w:tcPr>
            <w:tcW w:w="510" w:type="dxa"/>
            <w:tcBorders>
              <w:top w:val="single" w:sz="4" w:space="0" w:color="auto"/>
              <w:left w:val="single" w:sz="4" w:space="0" w:color="auto"/>
              <w:bottom w:val="single" w:sz="4" w:space="0" w:color="auto"/>
              <w:right w:val="single" w:sz="4" w:space="0" w:color="auto"/>
            </w:tcBorders>
          </w:tcPr>
          <w:p w14:paraId="0C0FEE46" w14:textId="77D4077C"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2.2</w:t>
            </w:r>
          </w:p>
        </w:tc>
        <w:tc>
          <w:tcPr>
            <w:tcW w:w="2381" w:type="dxa"/>
            <w:tcBorders>
              <w:top w:val="single" w:sz="4" w:space="0" w:color="auto"/>
              <w:left w:val="single" w:sz="4" w:space="0" w:color="auto"/>
              <w:bottom w:val="single" w:sz="4" w:space="0" w:color="auto"/>
              <w:right w:val="single" w:sz="4" w:space="0" w:color="auto"/>
            </w:tcBorders>
          </w:tcPr>
          <w:p w14:paraId="5A34BB0F" w14:textId="1C302858"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w:t>
            </w:r>
          </w:p>
        </w:tc>
        <w:tc>
          <w:tcPr>
            <w:tcW w:w="2041" w:type="dxa"/>
            <w:tcBorders>
              <w:top w:val="single" w:sz="4" w:space="0" w:color="auto"/>
              <w:left w:val="single" w:sz="4" w:space="0" w:color="auto"/>
              <w:bottom w:val="single" w:sz="4" w:space="0" w:color="auto"/>
              <w:right w:val="single" w:sz="4" w:space="0" w:color="auto"/>
            </w:tcBorders>
            <w:vAlign w:val="center"/>
          </w:tcPr>
          <w:p w14:paraId="33F9212A" w14:textId="7E1002BD"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c>
          <w:tcPr>
            <w:tcW w:w="2098" w:type="dxa"/>
            <w:tcBorders>
              <w:top w:val="single" w:sz="4" w:space="0" w:color="auto"/>
              <w:left w:val="single" w:sz="4" w:space="0" w:color="auto"/>
              <w:bottom w:val="single" w:sz="4" w:space="0" w:color="auto"/>
              <w:right w:val="single" w:sz="4" w:space="0" w:color="auto"/>
            </w:tcBorders>
            <w:vAlign w:val="center"/>
          </w:tcPr>
          <w:p w14:paraId="777A259E" w14:textId="639980ED"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0,0083</w:t>
            </w:r>
          </w:p>
        </w:tc>
        <w:tc>
          <w:tcPr>
            <w:tcW w:w="2530" w:type="dxa"/>
            <w:tcBorders>
              <w:top w:val="single" w:sz="4" w:space="0" w:color="auto"/>
              <w:left w:val="single" w:sz="4" w:space="0" w:color="auto"/>
              <w:bottom w:val="single" w:sz="4" w:space="0" w:color="auto"/>
              <w:right w:val="single" w:sz="4" w:space="0" w:color="auto"/>
            </w:tcBorders>
            <w:vAlign w:val="center"/>
          </w:tcPr>
          <w:p w14:paraId="240204AD" w14:textId="344D870E"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r w:rsidR="00963671" w:rsidRPr="007259F9" w14:paraId="76987D4D" w14:textId="77777777" w:rsidTr="00E14D97">
        <w:tc>
          <w:tcPr>
            <w:tcW w:w="510" w:type="dxa"/>
            <w:tcBorders>
              <w:top w:val="single" w:sz="4" w:space="0" w:color="auto"/>
              <w:left w:val="single" w:sz="4" w:space="0" w:color="auto"/>
              <w:bottom w:val="single" w:sz="4" w:space="0" w:color="auto"/>
              <w:right w:val="single" w:sz="4" w:space="0" w:color="auto"/>
            </w:tcBorders>
          </w:tcPr>
          <w:p w14:paraId="0A110D95" w14:textId="530BD7FA"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2.3</w:t>
            </w:r>
          </w:p>
        </w:tc>
        <w:tc>
          <w:tcPr>
            <w:tcW w:w="2381" w:type="dxa"/>
            <w:tcBorders>
              <w:top w:val="single" w:sz="4" w:space="0" w:color="auto"/>
              <w:left w:val="single" w:sz="4" w:space="0" w:color="auto"/>
              <w:bottom w:val="single" w:sz="4" w:space="0" w:color="auto"/>
              <w:right w:val="single" w:sz="4" w:space="0" w:color="auto"/>
            </w:tcBorders>
          </w:tcPr>
          <w:p w14:paraId="4B42CF71" w14:textId="086965F8"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4 - 5</w:t>
            </w:r>
          </w:p>
        </w:tc>
        <w:tc>
          <w:tcPr>
            <w:tcW w:w="2041" w:type="dxa"/>
            <w:tcBorders>
              <w:top w:val="single" w:sz="4" w:space="0" w:color="auto"/>
              <w:left w:val="single" w:sz="4" w:space="0" w:color="auto"/>
              <w:bottom w:val="single" w:sz="4" w:space="0" w:color="auto"/>
              <w:right w:val="single" w:sz="4" w:space="0" w:color="auto"/>
            </w:tcBorders>
            <w:vAlign w:val="center"/>
          </w:tcPr>
          <w:p w14:paraId="5D1CF25F" w14:textId="2ACFC468"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0,00715</w:t>
            </w:r>
          </w:p>
        </w:tc>
        <w:tc>
          <w:tcPr>
            <w:tcW w:w="2098" w:type="dxa"/>
            <w:tcBorders>
              <w:top w:val="single" w:sz="4" w:space="0" w:color="auto"/>
              <w:left w:val="single" w:sz="4" w:space="0" w:color="auto"/>
              <w:bottom w:val="single" w:sz="4" w:space="0" w:color="auto"/>
              <w:right w:val="single" w:sz="4" w:space="0" w:color="auto"/>
            </w:tcBorders>
            <w:vAlign w:val="center"/>
          </w:tcPr>
          <w:p w14:paraId="3A8B1BED" w14:textId="65752E39"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0,00725</w:t>
            </w:r>
          </w:p>
        </w:tc>
        <w:tc>
          <w:tcPr>
            <w:tcW w:w="2530" w:type="dxa"/>
            <w:tcBorders>
              <w:top w:val="single" w:sz="4" w:space="0" w:color="auto"/>
              <w:left w:val="single" w:sz="4" w:space="0" w:color="auto"/>
              <w:bottom w:val="single" w:sz="4" w:space="0" w:color="auto"/>
              <w:right w:val="single" w:sz="4" w:space="0" w:color="auto"/>
            </w:tcBorders>
            <w:vAlign w:val="center"/>
          </w:tcPr>
          <w:p w14:paraId="05BB1EC7" w14:textId="1EB5E783"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r w:rsidR="00963671" w:rsidRPr="007259F9" w14:paraId="3BDD4201" w14:textId="77777777" w:rsidTr="00E14D97">
        <w:tc>
          <w:tcPr>
            <w:tcW w:w="510" w:type="dxa"/>
            <w:tcBorders>
              <w:top w:val="single" w:sz="4" w:space="0" w:color="auto"/>
              <w:left w:val="single" w:sz="4" w:space="0" w:color="auto"/>
              <w:bottom w:val="single" w:sz="4" w:space="0" w:color="auto"/>
              <w:right w:val="single" w:sz="4" w:space="0" w:color="auto"/>
            </w:tcBorders>
          </w:tcPr>
          <w:p w14:paraId="3C468A11" w14:textId="3239EE97"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2.4</w:t>
            </w:r>
          </w:p>
        </w:tc>
        <w:tc>
          <w:tcPr>
            <w:tcW w:w="2381" w:type="dxa"/>
            <w:tcBorders>
              <w:top w:val="single" w:sz="4" w:space="0" w:color="auto"/>
              <w:left w:val="single" w:sz="4" w:space="0" w:color="auto"/>
              <w:bottom w:val="single" w:sz="4" w:space="0" w:color="auto"/>
              <w:right w:val="single" w:sz="4" w:space="0" w:color="auto"/>
            </w:tcBorders>
          </w:tcPr>
          <w:p w14:paraId="792B71AF" w14:textId="7382E29B"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9</w:t>
            </w:r>
          </w:p>
        </w:tc>
        <w:tc>
          <w:tcPr>
            <w:tcW w:w="2041" w:type="dxa"/>
            <w:tcBorders>
              <w:top w:val="single" w:sz="4" w:space="0" w:color="auto"/>
              <w:left w:val="single" w:sz="4" w:space="0" w:color="auto"/>
              <w:bottom w:val="single" w:sz="4" w:space="0" w:color="auto"/>
              <w:right w:val="single" w:sz="4" w:space="0" w:color="auto"/>
            </w:tcBorders>
            <w:vAlign w:val="center"/>
          </w:tcPr>
          <w:p w14:paraId="12B539AB" w14:textId="08C5E46E"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0,00835</w:t>
            </w:r>
          </w:p>
        </w:tc>
        <w:tc>
          <w:tcPr>
            <w:tcW w:w="2098" w:type="dxa"/>
            <w:tcBorders>
              <w:top w:val="single" w:sz="4" w:space="0" w:color="auto"/>
              <w:left w:val="single" w:sz="4" w:space="0" w:color="auto"/>
              <w:bottom w:val="single" w:sz="4" w:space="0" w:color="auto"/>
              <w:right w:val="single" w:sz="4" w:space="0" w:color="auto"/>
            </w:tcBorders>
            <w:vAlign w:val="center"/>
          </w:tcPr>
          <w:p w14:paraId="4D720899" w14:textId="6414DDF5"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0,00665</w:t>
            </w:r>
          </w:p>
        </w:tc>
        <w:tc>
          <w:tcPr>
            <w:tcW w:w="2530" w:type="dxa"/>
            <w:tcBorders>
              <w:top w:val="single" w:sz="4" w:space="0" w:color="auto"/>
              <w:left w:val="single" w:sz="4" w:space="0" w:color="auto"/>
              <w:bottom w:val="single" w:sz="4" w:space="0" w:color="auto"/>
              <w:right w:val="single" w:sz="4" w:space="0" w:color="auto"/>
            </w:tcBorders>
            <w:vAlign w:val="center"/>
          </w:tcPr>
          <w:p w14:paraId="2AC0A741" w14:textId="3B20CB34"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r w:rsidR="00963671" w:rsidRPr="007259F9" w14:paraId="533BFE30" w14:textId="77777777" w:rsidTr="00E14D97">
        <w:tc>
          <w:tcPr>
            <w:tcW w:w="510" w:type="dxa"/>
            <w:tcBorders>
              <w:top w:val="single" w:sz="4" w:space="0" w:color="auto"/>
              <w:left w:val="single" w:sz="4" w:space="0" w:color="auto"/>
              <w:bottom w:val="single" w:sz="4" w:space="0" w:color="auto"/>
              <w:right w:val="single" w:sz="4" w:space="0" w:color="auto"/>
            </w:tcBorders>
          </w:tcPr>
          <w:p w14:paraId="0EE77C37" w14:textId="3F935FAA"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2.5</w:t>
            </w:r>
          </w:p>
        </w:tc>
        <w:tc>
          <w:tcPr>
            <w:tcW w:w="2381" w:type="dxa"/>
            <w:tcBorders>
              <w:top w:val="single" w:sz="4" w:space="0" w:color="auto"/>
              <w:left w:val="single" w:sz="4" w:space="0" w:color="auto"/>
              <w:bottom w:val="single" w:sz="4" w:space="0" w:color="auto"/>
              <w:right w:val="single" w:sz="4" w:space="0" w:color="auto"/>
            </w:tcBorders>
          </w:tcPr>
          <w:p w14:paraId="61951535" w14:textId="13C9C9A3"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10</w:t>
            </w:r>
          </w:p>
        </w:tc>
        <w:tc>
          <w:tcPr>
            <w:tcW w:w="2041" w:type="dxa"/>
            <w:tcBorders>
              <w:top w:val="single" w:sz="4" w:space="0" w:color="auto"/>
              <w:left w:val="single" w:sz="4" w:space="0" w:color="auto"/>
              <w:bottom w:val="single" w:sz="4" w:space="0" w:color="auto"/>
              <w:right w:val="single" w:sz="4" w:space="0" w:color="auto"/>
            </w:tcBorders>
            <w:vAlign w:val="center"/>
          </w:tcPr>
          <w:p w14:paraId="2F5B7A2E" w14:textId="18D597A9"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0,00675</w:t>
            </w:r>
          </w:p>
        </w:tc>
        <w:tc>
          <w:tcPr>
            <w:tcW w:w="2098" w:type="dxa"/>
            <w:tcBorders>
              <w:top w:val="single" w:sz="4" w:space="0" w:color="auto"/>
              <w:left w:val="single" w:sz="4" w:space="0" w:color="auto"/>
              <w:bottom w:val="single" w:sz="4" w:space="0" w:color="auto"/>
              <w:right w:val="single" w:sz="4" w:space="0" w:color="auto"/>
            </w:tcBorders>
            <w:vAlign w:val="center"/>
          </w:tcPr>
          <w:p w14:paraId="636B0E13" w14:textId="78FC580E"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0,00715</w:t>
            </w:r>
          </w:p>
        </w:tc>
        <w:tc>
          <w:tcPr>
            <w:tcW w:w="2530" w:type="dxa"/>
            <w:tcBorders>
              <w:top w:val="single" w:sz="4" w:space="0" w:color="auto"/>
              <w:left w:val="single" w:sz="4" w:space="0" w:color="auto"/>
              <w:bottom w:val="single" w:sz="4" w:space="0" w:color="auto"/>
              <w:right w:val="single" w:sz="4" w:space="0" w:color="auto"/>
            </w:tcBorders>
            <w:vAlign w:val="center"/>
          </w:tcPr>
          <w:p w14:paraId="1D07E72A" w14:textId="20B951C1"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r w:rsidR="00963671" w:rsidRPr="007259F9" w14:paraId="0361DBF9" w14:textId="77777777" w:rsidTr="00E14D97">
        <w:tc>
          <w:tcPr>
            <w:tcW w:w="510" w:type="dxa"/>
            <w:tcBorders>
              <w:top w:val="single" w:sz="4" w:space="0" w:color="auto"/>
              <w:left w:val="single" w:sz="4" w:space="0" w:color="auto"/>
              <w:bottom w:val="single" w:sz="4" w:space="0" w:color="auto"/>
              <w:right w:val="single" w:sz="4" w:space="0" w:color="auto"/>
            </w:tcBorders>
          </w:tcPr>
          <w:p w14:paraId="7EDFAA72" w14:textId="5C40A2AB"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2.6</w:t>
            </w:r>
          </w:p>
        </w:tc>
        <w:tc>
          <w:tcPr>
            <w:tcW w:w="2381" w:type="dxa"/>
            <w:tcBorders>
              <w:top w:val="single" w:sz="4" w:space="0" w:color="auto"/>
              <w:left w:val="single" w:sz="4" w:space="0" w:color="auto"/>
              <w:bottom w:val="single" w:sz="4" w:space="0" w:color="auto"/>
              <w:right w:val="single" w:sz="4" w:space="0" w:color="auto"/>
            </w:tcBorders>
          </w:tcPr>
          <w:p w14:paraId="659AD36B" w14:textId="36AD5157"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11</w:t>
            </w:r>
          </w:p>
        </w:tc>
        <w:tc>
          <w:tcPr>
            <w:tcW w:w="2041" w:type="dxa"/>
            <w:tcBorders>
              <w:top w:val="single" w:sz="4" w:space="0" w:color="auto"/>
              <w:left w:val="single" w:sz="4" w:space="0" w:color="auto"/>
              <w:bottom w:val="single" w:sz="4" w:space="0" w:color="auto"/>
              <w:right w:val="single" w:sz="4" w:space="0" w:color="auto"/>
            </w:tcBorders>
            <w:vAlign w:val="center"/>
          </w:tcPr>
          <w:p w14:paraId="7FADA162" w14:textId="17DC3206"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0,00725</w:t>
            </w:r>
          </w:p>
        </w:tc>
        <w:tc>
          <w:tcPr>
            <w:tcW w:w="2098" w:type="dxa"/>
            <w:tcBorders>
              <w:top w:val="single" w:sz="4" w:space="0" w:color="auto"/>
              <w:left w:val="single" w:sz="4" w:space="0" w:color="auto"/>
              <w:bottom w:val="single" w:sz="4" w:space="0" w:color="auto"/>
              <w:right w:val="single" w:sz="4" w:space="0" w:color="auto"/>
            </w:tcBorders>
            <w:vAlign w:val="center"/>
          </w:tcPr>
          <w:p w14:paraId="431533EC" w14:textId="0DF60894"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0,00715</w:t>
            </w:r>
          </w:p>
        </w:tc>
        <w:tc>
          <w:tcPr>
            <w:tcW w:w="2530" w:type="dxa"/>
            <w:tcBorders>
              <w:top w:val="single" w:sz="4" w:space="0" w:color="auto"/>
              <w:left w:val="single" w:sz="4" w:space="0" w:color="auto"/>
              <w:bottom w:val="single" w:sz="4" w:space="0" w:color="auto"/>
              <w:right w:val="single" w:sz="4" w:space="0" w:color="auto"/>
            </w:tcBorders>
            <w:vAlign w:val="center"/>
          </w:tcPr>
          <w:p w14:paraId="1F75C060" w14:textId="39164059"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r w:rsidR="00963671" w:rsidRPr="007259F9" w14:paraId="1880B208" w14:textId="77777777" w:rsidTr="00E14D97">
        <w:tc>
          <w:tcPr>
            <w:tcW w:w="510" w:type="dxa"/>
            <w:tcBorders>
              <w:top w:val="single" w:sz="4" w:space="0" w:color="auto"/>
              <w:left w:val="single" w:sz="4" w:space="0" w:color="auto"/>
              <w:bottom w:val="single" w:sz="4" w:space="0" w:color="auto"/>
              <w:right w:val="single" w:sz="4" w:space="0" w:color="auto"/>
            </w:tcBorders>
          </w:tcPr>
          <w:p w14:paraId="3D9F6F27" w14:textId="1C3A951B"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2.7</w:t>
            </w:r>
          </w:p>
        </w:tc>
        <w:tc>
          <w:tcPr>
            <w:tcW w:w="2381" w:type="dxa"/>
            <w:tcBorders>
              <w:top w:val="single" w:sz="4" w:space="0" w:color="auto"/>
              <w:left w:val="single" w:sz="4" w:space="0" w:color="auto"/>
              <w:bottom w:val="single" w:sz="4" w:space="0" w:color="auto"/>
              <w:right w:val="single" w:sz="4" w:space="0" w:color="auto"/>
            </w:tcBorders>
          </w:tcPr>
          <w:p w14:paraId="28781186" w14:textId="0E76E921" w:rsidR="00963671" w:rsidRPr="00B4632F" w:rsidRDefault="00963671" w:rsidP="00963671">
            <w:pPr>
              <w:pStyle w:val="ConsPlusNormal"/>
              <w:rPr>
                <w:rFonts w:ascii="Times New Roman" w:hAnsi="Times New Roman" w:cs="Times New Roman"/>
                <w:sz w:val="24"/>
                <w:szCs w:val="24"/>
              </w:rPr>
            </w:pPr>
            <w:r w:rsidRPr="00B4632F">
              <w:rPr>
                <w:rFonts w:ascii="Times New Roman" w:hAnsi="Times New Roman" w:cs="Times New Roman"/>
                <w:sz w:val="24"/>
                <w:szCs w:val="24"/>
              </w:rPr>
              <w:t>12 и более</w:t>
            </w:r>
          </w:p>
        </w:tc>
        <w:tc>
          <w:tcPr>
            <w:tcW w:w="2041" w:type="dxa"/>
            <w:tcBorders>
              <w:top w:val="single" w:sz="4" w:space="0" w:color="auto"/>
              <w:left w:val="single" w:sz="4" w:space="0" w:color="auto"/>
              <w:bottom w:val="single" w:sz="4" w:space="0" w:color="auto"/>
              <w:right w:val="single" w:sz="4" w:space="0" w:color="auto"/>
            </w:tcBorders>
            <w:vAlign w:val="center"/>
          </w:tcPr>
          <w:p w14:paraId="2144F9CE" w14:textId="54BA2D50"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0,00785</w:t>
            </w:r>
          </w:p>
        </w:tc>
        <w:tc>
          <w:tcPr>
            <w:tcW w:w="2098" w:type="dxa"/>
            <w:tcBorders>
              <w:top w:val="single" w:sz="4" w:space="0" w:color="auto"/>
              <w:left w:val="single" w:sz="4" w:space="0" w:color="auto"/>
              <w:bottom w:val="single" w:sz="4" w:space="0" w:color="auto"/>
              <w:right w:val="single" w:sz="4" w:space="0" w:color="auto"/>
            </w:tcBorders>
            <w:vAlign w:val="center"/>
          </w:tcPr>
          <w:p w14:paraId="6E30092F" w14:textId="31312DA4"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0,0075</w:t>
            </w:r>
          </w:p>
        </w:tc>
        <w:tc>
          <w:tcPr>
            <w:tcW w:w="2530" w:type="dxa"/>
            <w:tcBorders>
              <w:top w:val="single" w:sz="4" w:space="0" w:color="auto"/>
              <w:left w:val="single" w:sz="4" w:space="0" w:color="auto"/>
              <w:bottom w:val="single" w:sz="4" w:space="0" w:color="auto"/>
              <w:right w:val="single" w:sz="4" w:space="0" w:color="auto"/>
            </w:tcBorders>
            <w:vAlign w:val="center"/>
          </w:tcPr>
          <w:p w14:paraId="43DD3680" w14:textId="045763F7" w:rsidR="00963671" w:rsidRPr="00B4632F" w:rsidRDefault="00963671" w:rsidP="00963671">
            <w:pPr>
              <w:pStyle w:val="ConsPlusNormal"/>
              <w:jc w:val="center"/>
              <w:rPr>
                <w:rFonts w:ascii="Times New Roman" w:hAnsi="Times New Roman" w:cs="Times New Roman"/>
                <w:color w:val="000000"/>
                <w:sz w:val="24"/>
                <w:szCs w:val="24"/>
              </w:rPr>
            </w:pPr>
            <w:r w:rsidRPr="00B4632F">
              <w:rPr>
                <w:rFonts w:ascii="Times New Roman" w:hAnsi="Times New Roman" w:cs="Times New Roman"/>
                <w:color w:val="000000"/>
                <w:sz w:val="24"/>
                <w:szCs w:val="24"/>
              </w:rPr>
              <w:t>-</w:t>
            </w:r>
          </w:p>
        </w:tc>
      </w:tr>
    </w:tbl>
    <w:p w14:paraId="05882E87" w14:textId="77777777" w:rsidR="00601BF8" w:rsidRDefault="00601BF8" w:rsidP="00B2301E"/>
    <w:p w14:paraId="261C140F" w14:textId="5EB72750" w:rsidR="00B2301E" w:rsidRPr="0060211B" w:rsidRDefault="00B2301E" w:rsidP="000C56B1">
      <w:pPr>
        <w:pStyle w:val="46"/>
        <w:keepNext/>
        <w:keepLines/>
        <w:shd w:val="clear" w:color="auto" w:fill="auto"/>
        <w:spacing w:before="0" w:after="313" w:line="322" w:lineRule="exact"/>
        <w:ind w:left="426" w:right="-29" w:firstLine="708"/>
        <w:jc w:val="both"/>
      </w:pPr>
      <w:bookmarkStart w:id="21" w:name="bookmark7"/>
      <w:r w:rsidRPr="0060211B">
        <w:t>Раздел 2. ПЕРСПЕКТИВНЫЕ БАЛАНСЫ РАСПОЛАГАЕМОЙ ТЕПЛОВО</w:t>
      </w:r>
      <w:r w:rsidR="000C56B1">
        <w:t xml:space="preserve">Й </w:t>
      </w:r>
      <w:r w:rsidRPr="0060211B">
        <w:t>МОЩНОСТИ ИСТОЧНИКОВ ТЕПЛОВОЙ ЭНЕРГИИ И ТЕПЛОВОЙ НАГРУЗКИ ПОТРЕБИТЕЛЕЙ</w:t>
      </w:r>
      <w:bookmarkEnd w:id="21"/>
    </w:p>
    <w:p w14:paraId="1E3A4251" w14:textId="45AF4F85" w:rsidR="00B2301E" w:rsidRPr="00D71E23" w:rsidRDefault="00B2301E" w:rsidP="00546E20">
      <w:pPr>
        <w:pStyle w:val="aff5"/>
        <w:numPr>
          <w:ilvl w:val="1"/>
          <w:numId w:val="29"/>
        </w:numPr>
        <w:tabs>
          <w:tab w:val="left" w:pos="1441"/>
        </w:tabs>
        <w:spacing w:after="148" w:line="276" w:lineRule="auto"/>
        <w:ind w:right="-29"/>
        <w:jc w:val="both"/>
        <w:rPr>
          <w:rFonts w:ascii="Times New Roman" w:hAnsi="Times New Roman" w:cs="Times New Roman"/>
          <w:b/>
        </w:rPr>
      </w:pPr>
      <w:r w:rsidRPr="00D71E23">
        <w:rPr>
          <w:rFonts w:ascii="Times New Roman" w:hAnsi="Times New Roman" w:cs="Times New Roman"/>
          <w:b/>
        </w:rPr>
        <w:t>Радиус эффективного теплоснабжения.</w:t>
      </w:r>
    </w:p>
    <w:p w14:paraId="3C0EE01D" w14:textId="77777777" w:rsidR="00B2301E" w:rsidRPr="0060211B" w:rsidRDefault="00B2301E" w:rsidP="00546E20">
      <w:pPr>
        <w:spacing w:line="276" w:lineRule="auto"/>
        <w:ind w:left="426" w:right="-29" w:firstLine="700"/>
        <w:jc w:val="both"/>
        <w:rPr>
          <w:rFonts w:ascii="Times New Roman" w:hAnsi="Times New Roman" w:cs="Times New Roman"/>
        </w:rPr>
      </w:pPr>
      <w:r w:rsidRPr="0060211B">
        <w:rPr>
          <w:rFonts w:ascii="Times New Roman" w:hAnsi="Times New Roman" w:cs="Times New Roman"/>
        </w:rPr>
        <w:t>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w:t>
      </w:r>
      <w:r w:rsidRPr="0060211B">
        <w:rPr>
          <w:rFonts w:ascii="Times New Roman" w:hAnsi="Times New Roman" w:cs="Times New Roman"/>
        </w:rPr>
        <w:softHyphen/>
        <w:t>шении которого подключение теплопотребляющей установки к данной системе теплоснабже</w:t>
      </w:r>
      <w:r w:rsidRPr="0060211B">
        <w:rPr>
          <w:rFonts w:ascii="Times New Roman" w:hAnsi="Times New Roman" w:cs="Times New Roman"/>
        </w:rPr>
        <w:softHyphen/>
        <w:t>ния не целесообразно по причине увеличения совокупных расходов в системе теплоснабжения.</w:t>
      </w:r>
    </w:p>
    <w:p w14:paraId="21B88557" w14:textId="77777777" w:rsidR="00B2301E" w:rsidRPr="0060211B" w:rsidRDefault="00B2301E" w:rsidP="00546E20">
      <w:pPr>
        <w:spacing w:line="276" w:lineRule="auto"/>
        <w:ind w:left="426" w:right="-29" w:firstLine="700"/>
        <w:jc w:val="both"/>
        <w:rPr>
          <w:rFonts w:ascii="Times New Roman" w:hAnsi="Times New Roman" w:cs="Times New Roman"/>
        </w:rPr>
      </w:pPr>
      <w:r w:rsidRPr="0060211B">
        <w:rPr>
          <w:rFonts w:ascii="Times New Roman" w:hAnsi="Times New Roman" w:cs="Times New Roman"/>
        </w:rPr>
        <w:t>Подключение дополнительной тепловой нагрузки с увеличением радиуса действия ис</w:t>
      </w:r>
      <w:r w:rsidRPr="0060211B">
        <w:rPr>
          <w:rFonts w:ascii="Times New Roman" w:hAnsi="Times New Roman" w:cs="Times New Roman"/>
        </w:rPr>
        <w:softHyphen/>
        <w:t>точника тепловой энергии приводит к возрастанию затрат на производство и транспорт тепло</w:t>
      </w:r>
      <w:r w:rsidRPr="0060211B">
        <w:rPr>
          <w:rFonts w:ascii="Times New Roman" w:hAnsi="Times New Roman" w:cs="Times New Roman"/>
        </w:rPr>
        <w:softHyphen/>
        <w:t>вой энергии и одновременно к увеличению доходов от дополнительного объема реализации. Радиус эффективного теплоснабжения представляет собой то расстояние, при котором увели</w:t>
      </w:r>
      <w:r w:rsidRPr="0060211B">
        <w:rPr>
          <w:rFonts w:ascii="Times New Roman" w:hAnsi="Times New Roman" w:cs="Times New Roman"/>
        </w:rPr>
        <w:softHyphen/>
        <w:t>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потребителем тепловой энергии) являются минимальными.</w:t>
      </w:r>
    </w:p>
    <w:p w14:paraId="3EE0150D" w14:textId="77777777" w:rsidR="00B2301E" w:rsidRPr="0060211B" w:rsidRDefault="00B2301E" w:rsidP="00546E20">
      <w:pPr>
        <w:spacing w:line="276" w:lineRule="auto"/>
        <w:ind w:left="426" w:right="-29" w:firstLine="700"/>
        <w:jc w:val="both"/>
        <w:rPr>
          <w:rFonts w:ascii="Times New Roman" w:hAnsi="Times New Roman" w:cs="Times New Roman"/>
        </w:rPr>
      </w:pPr>
      <w:r w:rsidRPr="0060211B">
        <w:rPr>
          <w:rFonts w:ascii="Times New Roman" w:hAnsi="Times New Roman" w:cs="Times New Roman"/>
        </w:rPr>
        <w:t xml:space="preserve">В основу расчета положены полуэмпирические соотношения, которые представлены в «Нормах по проектированию тепловых сетей». Оптимальный радиус </w:t>
      </w:r>
      <w:r w:rsidRPr="0060211B">
        <w:rPr>
          <w:rFonts w:ascii="Times New Roman" w:hAnsi="Times New Roman" w:cs="Times New Roman"/>
        </w:rPr>
        <w:lastRenderedPageBreak/>
        <w:t>теплоснабжения опреде</w:t>
      </w:r>
      <w:r w:rsidRPr="0060211B">
        <w:rPr>
          <w:rFonts w:ascii="Times New Roman" w:hAnsi="Times New Roman" w:cs="Times New Roman"/>
        </w:rPr>
        <w:softHyphen/>
        <w:t>ляется по формуле</w:t>
      </w:r>
    </w:p>
    <w:p w14:paraId="35946146" w14:textId="77777777" w:rsidR="00B2301E" w:rsidRPr="0060211B" w:rsidRDefault="00B2301E" w:rsidP="00546E20">
      <w:pPr>
        <w:spacing w:line="276" w:lineRule="auto"/>
        <w:ind w:left="426" w:right="-29" w:firstLine="567"/>
        <w:rPr>
          <w:rFonts w:ascii="Times New Roman" w:hAnsi="Times New Roman" w:cs="Times New Roman"/>
        </w:rPr>
      </w:pPr>
      <w:r w:rsidRPr="0060211B">
        <w:rPr>
          <w:rFonts w:ascii="Times New Roman" w:hAnsi="Times New Roman" w:cs="Times New Roman"/>
        </w:rPr>
        <w:t xml:space="preserve">Яопт= </w:t>
      </w:r>
      <w:r w:rsidRPr="0060211B">
        <w:rPr>
          <w:rStyle w:val="105pt"/>
          <w:rFonts w:eastAsia="Courier New"/>
        </w:rPr>
        <w:t>(140</w:t>
      </w:r>
      <w:r w:rsidRPr="0060211B">
        <w:rPr>
          <w:rFonts w:ascii="Times New Roman" w:hAnsi="Times New Roman" w:cs="Times New Roman"/>
        </w:rPr>
        <w:t>А</w:t>
      </w:r>
      <w:r w:rsidRPr="0060211B">
        <w:rPr>
          <w:rStyle w:val="105pt"/>
          <w:rFonts w:eastAsia="Courier New"/>
          <w:vertAlign w:val="superscript"/>
        </w:rPr>
        <w:t>04</w:t>
      </w:r>
      <w:r w:rsidRPr="0060211B">
        <w:rPr>
          <w:rStyle w:val="105pt"/>
          <w:rFonts w:eastAsia="Courier New"/>
        </w:rPr>
        <w:t>)*(1/В</w:t>
      </w:r>
      <w:r w:rsidRPr="0060211B">
        <w:rPr>
          <w:rStyle w:val="105pt"/>
          <w:rFonts w:eastAsia="Courier New"/>
          <w:vertAlign w:val="superscript"/>
        </w:rPr>
        <w:t>0Л</w:t>
      </w:r>
      <w:r w:rsidRPr="0060211B">
        <w:rPr>
          <w:rStyle w:val="105pt"/>
          <w:rFonts w:eastAsia="Courier New"/>
        </w:rPr>
        <w:t>)*(Дт/П)</w:t>
      </w:r>
      <w:r w:rsidRPr="0060211B">
        <w:rPr>
          <w:rStyle w:val="105pt"/>
          <w:rFonts w:eastAsia="Courier New"/>
          <w:vertAlign w:val="superscript"/>
        </w:rPr>
        <w:t>0Л5</w:t>
      </w:r>
      <w:r w:rsidRPr="0060211B">
        <w:rPr>
          <w:rStyle w:val="105pt"/>
          <w:rFonts w:eastAsia="Courier New"/>
        </w:rPr>
        <w:t xml:space="preserve">, </w:t>
      </w:r>
      <w:r w:rsidRPr="0060211B">
        <w:rPr>
          <w:rFonts w:ascii="Times New Roman" w:hAnsi="Times New Roman" w:cs="Times New Roman"/>
        </w:rPr>
        <w:t xml:space="preserve">где </w:t>
      </w:r>
      <w:r w:rsidRPr="0060211B">
        <w:rPr>
          <w:rFonts w:ascii="Times New Roman" w:hAnsi="Times New Roman" w:cs="Times New Roman"/>
          <w:lang w:val="en-US" w:eastAsia="en-US" w:bidi="en-US"/>
        </w:rPr>
        <w:t>s</w:t>
      </w:r>
      <w:r w:rsidRPr="0060211B">
        <w:rPr>
          <w:rFonts w:ascii="Times New Roman" w:hAnsi="Times New Roman" w:cs="Times New Roman"/>
          <w:lang w:eastAsia="en-US" w:bidi="en-US"/>
        </w:rPr>
        <w:t xml:space="preserve"> </w:t>
      </w:r>
      <w:r w:rsidRPr="0060211B">
        <w:rPr>
          <w:rFonts w:ascii="Times New Roman" w:hAnsi="Times New Roman" w:cs="Times New Roman"/>
        </w:rPr>
        <w:t>- удельная стоимость материальной характеристики тепловой сети, руб/м</w:t>
      </w:r>
      <w:r w:rsidRPr="0060211B">
        <w:rPr>
          <w:rFonts w:ascii="Times New Roman" w:hAnsi="Times New Roman" w:cs="Times New Roman"/>
          <w:vertAlign w:val="superscript"/>
        </w:rPr>
        <w:t>2</w:t>
      </w:r>
      <w:r w:rsidRPr="0060211B">
        <w:rPr>
          <w:rFonts w:ascii="Times New Roman" w:hAnsi="Times New Roman" w:cs="Times New Roman"/>
        </w:rPr>
        <w:t>,</w:t>
      </w:r>
    </w:p>
    <w:p w14:paraId="18649432" w14:textId="77777777" w:rsidR="00B2301E" w:rsidRPr="0060211B" w:rsidRDefault="00B2301E" w:rsidP="00546E20">
      <w:pPr>
        <w:spacing w:line="276" w:lineRule="auto"/>
        <w:ind w:left="426" w:right="-29" w:firstLine="567"/>
        <w:jc w:val="both"/>
        <w:rPr>
          <w:rFonts w:ascii="Times New Roman" w:hAnsi="Times New Roman" w:cs="Times New Roman"/>
        </w:rPr>
      </w:pPr>
      <w:r w:rsidRPr="0060211B">
        <w:rPr>
          <w:rFonts w:ascii="Times New Roman" w:hAnsi="Times New Roman" w:cs="Times New Roman"/>
        </w:rPr>
        <w:t>В - среднее число абонентов на 1 км</w:t>
      </w:r>
      <w:r w:rsidRPr="0060211B">
        <w:rPr>
          <w:rFonts w:ascii="Times New Roman" w:hAnsi="Times New Roman" w:cs="Times New Roman"/>
          <w:vertAlign w:val="superscript"/>
        </w:rPr>
        <w:t>2</w:t>
      </w:r>
      <w:r w:rsidRPr="0060211B">
        <w:rPr>
          <w:rFonts w:ascii="Times New Roman" w:hAnsi="Times New Roman" w:cs="Times New Roman"/>
        </w:rPr>
        <w:t>,</w:t>
      </w:r>
    </w:p>
    <w:p w14:paraId="65960CDE" w14:textId="77777777" w:rsidR="00B2301E" w:rsidRPr="0060211B" w:rsidRDefault="00B2301E" w:rsidP="00546E20">
      <w:pPr>
        <w:spacing w:line="276" w:lineRule="auto"/>
        <w:ind w:left="426" w:right="-29" w:firstLine="567"/>
        <w:jc w:val="both"/>
        <w:rPr>
          <w:rFonts w:ascii="Times New Roman" w:hAnsi="Times New Roman" w:cs="Times New Roman"/>
        </w:rPr>
      </w:pPr>
      <w:r w:rsidRPr="0060211B">
        <w:rPr>
          <w:rStyle w:val="105pt"/>
          <w:rFonts w:eastAsia="Courier New"/>
        </w:rPr>
        <w:t xml:space="preserve">Дт </w:t>
      </w:r>
      <w:r w:rsidRPr="0060211B">
        <w:rPr>
          <w:rFonts w:ascii="Times New Roman" w:hAnsi="Times New Roman" w:cs="Times New Roman"/>
        </w:rPr>
        <w:t xml:space="preserve">- расчетный перепад температуры теплоносителя в тепловой сети, </w:t>
      </w:r>
      <w:r w:rsidRPr="0060211B">
        <w:rPr>
          <w:rFonts w:ascii="Times New Roman" w:hAnsi="Times New Roman" w:cs="Times New Roman"/>
          <w:vertAlign w:val="superscript"/>
        </w:rPr>
        <w:t>0</w:t>
      </w:r>
      <w:r w:rsidRPr="0060211B">
        <w:rPr>
          <w:rFonts w:ascii="Times New Roman" w:hAnsi="Times New Roman" w:cs="Times New Roman"/>
        </w:rPr>
        <w:t>С,</w:t>
      </w:r>
    </w:p>
    <w:p w14:paraId="48787E29" w14:textId="77777777" w:rsidR="00B2301E" w:rsidRPr="0060211B" w:rsidRDefault="00B2301E" w:rsidP="00546E20">
      <w:pPr>
        <w:spacing w:line="276" w:lineRule="auto"/>
        <w:ind w:left="240" w:firstLine="567"/>
        <w:jc w:val="both"/>
        <w:rPr>
          <w:rFonts w:ascii="Times New Roman" w:hAnsi="Times New Roman" w:cs="Times New Roman"/>
        </w:rPr>
      </w:pPr>
      <w:r w:rsidRPr="0060211B">
        <w:rPr>
          <w:rFonts w:ascii="Times New Roman" w:hAnsi="Times New Roman" w:cs="Times New Roman"/>
        </w:rPr>
        <w:t xml:space="preserve">   П - теплоплотность района, Гкал/ч*км</w:t>
      </w:r>
      <w:r w:rsidRPr="0060211B">
        <w:rPr>
          <w:rFonts w:ascii="Times New Roman" w:hAnsi="Times New Roman" w:cs="Times New Roman"/>
          <w:vertAlign w:val="superscript"/>
        </w:rPr>
        <w:t>2</w:t>
      </w:r>
      <w:r w:rsidRPr="0060211B">
        <w:rPr>
          <w:rFonts w:ascii="Times New Roman" w:hAnsi="Times New Roman" w:cs="Times New Roman"/>
        </w:rPr>
        <w:t>.</w:t>
      </w:r>
    </w:p>
    <w:tbl>
      <w:tblPr>
        <w:tblOverlap w:val="never"/>
        <w:tblW w:w="9974" w:type="dxa"/>
        <w:tblLayout w:type="fixed"/>
        <w:tblCellMar>
          <w:left w:w="10" w:type="dxa"/>
          <w:right w:w="10" w:type="dxa"/>
        </w:tblCellMar>
        <w:tblLook w:val="04A0" w:firstRow="1" w:lastRow="0" w:firstColumn="1" w:lastColumn="0" w:noHBand="0" w:noVBand="1"/>
      </w:tblPr>
      <w:tblGrid>
        <w:gridCol w:w="1918"/>
        <w:gridCol w:w="1020"/>
        <w:gridCol w:w="1377"/>
        <w:gridCol w:w="1381"/>
        <w:gridCol w:w="1237"/>
        <w:gridCol w:w="966"/>
        <w:gridCol w:w="1241"/>
        <w:gridCol w:w="834"/>
      </w:tblGrid>
      <w:tr w:rsidR="00B2301E" w:rsidRPr="0060211B" w14:paraId="764E87D2" w14:textId="77777777" w:rsidTr="000B2C53">
        <w:trPr>
          <w:trHeight w:hRule="exact" w:val="3831"/>
        </w:trPr>
        <w:tc>
          <w:tcPr>
            <w:tcW w:w="1918" w:type="dxa"/>
            <w:tcBorders>
              <w:top w:val="single" w:sz="4" w:space="0" w:color="auto"/>
              <w:left w:val="single" w:sz="4" w:space="0" w:color="auto"/>
            </w:tcBorders>
            <w:shd w:val="clear" w:color="auto" w:fill="FFFFFF"/>
            <w:vAlign w:val="center"/>
          </w:tcPr>
          <w:p w14:paraId="518CB8BF" w14:textId="77777777" w:rsidR="00B2301E" w:rsidRPr="0060211B" w:rsidRDefault="00B2301E" w:rsidP="00546E20">
            <w:pPr>
              <w:framePr w:w="10262" w:wrap="notBeside" w:vAnchor="text" w:hAnchor="page" w:x="1246" w:y="679"/>
              <w:spacing w:line="276" w:lineRule="auto"/>
              <w:ind w:left="132" w:hanging="132"/>
              <w:jc w:val="center"/>
            </w:pPr>
            <w:r w:rsidRPr="0060211B">
              <w:rPr>
                <w:rStyle w:val="15"/>
                <w:rFonts w:eastAsia="Courier New"/>
              </w:rPr>
              <w:t>Источник</w:t>
            </w:r>
          </w:p>
        </w:tc>
        <w:tc>
          <w:tcPr>
            <w:tcW w:w="1020" w:type="dxa"/>
            <w:tcBorders>
              <w:top w:val="single" w:sz="4" w:space="0" w:color="auto"/>
              <w:left w:val="single" w:sz="4" w:space="0" w:color="auto"/>
            </w:tcBorders>
            <w:shd w:val="clear" w:color="auto" w:fill="FFFFFF"/>
            <w:vAlign w:val="center"/>
          </w:tcPr>
          <w:p w14:paraId="1E9846AA" w14:textId="77777777" w:rsidR="00B2301E" w:rsidRPr="0060211B" w:rsidRDefault="00B2301E" w:rsidP="00546E20">
            <w:pPr>
              <w:framePr w:w="10262" w:wrap="notBeside" w:vAnchor="text" w:hAnchor="page" w:x="1246" w:y="679"/>
              <w:spacing w:line="276" w:lineRule="auto"/>
              <w:jc w:val="both"/>
            </w:pPr>
            <w:r w:rsidRPr="0060211B">
              <w:rPr>
                <w:rStyle w:val="15"/>
                <w:rFonts w:eastAsia="Courier New"/>
              </w:rPr>
              <w:t>Площадь зоны дей</w:t>
            </w:r>
            <w:r w:rsidRPr="0060211B">
              <w:rPr>
                <w:rStyle w:val="15"/>
                <w:rFonts w:eastAsia="Courier New"/>
              </w:rPr>
              <w:softHyphen/>
              <w:t>ствия, км</w:t>
            </w:r>
            <w:r w:rsidRPr="0060211B">
              <w:rPr>
                <w:rStyle w:val="15"/>
                <w:rFonts w:eastAsia="Courier New"/>
                <w:vertAlign w:val="superscript"/>
              </w:rPr>
              <w:t>2</w:t>
            </w:r>
          </w:p>
        </w:tc>
        <w:tc>
          <w:tcPr>
            <w:tcW w:w="1377" w:type="dxa"/>
            <w:tcBorders>
              <w:top w:val="single" w:sz="4" w:space="0" w:color="auto"/>
              <w:left w:val="single" w:sz="4" w:space="0" w:color="auto"/>
            </w:tcBorders>
            <w:shd w:val="clear" w:color="auto" w:fill="FFFFFF"/>
            <w:vAlign w:val="center"/>
          </w:tcPr>
          <w:p w14:paraId="52DBA1FA" w14:textId="77777777" w:rsidR="00B2301E" w:rsidRPr="0060211B" w:rsidRDefault="00B2301E" w:rsidP="00546E20">
            <w:pPr>
              <w:framePr w:w="10262" w:wrap="notBeside" w:vAnchor="text" w:hAnchor="page" w:x="1246" w:y="679"/>
              <w:spacing w:line="276" w:lineRule="auto"/>
              <w:ind w:left="160" w:firstLine="100"/>
            </w:pPr>
            <w:r w:rsidRPr="0060211B">
              <w:rPr>
                <w:rStyle w:val="15"/>
                <w:rFonts w:eastAsia="Courier New"/>
              </w:rPr>
              <w:t>Нагрузка потребите</w:t>
            </w:r>
            <w:r w:rsidRPr="0060211B">
              <w:rPr>
                <w:rStyle w:val="15"/>
                <w:rFonts w:eastAsia="Courier New"/>
              </w:rPr>
              <w:softHyphen/>
              <w:t>лей, Гкал/ч</w:t>
            </w:r>
          </w:p>
        </w:tc>
        <w:tc>
          <w:tcPr>
            <w:tcW w:w="1381" w:type="dxa"/>
            <w:tcBorders>
              <w:top w:val="single" w:sz="4" w:space="0" w:color="auto"/>
              <w:left w:val="single" w:sz="4" w:space="0" w:color="auto"/>
            </w:tcBorders>
            <w:shd w:val="clear" w:color="auto" w:fill="FFFFFF"/>
            <w:vAlign w:val="center"/>
          </w:tcPr>
          <w:p w14:paraId="4EE1D2D4"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П,</w:t>
            </w:r>
          </w:p>
          <w:p w14:paraId="4861F525"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Гкал/ч*км</w:t>
            </w:r>
            <w:r w:rsidRPr="0060211B">
              <w:rPr>
                <w:rStyle w:val="15"/>
                <w:rFonts w:eastAsia="Courier New"/>
                <w:vertAlign w:val="superscript"/>
              </w:rPr>
              <w:t>2</w:t>
            </w:r>
          </w:p>
        </w:tc>
        <w:tc>
          <w:tcPr>
            <w:tcW w:w="1237" w:type="dxa"/>
            <w:tcBorders>
              <w:top w:val="single" w:sz="4" w:space="0" w:color="auto"/>
              <w:left w:val="single" w:sz="4" w:space="0" w:color="auto"/>
            </w:tcBorders>
            <w:shd w:val="clear" w:color="auto" w:fill="FFFFFF"/>
            <w:vAlign w:val="center"/>
          </w:tcPr>
          <w:p w14:paraId="71065605"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Количе</w:t>
            </w:r>
            <w:r w:rsidRPr="0060211B">
              <w:rPr>
                <w:rStyle w:val="15"/>
                <w:rFonts w:eastAsia="Courier New"/>
              </w:rPr>
              <w:softHyphen/>
              <w:t>ство по</w:t>
            </w:r>
            <w:r w:rsidRPr="0060211B">
              <w:rPr>
                <w:rStyle w:val="15"/>
                <w:rFonts w:eastAsia="Courier New"/>
              </w:rPr>
              <w:softHyphen/>
              <w:t>требите- лей</w:t>
            </w:r>
          </w:p>
        </w:tc>
        <w:tc>
          <w:tcPr>
            <w:tcW w:w="966" w:type="dxa"/>
            <w:tcBorders>
              <w:top w:val="single" w:sz="4" w:space="0" w:color="auto"/>
              <w:left w:val="single" w:sz="4" w:space="0" w:color="auto"/>
            </w:tcBorders>
            <w:shd w:val="clear" w:color="auto" w:fill="FFFFFF"/>
            <w:vAlign w:val="center"/>
          </w:tcPr>
          <w:p w14:paraId="1B1EE5E5"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В,</w:t>
            </w:r>
          </w:p>
          <w:p w14:paraId="0B664136"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пот/км</w:t>
            </w:r>
            <w:r w:rsidRPr="0060211B">
              <w:rPr>
                <w:rStyle w:val="15"/>
                <w:rFonts w:eastAsia="Courier New"/>
                <w:vertAlign w:val="superscript"/>
              </w:rPr>
              <w:t>2</w:t>
            </w:r>
          </w:p>
        </w:tc>
        <w:tc>
          <w:tcPr>
            <w:tcW w:w="1241" w:type="dxa"/>
            <w:tcBorders>
              <w:top w:val="single" w:sz="4" w:space="0" w:color="auto"/>
              <w:left w:val="single" w:sz="4" w:space="0" w:color="auto"/>
            </w:tcBorders>
            <w:shd w:val="clear" w:color="auto" w:fill="FFFFFF"/>
            <w:vAlign w:val="center"/>
          </w:tcPr>
          <w:p w14:paraId="6CE05EE0" w14:textId="77777777" w:rsidR="00B2301E" w:rsidRPr="0060211B" w:rsidRDefault="00B2301E" w:rsidP="00546E20">
            <w:pPr>
              <w:framePr w:w="10262" w:wrap="notBeside" w:vAnchor="text" w:hAnchor="page" w:x="1246" w:y="679"/>
              <w:spacing w:line="276" w:lineRule="auto"/>
              <w:ind w:left="240"/>
            </w:pPr>
            <w:r w:rsidRPr="0060211B">
              <w:rPr>
                <w:rStyle w:val="15"/>
                <w:rFonts w:eastAsia="Courier New"/>
              </w:rPr>
              <w:t>Темпера</w:t>
            </w:r>
            <w:r w:rsidRPr="0060211B">
              <w:rPr>
                <w:rStyle w:val="15"/>
                <w:rFonts w:eastAsia="Courier New"/>
              </w:rPr>
              <w:softHyphen/>
            </w:r>
          </w:p>
          <w:p w14:paraId="76A4A24B" w14:textId="77777777" w:rsidR="00B2301E" w:rsidRPr="0060211B" w:rsidRDefault="00B2301E" w:rsidP="00546E20">
            <w:pPr>
              <w:framePr w:w="10262" w:wrap="notBeside" w:vAnchor="text" w:hAnchor="page" w:x="1246" w:y="679"/>
              <w:spacing w:line="276" w:lineRule="auto"/>
              <w:ind w:right="260"/>
              <w:jc w:val="right"/>
            </w:pPr>
            <w:r w:rsidRPr="0060211B">
              <w:rPr>
                <w:rStyle w:val="15"/>
                <w:rFonts w:eastAsia="Courier New"/>
              </w:rPr>
              <w:t>турный</w:t>
            </w:r>
          </w:p>
          <w:p w14:paraId="24F31F3E" w14:textId="77777777" w:rsidR="00B2301E" w:rsidRPr="0060211B" w:rsidRDefault="00B2301E" w:rsidP="00546E20">
            <w:pPr>
              <w:framePr w:w="10262" w:wrap="notBeside" w:vAnchor="text" w:hAnchor="page" w:x="1246" w:y="679"/>
              <w:spacing w:line="276" w:lineRule="auto"/>
              <w:ind w:right="260"/>
              <w:jc w:val="right"/>
            </w:pPr>
            <w:r w:rsidRPr="0060211B">
              <w:rPr>
                <w:rStyle w:val="15"/>
                <w:rFonts w:eastAsia="Courier New"/>
              </w:rPr>
              <w:t>график</w:t>
            </w:r>
          </w:p>
        </w:tc>
        <w:tc>
          <w:tcPr>
            <w:tcW w:w="834" w:type="dxa"/>
            <w:tcBorders>
              <w:top w:val="single" w:sz="4" w:space="0" w:color="auto"/>
              <w:left w:val="single" w:sz="4" w:space="0" w:color="auto"/>
              <w:right w:val="single" w:sz="4" w:space="0" w:color="auto"/>
            </w:tcBorders>
            <w:shd w:val="clear" w:color="auto" w:fill="FFFFFF"/>
            <w:vAlign w:val="center"/>
          </w:tcPr>
          <w:p w14:paraId="1E025B14" w14:textId="77777777" w:rsidR="00B2301E" w:rsidRPr="0060211B" w:rsidRDefault="00B2301E" w:rsidP="00546E20">
            <w:pPr>
              <w:framePr w:w="10262" w:wrap="notBeside" w:vAnchor="text" w:hAnchor="page" w:x="1246" w:y="679"/>
              <w:spacing w:after="120" w:line="276" w:lineRule="auto"/>
              <w:jc w:val="center"/>
            </w:pPr>
            <w:r w:rsidRPr="0060211B">
              <w:rPr>
                <w:rStyle w:val="15"/>
                <w:rFonts w:eastAsia="Courier New"/>
              </w:rPr>
              <w:t>Rопт,</w:t>
            </w:r>
          </w:p>
          <w:p w14:paraId="5B6CC1AA" w14:textId="77777777" w:rsidR="00B2301E" w:rsidRPr="0060211B" w:rsidRDefault="00B2301E" w:rsidP="00546E20">
            <w:pPr>
              <w:framePr w:w="10262" w:wrap="notBeside" w:vAnchor="text" w:hAnchor="page" w:x="1246" w:y="679"/>
              <w:spacing w:before="120" w:line="276" w:lineRule="auto"/>
              <w:jc w:val="center"/>
            </w:pPr>
            <w:r w:rsidRPr="0060211B">
              <w:rPr>
                <w:rStyle w:val="15"/>
                <w:rFonts w:eastAsia="Courier New"/>
              </w:rPr>
              <w:t>км</w:t>
            </w:r>
          </w:p>
        </w:tc>
      </w:tr>
      <w:tr w:rsidR="00B2301E" w:rsidRPr="0060211B" w14:paraId="4BC88293" w14:textId="77777777" w:rsidTr="000B2C53">
        <w:trPr>
          <w:trHeight w:hRule="exact" w:val="1273"/>
        </w:trPr>
        <w:tc>
          <w:tcPr>
            <w:tcW w:w="1918" w:type="dxa"/>
            <w:tcBorders>
              <w:top w:val="single" w:sz="4" w:space="0" w:color="auto"/>
              <w:left w:val="single" w:sz="4" w:space="0" w:color="auto"/>
              <w:bottom w:val="single" w:sz="4" w:space="0" w:color="auto"/>
            </w:tcBorders>
            <w:shd w:val="clear" w:color="auto" w:fill="FFFFFF"/>
            <w:vAlign w:val="center"/>
          </w:tcPr>
          <w:p w14:paraId="3DBD872A" w14:textId="3A6E361B" w:rsidR="00B2301E" w:rsidRPr="00DF2725" w:rsidRDefault="00DF2725" w:rsidP="00DF2725">
            <w:pPr>
              <w:framePr w:w="10262" w:wrap="notBeside" w:vAnchor="text" w:hAnchor="page" w:x="1246" w:y="679"/>
              <w:spacing w:line="276" w:lineRule="auto"/>
              <w:jc w:val="center"/>
              <w:rPr>
                <w:rFonts w:ascii="Times New Roman" w:hAnsi="Times New Roman" w:cs="Times New Roman"/>
                <w:sz w:val="22"/>
                <w:szCs w:val="22"/>
              </w:rPr>
            </w:pPr>
            <w:r>
              <w:rPr>
                <w:rStyle w:val="15"/>
                <w:rFonts w:eastAsia="Courier New"/>
              </w:rPr>
              <w:t>Пускотопительная котельная</w:t>
            </w:r>
            <w:r w:rsidR="00B2301E" w:rsidRPr="0060211B">
              <w:rPr>
                <w:rStyle w:val="15"/>
                <w:rFonts w:eastAsia="Courier New"/>
              </w:rPr>
              <w:t>, ЖТЭЦ</w:t>
            </w:r>
          </w:p>
        </w:tc>
        <w:tc>
          <w:tcPr>
            <w:tcW w:w="1020" w:type="dxa"/>
            <w:tcBorders>
              <w:top w:val="single" w:sz="4" w:space="0" w:color="auto"/>
              <w:left w:val="single" w:sz="4" w:space="0" w:color="auto"/>
              <w:bottom w:val="single" w:sz="4" w:space="0" w:color="auto"/>
            </w:tcBorders>
            <w:shd w:val="clear" w:color="auto" w:fill="FFFFFF"/>
            <w:vAlign w:val="center"/>
          </w:tcPr>
          <w:p w14:paraId="2AF7241C"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15,5</w:t>
            </w:r>
          </w:p>
        </w:tc>
        <w:tc>
          <w:tcPr>
            <w:tcW w:w="1377" w:type="dxa"/>
            <w:tcBorders>
              <w:top w:val="single" w:sz="4" w:space="0" w:color="auto"/>
              <w:left w:val="single" w:sz="4" w:space="0" w:color="auto"/>
              <w:bottom w:val="single" w:sz="4" w:space="0" w:color="auto"/>
            </w:tcBorders>
            <w:shd w:val="clear" w:color="auto" w:fill="FFFFFF"/>
            <w:vAlign w:val="center"/>
          </w:tcPr>
          <w:p w14:paraId="66311572" w14:textId="061EB231" w:rsidR="00B2301E" w:rsidRPr="0060211B" w:rsidRDefault="001A6FDE" w:rsidP="00546E20">
            <w:pPr>
              <w:framePr w:w="10262" w:wrap="notBeside" w:vAnchor="text" w:hAnchor="page" w:x="1246" w:y="679"/>
              <w:spacing w:line="276" w:lineRule="auto"/>
              <w:jc w:val="center"/>
            </w:pPr>
            <w:r>
              <w:rPr>
                <w:rStyle w:val="15"/>
                <w:rFonts w:eastAsia="Courier New"/>
              </w:rPr>
              <w:t>107,14</w:t>
            </w:r>
          </w:p>
        </w:tc>
        <w:tc>
          <w:tcPr>
            <w:tcW w:w="1381" w:type="dxa"/>
            <w:tcBorders>
              <w:top w:val="single" w:sz="4" w:space="0" w:color="auto"/>
              <w:left w:val="single" w:sz="4" w:space="0" w:color="auto"/>
              <w:bottom w:val="single" w:sz="4" w:space="0" w:color="auto"/>
            </w:tcBorders>
            <w:shd w:val="clear" w:color="auto" w:fill="FFFFFF"/>
            <w:vAlign w:val="center"/>
          </w:tcPr>
          <w:p w14:paraId="04109700"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13,0</w:t>
            </w:r>
          </w:p>
        </w:tc>
        <w:tc>
          <w:tcPr>
            <w:tcW w:w="1237" w:type="dxa"/>
            <w:tcBorders>
              <w:top w:val="single" w:sz="4" w:space="0" w:color="auto"/>
              <w:left w:val="single" w:sz="4" w:space="0" w:color="auto"/>
              <w:bottom w:val="single" w:sz="4" w:space="0" w:color="auto"/>
            </w:tcBorders>
            <w:shd w:val="clear" w:color="auto" w:fill="FFFFFF"/>
            <w:vAlign w:val="center"/>
          </w:tcPr>
          <w:p w14:paraId="0B7D93A6"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300</w:t>
            </w:r>
          </w:p>
        </w:tc>
        <w:tc>
          <w:tcPr>
            <w:tcW w:w="966" w:type="dxa"/>
            <w:tcBorders>
              <w:top w:val="single" w:sz="4" w:space="0" w:color="auto"/>
              <w:left w:val="single" w:sz="4" w:space="0" w:color="auto"/>
              <w:bottom w:val="single" w:sz="4" w:space="0" w:color="auto"/>
            </w:tcBorders>
            <w:shd w:val="clear" w:color="auto" w:fill="FFFFFF"/>
            <w:vAlign w:val="center"/>
          </w:tcPr>
          <w:p w14:paraId="6B960711"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22,7</w:t>
            </w:r>
          </w:p>
        </w:tc>
        <w:tc>
          <w:tcPr>
            <w:tcW w:w="1241" w:type="dxa"/>
            <w:tcBorders>
              <w:top w:val="single" w:sz="4" w:space="0" w:color="auto"/>
              <w:left w:val="single" w:sz="4" w:space="0" w:color="auto"/>
              <w:bottom w:val="single" w:sz="4" w:space="0" w:color="auto"/>
            </w:tcBorders>
            <w:shd w:val="clear" w:color="auto" w:fill="FFFFFF"/>
            <w:vAlign w:val="center"/>
          </w:tcPr>
          <w:p w14:paraId="759A071E" w14:textId="77777777" w:rsidR="00B2301E" w:rsidRPr="0060211B" w:rsidRDefault="00B2301E" w:rsidP="00546E20">
            <w:pPr>
              <w:framePr w:w="10262" w:wrap="notBeside" w:vAnchor="text" w:hAnchor="page" w:x="1246" w:y="679"/>
              <w:spacing w:line="276" w:lineRule="auto"/>
              <w:ind w:right="260"/>
              <w:jc w:val="right"/>
            </w:pPr>
            <w:r w:rsidRPr="0060211B">
              <w:rPr>
                <w:rStyle w:val="15"/>
                <w:rFonts w:eastAsia="Courier New"/>
              </w:rPr>
              <w:t>130/70</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14:paraId="310FF220" w14:textId="77777777" w:rsidR="00B2301E" w:rsidRPr="0060211B" w:rsidRDefault="00B2301E" w:rsidP="00546E20">
            <w:pPr>
              <w:framePr w:w="10262" w:wrap="notBeside" w:vAnchor="text" w:hAnchor="page" w:x="1246" w:y="679"/>
              <w:spacing w:line="276" w:lineRule="auto"/>
              <w:jc w:val="center"/>
            </w:pPr>
            <w:r w:rsidRPr="0060211B">
              <w:rPr>
                <w:rStyle w:val="15"/>
                <w:rFonts w:eastAsia="Courier New"/>
              </w:rPr>
              <w:t>1,8</w:t>
            </w:r>
          </w:p>
        </w:tc>
      </w:tr>
    </w:tbl>
    <w:p w14:paraId="66463025" w14:textId="559BE68A" w:rsidR="00B2301E" w:rsidRDefault="00B2301E" w:rsidP="00546E20">
      <w:pPr>
        <w:spacing w:after="185" w:line="276" w:lineRule="auto"/>
        <w:ind w:left="240" w:firstLine="700"/>
        <w:jc w:val="both"/>
        <w:rPr>
          <w:rFonts w:ascii="Times New Roman" w:hAnsi="Times New Roman" w:cs="Times New Roman"/>
        </w:rPr>
      </w:pPr>
      <w:r w:rsidRPr="0060211B">
        <w:rPr>
          <w:rFonts w:ascii="Times New Roman" w:hAnsi="Times New Roman" w:cs="Times New Roman"/>
        </w:rPr>
        <w:t>Результаты расчета эффективного теплоснабжения приведены в таблице</w:t>
      </w:r>
      <w:r w:rsidR="00937DC1">
        <w:rPr>
          <w:rFonts w:ascii="Times New Roman" w:hAnsi="Times New Roman" w:cs="Times New Roman"/>
        </w:rPr>
        <w:t xml:space="preserve"> 2.1.1</w:t>
      </w:r>
      <w:r w:rsidR="000C56B1">
        <w:rPr>
          <w:rFonts w:ascii="Times New Roman" w:hAnsi="Times New Roman" w:cs="Times New Roman"/>
        </w:rPr>
        <w:t>.</w:t>
      </w:r>
    </w:p>
    <w:p w14:paraId="58E828DA" w14:textId="5D74228A" w:rsidR="000C56B1" w:rsidRDefault="000C56B1" w:rsidP="00B2301E">
      <w:pPr>
        <w:spacing w:after="185" w:line="274" w:lineRule="exact"/>
        <w:ind w:left="240" w:firstLine="700"/>
        <w:jc w:val="both"/>
        <w:rPr>
          <w:rFonts w:ascii="Times New Roman" w:hAnsi="Times New Roman" w:cs="Times New Roman"/>
        </w:rPr>
      </w:pPr>
    </w:p>
    <w:p w14:paraId="1CFC1E0D" w14:textId="77777777" w:rsidR="00B2301E" w:rsidRPr="0060211B" w:rsidRDefault="00B2301E" w:rsidP="00546E20">
      <w:pPr>
        <w:spacing w:before="189" w:after="275" w:line="276" w:lineRule="auto"/>
        <w:ind w:left="240" w:right="380" w:firstLine="700"/>
        <w:jc w:val="both"/>
        <w:rPr>
          <w:rFonts w:ascii="Times New Roman" w:hAnsi="Times New Roman" w:cs="Times New Roman"/>
        </w:rPr>
      </w:pPr>
      <w:r w:rsidRPr="0060211B">
        <w:rPr>
          <w:rFonts w:ascii="Times New Roman" w:hAnsi="Times New Roman" w:cs="Times New Roman"/>
        </w:rPr>
        <w:t>Увеличение эффективного радиуса определяется приростом тепловой нагрузки и изме</w:t>
      </w:r>
      <w:r w:rsidRPr="0060211B">
        <w:rPr>
          <w:rFonts w:ascii="Times New Roman" w:hAnsi="Times New Roman" w:cs="Times New Roman"/>
        </w:rPr>
        <w:softHyphen/>
        <w:t>нением зоны действия источника тепла. При этом, значительных изменений эффективного ра</w:t>
      </w:r>
      <w:r w:rsidRPr="0060211B">
        <w:rPr>
          <w:rFonts w:ascii="Times New Roman" w:hAnsi="Times New Roman" w:cs="Times New Roman"/>
        </w:rPr>
        <w:softHyphen/>
        <w:t>диуса не происходит, так как температурный график и удельная стоимость материальной ха</w:t>
      </w:r>
      <w:r w:rsidRPr="0060211B">
        <w:rPr>
          <w:rFonts w:ascii="Times New Roman" w:hAnsi="Times New Roman" w:cs="Times New Roman"/>
        </w:rPr>
        <w:softHyphen/>
        <w:t>рактеристики тепловой сети не изменялись.</w:t>
      </w:r>
    </w:p>
    <w:p w14:paraId="0F199C63" w14:textId="77777777" w:rsidR="00B2301E" w:rsidRPr="0060211B" w:rsidRDefault="00B2301E" w:rsidP="00546E20">
      <w:pPr>
        <w:numPr>
          <w:ilvl w:val="1"/>
          <w:numId w:val="29"/>
        </w:numPr>
        <w:tabs>
          <w:tab w:val="left" w:pos="1441"/>
        </w:tabs>
        <w:spacing w:line="276" w:lineRule="auto"/>
        <w:jc w:val="both"/>
        <w:rPr>
          <w:rFonts w:ascii="Times New Roman" w:hAnsi="Times New Roman" w:cs="Times New Roman"/>
          <w:b/>
        </w:rPr>
      </w:pPr>
      <w:r w:rsidRPr="0060211B">
        <w:rPr>
          <w:rFonts w:ascii="Times New Roman" w:hAnsi="Times New Roman" w:cs="Times New Roman"/>
          <w:b/>
        </w:rPr>
        <w:t>Описание существующих и перспективных зон действия систем</w:t>
      </w:r>
    </w:p>
    <w:p w14:paraId="64913643" w14:textId="77777777" w:rsidR="00B2301E" w:rsidRPr="0060211B" w:rsidRDefault="00B2301E" w:rsidP="00546E20">
      <w:pPr>
        <w:spacing w:after="143" w:line="276" w:lineRule="auto"/>
        <w:ind w:left="240" w:firstLine="700"/>
        <w:rPr>
          <w:rFonts w:ascii="Times New Roman" w:hAnsi="Times New Roman" w:cs="Times New Roman"/>
          <w:b/>
        </w:rPr>
      </w:pPr>
      <w:r w:rsidRPr="0060211B">
        <w:rPr>
          <w:rFonts w:ascii="Times New Roman" w:hAnsi="Times New Roman" w:cs="Times New Roman"/>
          <w:b/>
        </w:rPr>
        <w:t>теплоснабжения и источников тепловой энергии.</w:t>
      </w:r>
    </w:p>
    <w:p w14:paraId="31DBA04D" w14:textId="77777777" w:rsidR="00B2301E" w:rsidRPr="0060211B" w:rsidRDefault="00B2301E" w:rsidP="00546E20">
      <w:pPr>
        <w:spacing w:after="64" w:line="276" w:lineRule="auto"/>
        <w:ind w:left="240" w:firstLine="700"/>
        <w:jc w:val="both"/>
        <w:rPr>
          <w:rFonts w:ascii="Times New Roman" w:hAnsi="Times New Roman" w:cs="Times New Roman"/>
        </w:rPr>
      </w:pPr>
      <w:r w:rsidRPr="0060211B">
        <w:rPr>
          <w:rFonts w:ascii="Times New Roman" w:hAnsi="Times New Roman" w:cs="Times New Roman"/>
        </w:rPr>
        <w:t>В настоящее время на территории г. Сосновоборска существует централизованная схе</w:t>
      </w:r>
      <w:r w:rsidRPr="0060211B">
        <w:rPr>
          <w:rFonts w:ascii="Times New Roman" w:hAnsi="Times New Roman" w:cs="Times New Roman"/>
        </w:rPr>
        <w:softHyphen/>
        <w:t>ма теплоснабжения. Теплоснабжение осуществляется от двух источников тепловой энергии:</w:t>
      </w:r>
    </w:p>
    <w:p w14:paraId="51A17C65" w14:textId="51B76561" w:rsidR="00B2301E" w:rsidRPr="0060211B" w:rsidRDefault="00B2301E" w:rsidP="00546E20">
      <w:pPr>
        <w:spacing w:after="64" w:line="276" w:lineRule="auto"/>
        <w:ind w:left="240" w:firstLine="700"/>
        <w:jc w:val="both"/>
        <w:rPr>
          <w:rFonts w:ascii="Times New Roman" w:hAnsi="Times New Roman" w:cs="Times New Roman"/>
        </w:rPr>
      </w:pPr>
      <w:r w:rsidRPr="0060211B">
        <w:rPr>
          <w:rFonts w:ascii="Times New Roman" w:hAnsi="Times New Roman" w:cs="Times New Roman"/>
        </w:rPr>
        <w:t xml:space="preserve">- </w:t>
      </w:r>
      <w:r w:rsidR="00B61282">
        <w:rPr>
          <w:rFonts w:ascii="Times New Roman" w:hAnsi="Times New Roman" w:cs="Times New Roman"/>
        </w:rPr>
        <w:t xml:space="preserve">Пускотопительной котельной </w:t>
      </w:r>
      <w:r w:rsidR="00B64EC8">
        <w:rPr>
          <w:rFonts w:ascii="Times New Roman" w:hAnsi="Times New Roman" w:cs="Times New Roman"/>
        </w:rPr>
        <w:t>находящейся</w:t>
      </w:r>
      <w:r w:rsidR="00B61282">
        <w:rPr>
          <w:rFonts w:ascii="Times New Roman" w:hAnsi="Times New Roman" w:cs="Times New Roman"/>
        </w:rPr>
        <w:t xml:space="preserve"> в государственной собственности Красноярского края</w:t>
      </w:r>
      <w:r w:rsidRPr="0060211B">
        <w:rPr>
          <w:rFonts w:ascii="Times New Roman" w:hAnsi="Times New Roman" w:cs="Times New Roman"/>
        </w:rPr>
        <w:t>;</w:t>
      </w:r>
    </w:p>
    <w:p w14:paraId="3B2E010A" w14:textId="77777777" w:rsidR="00B2301E" w:rsidRPr="0060211B" w:rsidRDefault="00B2301E" w:rsidP="00546E20">
      <w:pPr>
        <w:spacing w:after="64" w:line="276" w:lineRule="auto"/>
        <w:ind w:left="240" w:firstLine="700"/>
        <w:jc w:val="both"/>
        <w:rPr>
          <w:rFonts w:ascii="Times New Roman" w:hAnsi="Times New Roman" w:cs="Times New Roman"/>
        </w:rPr>
      </w:pPr>
      <w:r w:rsidRPr="0060211B">
        <w:rPr>
          <w:rFonts w:ascii="Times New Roman" w:hAnsi="Times New Roman" w:cs="Times New Roman"/>
        </w:rPr>
        <w:t>- котельной Железногорской ТЭЦ (ЖТЭЦ).</w:t>
      </w:r>
    </w:p>
    <w:p w14:paraId="6EEAA802" w14:textId="77777777" w:rsidR="00B2301E" w:rsidRPr="0060211B" w:rsidRDefault="00B2301E" w:rsidP="00546E20">
      <w:pPr>
        <w:spacing w:after="64" w:line="276" w:lineRule="auto"/>
        <w:ind w:left="240" w:firstLine="700"/>
        <w:jc w:val="both"/>
        <w:rPr>
          <w:rFonts w:ascii="Times New Roman" w:hAnsi="Times New Roman" w:cs="Times New Roman"/>
        </w:rPr>
      </w:pPr>
      <w:r w:rsidRPr="0060211B">
        <w:rPr>
          <w:rFonts w:ascii="Times New Roman" w:hAnsi="Times New Roman" w:cs="Times New Roman"/>
        </w:rPr>
        <w:t>по</w:t>
      </w:r>
      <w:r w:rsidRPr="0060211B">
        <w:rPr>
          <w:rFonts w:ascii="Times New Roman" w:hAnsi="Times New Roman" w:cs="Times New Roman"/>
        </w:rPr>
        <w:softHyphen/>
        <w:t>дробное описание источников тепловой энергии приведено в томе 1 данной работы.</w:t>
      </w:r>
    </w:p>
    <w:p w14:paraId="5CC17DE1" w14:textId="77777777" w:rsidR="00786A76" w:rsidRDefault="00B2301E" w:rsidP="00546E20">
      <w:pPr>
        <w:pStyle w:val="afb"/>
        <w:keepNext/>
        <w:widowControl w:val="0"/>
        <w:spacing w:line="276" w:lineRule="auto"/>
        <w:ind w:left="240" w:firstLine="700"/>
        <w:rPr>
          <w:color w:val="000000"/>
          <w:sz w:val="24"/>
          <w:szCs w:val="24"/>
        </w:rPr>
      </w:pPr>
      <w:r w:rsidRPr="0060211B">
        <w:rPr>
          <w:color w:val="000000"/>
          <w:sz w:val="24"/>
          <w:szCs w:val="24"/>
        </w:rPr>
        <w:t xml:space="preserve">Присоединенная </w:t>
      </w:r>
      <w:r>
        <w:rPr>
          <w:color w:val="000000"/>
          <w:sz w:val="24"/>
          <w:szCs w:val="24"/>
        </w:rPr>
        <w:t xml:space="preserve">(договорная) </w:t>
      </w:r>
      <w:r w:rsidRPr="0060211B">
        <w:rPr>
          <w:color w:val="000000"/>
          <w:sz w:val="24"/>
          <w:szCs w:val="24"/>
        </w:rPr>
        <w:t xml:space="preserve">нагрузка потребителей источника теплоснабжения </w:t>
      </w:r>
      <w:bookmarkStart w:id="22" w:name="_Hlk32827920"/>
      <w:r w:rsidRPr="0060211B">
        <w:rPr>
          <w:color w:val="000000"/>
          <w:sz w:val="24"/>
          <w:szCs w:val="24"/>
        </w:rPr>
        <w:t>в настоящий момент</w:t>
      </w:r>
      <w:bookmarkEnd w:id="22"/>
      <w:r w:rsidRPr="0060211B">
        <w:rPr>
          <w:color w:val="000000"/>
          <w:sz w:val="24"/>
          <w:szCs w:val="24"/>
        </w:rPr>
        <w:t xml:space="preserve"> составляет </w:t>
      </w:r>
      <w:r w:rsidR="00E44E9F">
        <w:rPr>
          <w:b/>
          <w:bCs/>
          <w:color w:val="000000"/>
          <w:sz w:val="24"/>
          <w:szCs w:val="24"/>
        </w:rPr>
        <w:t>10</w:t>
      </w:r>
      <w:r w:rsidR="00F67C76">
        <w:rPr>
          <w:b/>
          <w:bCs/>
          <w:color w:val="000000"/>
          <w:sz w:val="24"/>
          <w:szCs w:val="24"/>
        </w:rPr>
        <w:t>7</w:t>
      </w:r>
      <w:r w:rsidR="00E44E9F">
        <w:rPr>
          <w:b/>
          <w:bCs/>
          <w:color w:val="000000"/>
          <w:sz w:val="24"/>
          <w:szCs w:val="24"/>
        </w:rPr>
        <w:t>,14</w:t>
      </w:r>
      <w:r w:rsidRPr="0060211B">
        <w:rPr>
          <w:color w:val="000000"/>
          <w:sz w:val="24"/>
          <w:szCs w:val="24"/>
        </w:rPr>
        <w:t xml:space="preserve"> Гкал/час. Теплоснабжение осуществляется по температурному  графику </w:t>
      </w:r>
      <w:r w:rsidR="00786A76" w:rsidRPr="0060211B">
        <w:rPr>
          <w:color w:val="000000"/>
          <w:sz w:val="24"/>
          <w:szCs w:val="24"/>
        </w:rPr>
        <w:t>100/</w:t>
      </w:r>
      <w:r w:rsidR="00786A76">
        <w:rPr>
          <w:color w:val="000000"/>
          <w:sz w:val="24"/>
          <w:szCs w:val="24"/>
        </w:rPr>
        <w:t>70</w:t>
      </w:r>
      <w:r w:rsidR="00786A76" w:rsidRPr="0060211B">
        <w:rPr>
          <w:color w:val="000000"/>
          <w:sz w:val="24"/>
          <w:szCs w:val="24"/>
        </w:rPr>
        <w:t>°С</w:t>
      </w:r>
      <w:r w:rsidR="00786A76">
        <w:rPr>
          <w:color w:val="000000"/>
          <w:sz w:val="24"/>
          <w:szCs w:val="24"/>
        </w:rPr>
        <w:t>, со срезкой на 100</w:t>
      </w:r>
      <w:r w:rsidR="00786A76">
        <w:rPr>
          <w:color w:val="000000"/>
          <w:sz w:val="24"/>
          <w:szCs w:val="24"/>
          <w:vertAlign w:val="superscript"/>
        </w:rPr>
        <w:t>0</w:t>
      </w:r>
      <w:r w:rsidR="00786A76">
        <w:rPr>
          <w:color w:val="000000"/>
          <w:sz w:val="24"/>
          <w:szCs w:val="24"/>
        </w:rPr>
        <w:t>С</w:t>
      </w:r>
      <w:r w:rsidR="00786A76" w:rsidRPr="0060211B">
        <w:rPr>
          <w:color w:val="000000"/>
          <w:sz w:val="24"/>
          <w:szCs w:val="24"/>
        </w:rPr>
        <w:t>.</w:t>
      </w:r>
    </w:p>
    <w:p w14:paraId="1306520F" w14:textId="1B065397" w:rsidR="00B2301E" w:rsidRPr="00786A76" w:rsidRDefault="00B2301E" w:rsidP="00546E20">
      <w:pPr>
        <w:pStyle w:val="afb"/>
        <w:keepNext/>
        <w:widowControl w:val="0"/>
        <w:spacing w:line="276" w:lineRule="auto"/>
        <w:ind w:left="240" w:firstLine="700"/>
        <w:rPr>
          <w:sz w:val="24"/>
          <w:szCs w:val="24"/>
        </w:rPr>
      </w:pPr>
      <w:r w:rsidRPr="00786A76">
        <w:rPr>
          <w:sz w:val="24"/>
          <w:szCs w:val="24"/>
        </w:rPr>
        <w:t xml:space="preserve">Зона действия существующей системы теплоснабжения г. Сосновоборска от </w:t>
      </w:r>
      <w:r w:rsidRPr="00786A76">
        <w:rPr>
          <w:sz w:val="24"/>
          <w:szCs w:val="24"/>
        </w:rPr>
        <w:lastRenderedPageBreak/>
        <w:t>источника тепловой энергии представлена в приложении 1, том 1.</w:t>
      </w:r>
    </w:p>
    <w:p w14:paraId="7486BCB3" w14:textId="77777777" w:rsidR="00B2301E" w:rsidRPr="0060211B" w:rsidRDefault="00B2301E" w:rsidP="00546E20">
      <w:pPr>
        <w:spacing w:after="365" w:line="276" w:lineRule="auto"/>
        <w:ind w:left="240" w:right="-29" w:firstLine="700"/>
        <w:jc w:val="both"/>
        <w:rPr>
          <w:rFonts w:ascii="Times New Roman" w:hAnsi="Times New Roman" w:cs="Times New Roman"/>
        </w:rPr>
      </w:pPr>
      <w:r w:rsidRPr="0060211B">
        <w:rPr>
          <w:rFonts w:ascii="Times New Roman" w:hAnsi="Times New Roman" w:cs="Times New Roman"/>
        </w:rPr>
        <w:t>Зона действия перспективной системы теплоснабжения г. Сосновоборска от источника тепловой энергии представлена в приложении 1 данного тома.</w:t>
      </w:r>
    </w:p>
    <w:p w14:paraId="70020228" w14:textId="77777777" w:rsidR="00B2301E" w:rsidRPr="005730E8" w:rsidRDefault="00B2301E" w:rsidP="00546E20">
      <w:pPr>
        <w:numPr>
          <w:ilvl w:val="1"/>
          <w:numId w:val="29"/>
        </w:numPr>
        <w:tabs>
          <w:tab w:val="left" w:pos="1426"/>
        </w:tabs>
        <w:spacing w:after="184" w:line="276" w:lineRule="auto"/>
        <w:ind w:right="-29"/>
        <w:rPr>
          <w:rFonts w:ascii="Times New Roman" w:hAnsi="Times New Roman" w:cs="Times New Roman"/>
          <w:b/>
          <w:bCs/>
        </w:rPr>
      </w:pPr>
      <w:r w:rsidRPr="005730E8">
        <w:rPr>
          <w:rFonts w:ascii="Times New Roman" w:hAnsi="Times New Roman" w:cs="Times New Roman"/>
          <w:b/>
          <w:bCs/>
        </w:rPr>
        <w:t>Описание существующих и перспективных зон действия индивидуальных источников тепловой энергии.</w:t>
      </w:r>
    </w:p>
    <w:p w14:paraId="18199E5D" w14:textId="77777777" w:rsidR="00B2301E" w:rsidRPr="0060211B" w:rsidRDefault="00B2301E" w:rsidP="00546E20">
      <w:pPr>
        <w:spacing w:after="56" w:line="276" w:lineRule="auto"/>
        <w:ind w:left="240" w:right="-29" w:firstLine="700"/>
        <w:jc w:val="both"/>
        <w:rPr>
          <w:rFonts w:ascii="Times New Roman" w:hAnsi="Times New Roman" w:cs="Times New Roman"/>
        </w:rPr>
      </w:pPr>
      <w:r w:rsidRPr="0060211B">
        <w:rPr>
          <w:rFonts w:ascii="Times New Roman" w:hAnsi="Times New Roman" w:cs="Times New Roman"/>
        </w:rPr>
        <w:t>В настоящее время теплоснабжение жилых домов частного сектора усадебного типа осуществляется от индивидуальных источников тепловой энергии.</w:t>
      </w:r>
    </w:p>
    <w:p w14:paraId="29DD0391" w14:textId="77777777" w:rsidR="00B2301E" w:rsidRPr="0060211B" w:rsidRDefault="00B2301E" w:rsidP="00546E20">
      <w:pPr>
        <w:spacing w:line="276" w:lineRule="auto"/>
        <w:ind w:left="240" w:right="-29" w:firstLine="700"/>
        <w:jc w:val="both"/>
        <w:rPr>
          <w:rFonts w:ascii="Times New Roman" w:hAnsi="Times New Roman" w:cs="Times New Roman"/>
        </w:rPr>
      </w:pPr>
      <w:r w:rsidRPr="0060211B">
        <w:rPr>
          <w:rFonts w:ascii="Times New Roman" w:hAnsi="Times New Roman" w:cs="Times New Roman"/>
        </w:rPr>
        <w:t>На расчетный период в перспективных и существующих кварталах малоэтажной за</w:t>
      </w:r>
      <w:r w:rsidRPr="0060211B">
        <w:rPr>
          <w:rFonts w:ascii="Times New Roman" w:hAnsi="Times New Roman" w:cs="Times New Roman"/>
        </w:rPr>
        <w:softHyphen/>
        <w:t>стройки проектирование индивидуальных источников тепла не предполагается.</w:t>
      </w:r>
    </w:p>
    <w:p w14:paraId="1EDEAAD8" w14:textId="77777777" w:rsidR="00B2301E" w:rsidRPr="0060211B" w:rsidRDefault="00B2301E" w:rsidP="00546E20">
      <w:pPr>
        <w:spacing w:line="276" w:lineRule="auto"/>
        <w:ind w:left="240" w:right="-29" w:firstLine="700"/>
        <w:jc w:val="both"/>
        <w:rPr>
          <w:rFonts w:ascii="Times New Roman" w:hAnsi="Times New Roman" w:cs="Times New Roman"/>
        </w:rPr>
      </w:pPr>
    </w:p>
    <w:p w14:paraId="5F4CD9CA" w14:textId="5E0B545E" w:rsidR="00B2301E" w:rsidRPr="005730E8" w:rsidRDefault="00A8435B" w:rsidP="00546E20">
      <w:pPr>
        <w:numPr>
          <w:ilvl w:val="1"/>
          <w:numId w:val="29"/>
        </w:numPr>
        <w:tabs>
          <w:tab w:val="left" w:pos="1426"/>
        </w:tabs>
        <w:spacing w:after="180" w:line="276" w:lineRule="auto"/>
        <w:ind w:right="-29"/>
        <w:jc w:val="both"/>
        <w:rPr>
          <w:rFonts w:ascii="Times New Roman" w:hAnsi="Times New Roman" w:cs="Times New Roman"/>
          <w:b/>
          <w:bCs/>
        </w:rPr>
      </w:pPr>
      <w:r>
        <w:rPr>
          <w:rFonts w:ascii="Times New Roman" w:hAnsi="Times New Roman" w:cs="Times New Roman"/>
          <w:b/>
          <w:bCs/>
        </w:rPr>
        <w:t xml:space="preserve"> </w:t>
      </w:r>
      <w:r w:rsidR="00B2301E" w:rsidRPr="005730E8">
        <w:rPr>
          <w:rFonts w:ascii="Times New Roman" w:hAnsi="Times New Roman" w:cs="Times New Roman"/>
          <w:b/>
          <w:bCs/>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14:paraId="224BF280" w14:textId="77777777" w:rsidR="00B2301E" w:rsidRPr="0060211B" w:rsidRDefault="00B2301E" w:rsidP="00546E20">
      <w:pPr>
        <w:spacing w:after="300" w:line="276" w:lineRule="auto"/>
        <w:ind w:left="240" w:right="-29" w:firstLine="700"/>
        <w:jc w:val="both"/>
        <w:rPr>
          <w:rFonts w:ascii="Times New Roman" w:hAnsi="Times New Roman" w:cs="Times New Roman"/>
        </w:rPr>
      </w:pPr>
      <w:r w:rsidRPr="0060211B">
        <w:rPr>
          <w:rFonts w:ascii="Times New Roman" w:hAnsi="Times New Roman" w:cs="Times New Roman"/>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3A85C89E" w14:textId="209EAC6D" w:rsidR="00A8435B" w:rsidRDefault="00B2301E" w:rsidP="000012E7">
      <w:pPr>
        <w:pStyle w:val="121"/>
        <w:numPr>
          <w:ilvl w:val="2"/>
          <w:numId w:val="29"/>
        </w:numPr>
        <w:shd w:val="clear" w:color="auto" w:fill="auto"/>
        <w:tabs>
          <w:tab w:val="left" w:pos="1584"/>
        </w:tabs>
        <w:spacing w:before="0" w:after="64" w:line="276" w:lineRule="auto"/>
        <w:ind w:right="-29"/>
        <w:jc w:val="both"/>
        <w:rPr>
          <w:sz w:val="24"/>
          <w:szCs w:val="24"/>
        </w:rPr>
      </w:pPr>
      <w:r w:rsidRPr="0060211B">
        <w:rPr>
          <w:sz w:val="24"/>
          <w:szCs w:val="24"/>
        </w:rPr>
        <w:t>Существующие и перспективные значения установленной тепловой</w:t>
      </w:r>
    </w:p>
    <w:p w14:paraId="56A2E35A" w14:textId="07658E28" w:rsidR="00B2301E" w:rsidRPr="0060211B" w:rsidRDefault="00A8435B" w:rsidP="00546E20">
      <w:pPr>
        <w:pStyle w:val="121"/>
        <w:shd w:val="clear" w:color="auto" w:fill="auto"/>
        <w:tabs>
          <w:tab w:val="left" w:pos="1584"/>
        </w:tabs>
        <w:spacing w:before="0" w:after="64" w:line="276" w:lineRule="auto"/>
        <w:ind w:left="709" w:right="-29"/>
        <w:jc w:val="both"/>
        <w:rPr>
          <w:sz w:val="24"/>
          <w:szCs w:val="24"/>
        </w:rPr>
      </w:pPr>
      <w:r>
        <w:rPr>
          <w:sz w:val="24"/>
          <w:szCs w:val="24"/>
        </w:rPr>
        <w:t xml:space="preserve">      </w:t>
      </w:r>
      <w:r w:rsidR="00B2301E" w:rsidRPr="0060211B">
        <w:rPr>
          <w:sz w:val="24"/>
          <w:szCs w:val="24"/>
        </w:rPr>
        <w:t>мощности основного оборудования источника тепловой энергии.</w:t>
      </w:r>
    </w:p>
    <w:p w14:paraId="41F8DF25" w14:textId="77777777" w:rsidR="00B2301E" w:rsidRPr="0060211B" w:rsidRDefault="00B2301E" w:rsidP="00546E20">
      <w:pPr>
        <w:spacing w:after="60" w:line="276" w:lineRule="auto"/>
        <w:ind w:left="240" w:right="-29" w:firstLine="700"/>
        <w:jc w:val="both"/>
        <w:rPr>
          <w:rFonts w:ascii="Times New Roman" w:hAnsi="Times New Roman" w:cs="Times New Roman"/>
        </w:rPr>
      </w:pPr>
      <w:r w:rsidRPr="0060211B">
        <w:rPr>
          <w:rFonts w:ascii="Times New Roman" w:hAnsi="Times New Roman" w:cs="Times New Roman"/>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395540E" w14:textId="77777777" w:rsidR="00B2301E" w:rsidRPr="0060211B" w:rsidRDefault="00B2301E" w:rsidP="00546E20">
      <w:pPr>
        <w:pStyle w:val="127"/>
        <w:keepNext/>
        <w:spacing w:line="276" w:lineRule="auto"/>
        <w:ind w:left="240" w:right="-29" w:firstLine="700"/>
        <w:rPr>
          <w:color w:val="000000"/>
          <w:sz w:val="24"/>
          <w:szCs w:val="24"/>
        </w:rPr>
      </w:pPr>
      <w:r w:rsidRPr="0060211B">
        <w:rPr>
          <w:color w:val="000000"/>
          <w:sz w:val="24"/>
          <w:szCs w:val="24"/>
        </w:rPr>
        <w:t>При определении перспективных балансов тепловой мощности источников тепловой энергии и тепловой нагрузки предполагаются следующие структурные изменения схемы теплоснабжения МО Сосновоборск:</w:t>
      </w:r>
    </w:p>
    <w:p w14:paraId="12C646C0" w14:textId="77777777" w:rsidR="00B2301E" w:rsidRPr="0060211B" w:rsidRDefault="00B2301E" w:rsidP="00546E20">
      <w:pPr>
        <w:pStyle w:val="127"/>
        <w:keepNext/>
        <w:spacing w:line="276" w:lineRule="auto"/>
        <w:ind w:left="240" w:right="-29" w:firstLine="700"/>
        <w:rPr>
          <w:color w:val="000000"/>
          <w:sz w:val="24"/>
          <w:szCs w:val="24"/>
        </w:rPr>
      </w:pPr>
    </w:p>
    <w:p w14:paraId="5B94E6ED" w14:textId="7AA8C157" w:rsidR="00B2301E" w:rsidRPr="0060211B" w:rsidRDefault="00B2301E" w:rsidP="00546E20">
      <w:pPr>
        <w:pStyle w:val="127"/>
        <w:keepNext/>
        <w:spacing w:line="276" w:lineRule="auto"/>
        <w:ind w:left="240" w:right="-29" w:firstLine="700"/>
        <w:rPr>
          <w:b/>
          <w:sz w:val="24"/>
          <w:szCs w:val="24"/>
        </w:rPr>
      </w:pPr>
      <w:r w:rsidRPr="0060211B">
        <w:rPr>
          <w:b/>
          <w:color w:val="000000"/>
          <w:sz w:val="24"/>
          <w:szCs w:val="24"/>
        </w:rPr>
        <w:t xml:space="preserve">1вариант: теплоснабжение от </w:t>
      </w:r>
      <w:r w:rsidR="00B64EC8">
        <w:rPr>
          <w:b/>
          <w:color w:val="000000"/>
          <w:sz w:val="24"/>
          <w:szCs w:val="24"/>
        </w:rPr>
        <w:t>Пускотопительной коте</w:t>
      </w:r>
      <w:r w:rsidR="00B61282">
        <w:rPr>
          <w:b/>
          <w:color w:val="000000"/>
          <w:sz w:val="24"/>
          <w:szCs w:val="24"/>
        </w:rPr>
        <w:t>льной</w:t>
      </w:r>
      <w:r w:rsidRPr="0060211B">
        <w:rPr>
          <w:b/>
          <w:color w:val="000000"/>
          <w:sz w:val="24"/>
          <w:szCs w:val="24"/>
        </w:rPr>
        <w:t>.</w:t>
      </w:r>
    </w:p>
    <w:p w14:paraId="19A043DA" w14:textId="5FFDEC4A" w:rsidR="00B2301E" w:rsidRPr="0060211B" w:rsidRDefault="00A539F9" w:rsidP="00546E20">
      <w:pPr>
        <w:spacing w:line="276" w:lineRule="auto"/>
        <w:ind w:left="240" w:right="-29" w:firstLine="700"/>
        <w:jc w:val="both"/>
        <w:rPr>
          <w:rFonts w:ascii="Times New Roman" w:hAnsi="Times New Roman" w:cs="Times New Roman"/>
        </w:rPr>
      </w:pPr>
      <w:r>
        <w:rPr>
          <w:rFonts w:ascii="Times New Roman" w:hAnsi="Times New Roman" w:cs="Times New Roman"/>
        </w:rPr>
        <w:t>Установленная мощность</w:t>
      </w:r>
      <w:r w:rsidR="00B2301E" w:rsidRPr="0060211B">
        <w:rPr>
          <w:rFonts w:ascii="Times New Roman" w:hAnsi="Times New Roman" w:cs="Times New Roman"/>
        </w:rPr>
        <w:t xml:space="preserve"> основно</w:t>
      </w:r>
      <w:r w:rsidR="00B2301E" w:rsidRPr="0060211B">
        <w:rPr>
          <w:rFonts w:ascii="Times New Roman" w:hAnsi="Times New Roman" w:cs="Times New Roman"/>
        </w:rPr>
        <w:softHyphen/>
        <w:t xml:space="preserve">го оборудования </w:t>
      </w:r>
      <w:r w:rsidR="00B61282">
        <w:rPr>
          <w:rFonts w:ascii="Times New Roman" w:hAnsi="Times New Roman" w:cs="Times New Roman"/>
        </w:rPr>
        <w:t xml:space="preserve">пускотопительной </w:t>
      </w:r>
      <w:r>
        <w:rPr>
          <w:rFonts w:ascii="Times New Roman" w:hAnsi="Times New Roman" w:cs="Times New Roman"/>
        </w:rPr>
        <w:t xml:space="preserve">котельной </w:t>
      </w:r>
      <w:r w:rsidRPr="0060211B">
        <w:rPr>
          <w:rFonts w:ascii="Times New Roman" w:hAnsi="Times New Roman" w:cs="Times New Roman"/>
        </w:rPr>
        <w:t>составляет</w:t>
      </w:r>
      <w:r w:rsidR="00B2301E" w:rsidRPr="0060211B">
        <w:rPr>
          <w:rFonts w:ascii="Times New Roman" w:hAnsi="Times New Roman" w:cs="Times New Roman"/>
        </w:rPr>
        <w:t xml:space="preserve"> </w:t>
      </w:r>
      <w:r w:rsidR="00B2301E">
        <w:rPr>
          <w:rFonts w:ascii="Times New Roman" w:hAnsi="Times New Roman" w:cs="Times New Roman"/>
        </w:rPr>
        <w:t>486</w:t>
      </w:r>
      <w:r w:rsidR="00B2301E" w:rsidRPr="0060211B">
        <w:rPr>
          <w:rFonts w:ascii="Times New Roman" w:hAnsi="Times New Roman" w:cs="Times New Roman"/>
        </w:rPr>
        <w:t xml:space="preserve"> Гкал/час.</w:t>
      </w:r>
      <w:r w:rsidR="00B2301E">
        <w:rPr>
          <w:rFonts w:ascii="Times New Roman" w:hAnsi="Times New Roman" w:cs="Times New Roman"/>
        </w:rPr>
        <w:t>, располагаемая мощность -270 Гкал/час.</w:t>
      </w:r>
      <w:r w:rsidR="00736F89">
        <w:rPr>
          <w:rFonts w:ascii="Times New Roman" w:hAnsi="Times New Roman" w:cs="Times New Roman"/>
        </w:rPr>
        <w:t xml:space="preserve"> </w:t>
      </w:r>
      <w:r w:rsidR="00B61282">
        <w:rPr>
          <w:rFonts w:ascii="Times New Roman" w:hAnsi="Times New Roman" w:cs="Times New Roman"/>
        </w:rPr>
        <w:t>Пускотопительная котельная</w:t>
      </w:r>
      <w:r w:rsidR="00736F89">
        <w:rPr>
          <w:rFonts w:ascii="Times New Roman" w:hAnsi="Times New Roman" w:cs="Times New Roman"/>
        </w:rPr>
        <w:t xml:space="preserve"> работает на мазуте.</w:t>
      </w:r>
    </w:p>
    <w:p w14:paraId="3457CEFF" w14:textId="533D5F7B" w:rsidR="00B2301E" w:rsidRDefault="00B2301E" w:rsidP="00546E20">
      <w:pPr>
        <w:spacing w:line="276" w:lineRule="auto"/>
        <w:ind w:left="240" w:right="-29" w:firstLine="700"/>
        <w:jc w:val="both"/>
        <w:rPr>
          <w:rFonts w:ascii="Times New Roman" w:hAnsi="Times New Roman" w:cs="Times New Roman"/>
        </w:rPr>
      </w:pPr>
      <w:r w:rsidRPr="0060211B">
        <w:rPr>
          <w:rFonts w:ascii="Times New Roman" w:hAnsi="Times New Roman" w:cs="Times New Roman"/>
        </w:rPr>
        <w:t xml:space="preserve">Баланс распределения тепловой мощности и теплоносителя </w:t>
      </w:r>
      <w:r w:rsidR="00F640F1">
        <w:rPr>
          <w:rFonts w:ascii="Times New Roman" w:hAnsi="Times New Roman" w:cs="Times New Roman"/>
        </w:rPr>
        <w:t>за</w:t>
      </w:r>
      <w:r w:rsidRPr="0060211B">
        <w:rPr>
          <w:rFonts w:ascii="Times New Roman" w:hAnsi="Times New Roman" w:cs="Times New Roman"/>
        </w:rPr>
        <w:t xml:space="preserve"> 20</w:t>
      </w:r>
      <w:r w:rsidR="000A383B">
        <w:rPr>
          <w:rFonts w:ascii="Times New Roman" w:hAnsi="Times New Roman" w:cs="Times New Roman"/>
        </w:rPr>
        <w:t>2</w:t>
      </w:r>
      <w:r w:rsidR="00F64B51">
        <w:rPr>
          <w:rFonts w:ascii="Times New Roman" w:hAnsi="Times New Roman" w:cs="Times New Roman"/>
        </w:rPr>
        <w:t>4</w:t>
      </w:r>
      <w:r w:rsidRPr="0060211B">
        <w:rPr>
          <w:rFonts w:ascii="Times New Roman" w:hAnsi="Times New Roman" w:cs="Times New Roman"/>
        </w:rPr>
        <w:t xml:space="preserve"> год приведен в таблице 2.4.1.1.:</w:t>
      </w:r>
    </w:p>
    <w:p w14:paraId="7D6912FE" w14:textId="4AAA4F82" w:rsidR="00644A85" w:rsidRPr="00644A85" w:rsidRDefault="00644A85" w:rsidP="00546E20">
      <w:pPr>
        <w:spacing w:line="276" w:lineRule="auto"/>
        <w:ind w:left="240" w:right="-29" w:firstLine="700"/>
        <w:jc w:val="both"/>
        <w:rPr>
          <w:rFonts w:ascii="Times New Roman" w:hAnsi="Times New Roman" w:cs="Times New Roman"/>
          <w:i/>
          <w:i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Таблица 2.4.1.1</w:t>
      </w:r>
    </w:p>
    <w:p w14:paraId="27ACED72" w14:textId="77777777" w:rsidR="00B2301E" w:rsidRPr="0060211B" w:rsidRDefault="00B2301E" w:rsidP="00B2301E">
      <w:pPr>
        <w:ind w:right="380" w:firstLine="720"/>
        <w:jc w:val="both"/>
      </w:pPr>
    </w:p>
    <w:tbl>
      <w:tblPr>
        <w:tblStyle w:val="af4"/>
        <w:tblW w:w="0" w:type="auto"/>
        <w:tblInd w:w="534" w:type="dxa"/>
        <w:tblLook w:val="04A0" w:firstRow="1" w:lastRow="0" w:firstColumn="1" w:lastColumn="0" w:noHBand="0" w:noVBand="1"/>
      </w:tblPr>
      <w:tblGrid>
        <w:gridCol w:w="2000"/>
        <w:gridCol w:w="3505"/>
        <w:gridCol w:w="3457"/>
      </w:tblGrid>
      <w:tr w:rsidR="00B2301E" w:rsidRPr="0060211B" w14:paraId="79E5CB9D" w14:textId="77777777" w:rsidTr="001424E5">
        <w:trPr>
          <w:trHeight w:val="434"/>
        </w:trPr>
        <w:tc>
          <w:tcPr>
            <w:tcW w:w="2000" w:type="dxa"/>
          </w:tcPr>
          <w:p w14:paraId="301DFBF7" w14:textId="77777777" w:rsidR="00B2301E" w:rsidRPr="0060211B" w:rsidRDefault="00B2301E" w:rsidP="005C72D2">
            <w:pPr>
              <w:ind w:right="380"/>
              <w:jc w:val="both"/>
              <w:rPr>
                <w:rFonts w:ascii="Times New Roman" w:hAnsi="Times New Roman" w:cs="Times New Roman"/>
                <w:sz w:val="22"/>
                <w:szCs w:val="22"/>
              </w:rPr>
            </w:pPr>
            <w:r w:rsidRPr="0060211B">
              <w:rPr>
                <w:rFonts w:ascii="Times New Roman" w:hAnsi="Times New Roman" w:cs="Times New Roman"/>
                <w:sz w:val="22"/>
                <w:szCs w:val="22"/>
              </w:rPr>
              <w:t>Месяц</w:t>
            </w:r>
          </w:p>
        </w:tc>
        <w:tc>
          <w:tcPr>
            <w:tcW w:w="3505" w:type="dxa"/>
          </w:tcPr>
          <w:p w14:paraId="09580C80" w14:textId="77777777" w:rsidR="00B2301E" w:rsidRPr="0060211B" w:rsidRDefault="00B2301E" w:rsidP="005C72D2">
            <w:pPr>
              <w:ind w:right="380"/>
              <w:jc w:val="center"/>
              <w:rPr>
                <w:rFonts w:ascii="Times New Roman" w:hAnsi="Times New Roman" w:cs="Times New Roman"/>
                <w:sz w:val="22"/>
                <w:szCs w:val="22"/>
              </w:rPr>
            </w:pPr>
            <w:r w:rsidRPr="0060211B">
              <w:rPr>
                <w:rFonts w:ascii="Times New Roman" w:hAnsi="Times New Roman" w:cs="Times New Roman"/>
                <w:sz w:val="22"/>
                <w:szCs w:val="22"/>
              </w:rPr>
              <w:t>Тепловая энергия, Гкал</w:t>
            </w:r>
          </w:p>
        </w:tc>
        <w:tc>
          <w:tcPr>
            <w:tcW w:w="3457" w:type="dxa"/>
          </w:tcPr>
          <w:p w14:paraId="11E42ED8" w14:textId="77777777" w:rsidR="00B2301E" w:rsidRPr="0060211B" w:rsidRDefault="00B2301E" w:rsidP="005C72D2">
            <w:pPr>
              <w:ind w:right="380"/>
              <w:jc w:val="center"/>
              <w:rPr>
                <w:rFonts w:ascii="Times New Roman" w:hAnsi="Times New Roman" w:cs="Times New Roman"/>
                <w:sz w:val="22"/>
                <w:szCs w:val="22"/>
              </w:rPr>
            </w:pPr>
            <w:r w:rsidRPr="0060211B">
              <w:rPr>
                <w:rFonts w:ascii="Times New Roman" w:hAnsi="Times New Roman" w:cs="Times New Roman"/>
                <w:sz w:val="22"/>
                <w:szCs w:val="22"/>
              </w:rPr>
              <w:t>Теплоноситель, куб.м.</w:t>
            </w:r>
          </w:p>
        </w:tc>
      </w:tr>
      <w:tr w:rsidR="00A912FC" w:rsidRPr="0060211B" w14:paraId="72B16C1C" w14:textId="77777777" w:rsidTr="000B2C53">
        <w:trPr>
          <w:trHeight w:val="434"/>
        </w:trPr>
        <w:tc>
          <w:tcPr>
            <w:tcW w:w="2000" w:type="dxa"/>
          </w:tcPr>
          <w:p w14:paraId="7FC13A3F"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Январь</w:t>
            </w:r>
          </w:p>
        </w:tc>
        <w:tc>
          <w:tcPr>
            <w:tcW w:w="3505" w:type="dxa"/>
            <w:vAlign w:val="center"/>
          </w:tcPr>
          <w:p w14:paraId="32E4789A" w14:textId="6A45650E"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50 536,51   </w:t>
            </w:r>
          </w:p>
        </w:tc>
        <w:tc>
          <w:tcPr>
            <w:tcW w:w="3457" w:type="dxa"/>
            <w:vAlign w:val="center"/>
          </w:tcPr>
          <w:p w14:paraId="01F36D36" w14:textId="31CDA7C9"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64 132,71   </w:t>
            </w:r>
          </w:p>
        </w:tc>
      </w:tr>
      <w:tr w:rsidR="00A912FC" w:rsidRPr="0060211B" w14:paraId="7517AF34" w14:textId="77777777" w:rsidTr="000B2C53">
        <w:trPr>
          <w:trHeight w:val="434"/>
        </w:trPr>
        <w:tc>
          <w:tcPr>
            <w:tcW w:w="2000" w:type="dxa"/>
          </w:tcPr>
          <w:p w14:paraId="1B8D508F"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Февраль</w:t>
            </w:r>
          </w:p>
        </w:tc>
        <w:tc>
          <w:tcPr>
            <w:tcW w:w="3505" w:type="dxa"/>
            <w:vAlign w:val="center"/>
          </w:tcPr>
          <w:p w14:paraId="17583506" w14:textId="5E244839"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47 518,47   </w:t>
            </w:r>
          </w:p>
        </w:tc>
        <w:tc>
          <w:tcPr>
            <w:tcW w:w="3457" w:type="dxa"/>
            <w:vAlign w:val="center"/>
          </w:tcPr>
          <w:p w14:paraId="2DF6EE10" w14:textId="0B357F18"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62 083,28   </w:t>
            </w:r>
          </w:p>
        </w:tc>
      </w:tr>
      <w:tr w:rsidR="00A912FC" w:rsidRPr="0060211B" w14:paraId="391D734E" w14:textId="77777777" w:rsidTr="000B2C53">
        <w:trPr>
          <w:trHeight w:val="434"/>
        </w:trPr>
        <w:tc>
          <w:tcPr>
            <w:tcW w:w="2000" w:type="dxa"/>
          </w:tcPr>
          <w:p w14:paraId="28A96477"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Март</w:t>
            </w:r>
          </w:p>
        </w:tc>
        <w:tc>
          <w:tcPr>
            <w:tcW w:w="3505" w:type="dxa"/>
            <w:vAlign w:val="center"/>
          </w:tcPr>
          <w:p w14:paraId="057FE567" w14:textId="68E33922"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37 290,20   </w:t>
            </w:r>
          </w:p>
        </w:tc>
        <w:tc>
          <w:tcPr>
            <w:tcW w:w="3457" w:type="dxa"/>
            <w:vAlign w:val="center"/>
          </w:tcPr>
          <w:p w14:paraId="16904E6D" w14:textId="425CF6C9"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71 249,34   </w:t>
            </w:r>
          </w:p>
        </w:tc>
      </w:tr>
      <w:tr w:rsidR="00A912FC" w:rsidRPr="0060211B" w14:paraId="4412B7FD" w14:textId="77777777" w:rsidTr="000B2C53">
        <w:trPr>
          <w:trHeight w:val="405"/>
        </w:trPr>
        <w:tc>
          <w:tcPr>
            <w:tcW w:w="2000" w:type="dxa"/>
          </w:tcPr>
          <w:p w14:paraId="39DD4AA8"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Апрель</w:t>
            </w:r>
          </w:p>
        </w:tc>
        <w:tc>
          <w:tcPr>
            <w:tcW w:w="3505" w:type="dxa"/>
            <w:vAlign w:val="center"/>
          </w:tcPr>
          <w:p w14:paraId="7985E845" w14:textId="1FC51826"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30 003,56   </w:t>
            </w:r>
          </w:p>
        </w:tc>
        <w:tc>
          <w:tcPr>
            <w:tcW w:w="3457" w:type="dxa"/>
            <w:vAlign w:val="center"/>
          </w:tcPr>
          <w:p w14:paraId="212C85B8" w14:textId="0C7AB3F2"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70 325,82   </w:t>
            </w:r>
          </w:p>
        </w:tc>
      </w:tr>
      <w:tr w:rsidR="00A912FC" w:rsidRPr="0060211B" w14:paraId="3B92A387" w14:textId="77777777" w:rsidTr="000B2C53">
        <w:trPr>
          <w:trHeight w:val="434"/>
        </w:trPr>
        <w:tc>
          <w:tcPr>
            <w:tcW w:w="2000" w:type="dxa"/>
          </w:tcPr>
          <w:p w14:paraId="1D293E14"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Май</w:t>
            </w:r>
          </w:p>
        </w:tc>
        <w:tc>
          <w:tcPr>
            <w:tcW w:w="3505" w:type="dxa"/>
            <w:vAlign w:val="center"/>
          </w:tcPr>
          <w:p w14:paraId="523F3E96" w14:textId="32407AA7"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13 519,98   </w:t>
            </w:r>
          </w:p>
        </w:tc>
        <w:tc>
          <w:tcPr>
            <w:tcW w:w="3457" w:type="dxa"/>
            <w:vAlign w:val="center"/>
          </w:tcPr>
          <w:p w14:paraId="5F50D89B" w14:textId="2B72BB4C"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44 582,99   </w:t>
            </w:r>
          </w:p>
        </w:tc>
      </w:tr>
      <w:tr w:rsidR="00A912FC" w:rsidRPr="0060211B" w14:paraId="75227ED9" w14:textId="77777777" w:rsidTr="000B2C53">
        <w:trPr>
          <w:trHeight w:val="434"/>
        </w:trPr>
        <w:tc>
          <w:tcPr>
            <w:tcW w:w="2000" w:type="dxa"/>
          </w:tcPr>
          <w:p w14:paraId="03983722"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lastRenderedPageBreak/>
              <w:t>Июнь</w:t>
            </w:r>
          </w:p>
        </w:tc>
        <w:tc>
          <w:tcPr>
            <w:tcW w:w="3505" w:type="dxa"/>
            <w:vAlign w:val="center"/>
          </w:tcPr>
          <w:p w14:paraId="0187B29A" w14:textId="08501AC6"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7 969,58   </w:t>
            </w:r>
          </w:p>
        </w:tc>
        <w:tc>
          <w:tcPr>
            <w:tcW w:w="3457" w:type="dxa"/>
            <w:vAlign w:val="center"/>
          </w:tcPr>
          <w:p w14:paraId="4DDB679B" w14:textId="52C87EED"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46 712,56   </w:t>
            </w:r>
          </w:p>
        </w:tc>
      </w:tr>
      <w:tr w:rsidR="00A912FC" w:rsidRPr="0060211B" w14:paraId="76C56228" w14:textId="77777777" w:rsidTr="000B2C53">
        <w:trPr>
          <w:trHeight w:val="434"/>
        </w:trPr>
        <w:tc>
          <w:tcPr>
            <w:tcW w:w="2000" w:type="dxa"/>
          </w:tcPr>
          <w:p w14:paraId="47693275"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Июль</w:t>
            </w:r>
          </w:p>
        </w:tc>
        <w:tc>
          <w:tcPr>
            <w:tcW w:w="3505" w:type="dxa"/>
            <w:vAlign w:val="center"/>
          </w:tcPr>
          <w:p w14:paraId="29C19470" w14:textId="33F83235"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9 639,55   </w:t>
            </w:r>
          </w:p>
        </w:tc>
        <w:tc>
          <w:tcPr>
            <w:tcW w:w="3457" w:type="dxa"/>
            <w:vAlign w:val="center"/>
          </w:tcPr>
          <w:p w14:paraId="02684FAD" w14:textId="60F0E6BC"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47 250,42   </w:t>
            </w:r>
          </w:p>
        </w:tc>
      </w:tr>
      <w:tr w:rsidR="00A912FC" w:rsidRPr="0060211B" w14:paraId="24F1B3D9" w14:textId="77777777" w:rsidTr="000B2C53">
        <w:trPr>
          <w:trHeight w:val="434"/>
        </w:trPr>
        <w:tc>
          <w:tcPr>
            <w:tcW w:w="2000" w:type="dxa"/>
          </w:tcPr>
          <w:p w14:paraId="0D538F39"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Август</w:t>
            </w:r>
          </w:p>
        </w:tc>
        <w:tc>
          <w:tcPr>
            <w:tcW w:w="3505" w:type="dxa"/>
            <w:vAlign w:val="center"/>
          </w:tcPr>
          <w:p w14:paraId="59AA3D78" w14:textId="21820C5F"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9 891,11   </w:t>
            </w:r>
          </w:p>
        </w:tc>
        <w:tc>
          <w:tcPr>
            <w:tcW w:w="3457" w:type="dxa"/>
            <w:vAlign w:val="center"/>
          </w:tcPr>
          <w:p w14:paraId="73051489" w14:textId="3B4FE4DB"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52 124,17   </w:t>
            </w:r>
          </w:p>
        </w:tc>
      </w:tr>
      <w:tr w:rsidR="00A912FC" w:rsidRPr="0060211B" w14:paraId="136A6F5F" w14:textId="77777777" w:rsidTr="000B2C53">
        <w:trPr>
          <w:trHeight w:val="434"/>
        </w:trPr>
        <w:tc>
          <w:tcPr>
            <w:tcW w:w="2000" w:type="dxa"/>
          </w:tcPr>
          <w:p w14:paraId="678D4AD8"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Сентябрь</w:t>
            </w:r>
          </w:p>
        </w:tc>
        <w:tc>
          <w:tcPr>
            <w:tcW w:w="3505" w:type="dxa"/>
            <w:vAlign w:val="center"/>
          </w:tcPr>
          <w:p w14:paraId="327D3775" w14:textId="6ACD019B"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18 858,18   </w:t>
            </w:r>
          </w:p>
        </w:tc>
        <w:tc>
          <w:tcPr>
            <w:tcW w:w="3457" w:type="dxa"/>
            <w:vAlign w:val="center"/>
          </w:tcPr>
          <w:p w14:paraId="08C54811" w14:textId="470F1983"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53 649,08   </w:t>
            </w:r>
          </w:p>
        </w:tc>
      </w:tr>
      <w:tr w:rsidR="00A912FC" w:rsidRPr="0060211B" w14:paraId="64FDC60B" w14:textId="77777777" w:rsidTr="000B2C53">
        <w:trPr>
          <w:trHeight w:val="434"/>
        </w:trPr>
        <w:tc>
          <w:tcPr>
            <w:tcW w:w="2000" w:type="dxa"/>
          </w:tcPr>
          <w:p w14:paraId="753F5604"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Октябрь</w:t>
            </w:r>
          </w:p>
        </w:tc>
        <w:tc>
          <w:tcPr>
            <w:tcW w:w="3505" w:type="dxa"/>
            <w:vAlign w:val="center"/>
          </w:tcPr>
          <w:p w14:paraId="19D3D4BC" w14:textId="6058F3AC"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31 203,54   </w:t>
            </w:r>
          </w:p>
        </w:tc>
        <w:tc>
          <w:tcPr>
            <w:tcW w:w="3457" w:type="dxa"/>
            <w:vAlign w:val="center"/>
          </w:tcPr>
          <w:p w14:paraId="6E94FEBF" w14:textId="563E1D5C"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50 137,63   </w:t>
            </w:r>
          </w:p>
        </w:tc>
      </w:tr>
      <w:tr w:rsidR="00A912FC" w:rsidRPr="0060211B" w14:paraId="0178B1DB" w14:textId="77777777" w:rsidTr="000B2C53">
        <w:trPr>
          <w:trHeight w:val="434"/>
        </w:trPr>
        <w:tc>
          <w:tcPr>
            <w:tcW w:w="2000" w:type="dxa"/>
          </w:tcPr>
          <w:p w14:paraId="76A37A1F"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Ноябрь</w:t>
            </w:r>
          </w:p>
        </w:tc>
        <w:tc>
          <w:tcPr>
            <w:tcW w:w="3505" w:type="dxa"/>
            <w:vAlign w:val="center"/>
          </w:tcPr>
          <w:p w14:paraId="7890E734" w14:textId="206292A4"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35 665,53   </w:t>
            </w:r>
          </w:p>
        </w:tc>
        <w:tc>
          <w:tcPr>
            <w:tcW w:w="3457" w:type="dxa"/>
            <w:vAlign w:val="center"/>
          </w:tcPr>
          <w:p w14:paraId="6A029E1D" w14:textId="20FEFB83"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47 006,75   </w:t>
            </w:r>
          </w:p>
        </w:tc>
      </w:tr>
      <w:tr w:rsidR="00A912FC" w:rsidRPr="0060211B" w14:paraId="646E9AAE" w14:textId="77777777" w:rsidTr="000B2C53">
        <w:trPr>
          <w:trHeight w:val="434"/>
        </w:trPr>
        <w:tc>
          <w:tcPr>
            <w:tcW w:w="2000" w:type="dxa"/>
          </w:tcPr>
          <w:p w14:paraId="0E4BC094"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Декабрь</w:t>
            </w:r>
          </w:p>
        </w:tc>
        <w:tc>
          <w:tcPr>
            <w:tcW w:w="3505" w:type="dxa"/>
            <w:vAlign w:val="center"/>
          </w:tcPr>
          <w:p w14:paraId="0B27B314" w14:textId="2F86B67F"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43 948,13   </w:t>
            </w:r>
          </w:p>
        </w:tc>
        <w:tc>
          <w:tcPr>
            <w:tcW w:w="3457" w:type="dxa"/>
            <w:vAlign w:val="center"/>
          </w:tcPr>
          <w:p w14:paraId="0D0DC5EC" w14:textId="3E7880B4" w:rsidR="00A912FC" w:rsidRPr="009660A9" w:rsidRDefault="00A912FC" w:rsidP="00A912FC">
            <w:pPr>
              <w:jc w:val="center"/>
              <w:rPr>
                <w:rFonts w:ascii="Times New Roman" w:hAnsi="Times New Roman" w:cs="Times New Roman"/>
                <w:sz w:val="22"/>
                <w:szCs w:val="22"/>
              </w:rPr>
            </w:pPr>
            <w:r w:rsidRPr="00206B97">
              <w:rPr>
                <w:rFonts w:ascii="Times New Roman" w:hAnsi="Times New Roman" w:cs="Times New Roman"/>
              </w:rPr>
              <w:t xml:space="preserve">50 817,65   </w:t>
            </w:r>
          </w:p>
        </w:tc>
      </w:tr>
      <w:tr w:rsidR="00A912FC" w:rsidRPr="0060211B" w14:paraId="4262CC42" w14:textId="77777777" w:rsidTr="00C867E3">
        <w:trPr>
          <w:trHeight w:val="405"/>
        </w:trPr>
        <w:tc>
          <w:tcPr>
            <w:tcW w:w="2000" w:type="dxa"/>
          </w:tcPr>
          <w:p w14:paraId="0230E04A" w14:textId="77777777" w:rsidR="00A912FC" w:rsidRPr="0060211B" w:rsidRDefault="00A912FC" w:rsidP="00A912FC">
            <w:pPr>
              <w:ind w:right="380"/>
              <w:jc w:val="both"/>
              <w:rPr>
                <w:rFonts w:ascii="Times New Roman" w:hAnsi="Times New Roman" w:cs="Times New Roman"/>
                <w:sz w:val="22"/>
                <w:szCs w:val="22"/>
              </w:rPr>
            </w:pPr>
            <w:r w:rsidRPr="0060211B">
              <w:rPr>
                <w:rFonts w:ascii="Times New Roman" w:hAnsi="Times New Roman" w:cs="Times New Roman"/>
                <w:sz w:val="22"/>
                <w:szCs w:val="22"/>
              </w:rPr>
              <w:t>Итого:</w:t>
            </w:r>
          </w:p>
        </w:tc>
        <w:tc>
          <w:tcPr>
            <w:tcW w:w="3505" w:type="dxa"/>
            <w:vAlign w:val="center"/>
          </w:tcPr>
          <w:p w14:paraId="2819353A" w14:textId="62B72A3A" w:rsidR="00A912FC" w:rsidRPr="009660A9" w:rsidRDefault="00A912FC" w:rsidP="00A912FC">
            <w:pPr>
              <w:jc w:val="center"/>
              <w:rPr>
                <w:rFonts w:ascii="Times New Roman" w:hAnsi="Times New Roman" w:cs="Times New Roman"/>
                <w:b/>
                <w:bCs/>
                <w:sz w:val="22"/>
                <w:szCs w:val="22"/>
              </w:rPr>
            </w:pPr>
            <w:r w:rsidRPr="00206B97">
              <w:rPr>
                <w:rFonts w:ascii="Times New Roman" w:hAnsi="Times New Roman" w:cs="Times New Roman"/>
                <w:b/>
                <w:bCs/>
              </w:rPr>
              <w:t xml:space="preserve">336 044,340   </w:t>
            </w:r>
          </w:p>
        </w:tc>
        <w:tc>
          <w:tcPr>
            <w:tcW w:w="3457" w:type="dxa"/>
            <w:vAlign w:val="center"/>
          </w:tcPr>
          <w:p w14:paraId="6A1BAA57" w14:textId="3A44AACB" w:rsidR="00A912FC" w:rsidRPr="009660A9" w:rsidRDefault="00A912FC" w:rsidP="00A912FC">
            <w:pPr>
              <w:jc w:val="center"/>
              <w:rPr>
                <w:rFonts w:ascii="Times New Roman" w:hAnsi="Times New Roman" w:cs="Times New Roman"/>
                <w:b/>
                <w:bCs/>
                <w:sz w:val="22"/>
                <w:szCs w:val="22"/>
              </w:rPr>
            </w:pPr>
            <w:r w:rsidRPr="00206B97">
              <w:rPr>
                <w:rFonts w:ascii="Times New Roman" w:hAnsi="Times New Roman" w:cs="Times New Roman"/>
                <w:b/>
                <w:bCs/>
              </w:rPr>
              <w:t xml:space="preserve">660 072,400   </w:t>
            </w:r>
          </w:p>
        </w:tc>
      </w:tr>
    </w:tbl>
    <w:p w14:paraId="6342D518" w14:textId="77777777" w:rsidR="00B2301E" w:rsidRPr="0060211B" w:rsidRDefault="00B2301E" w:rsidP="00B2301E">
      <w:pPr>
        <w:ind w:right="380" w:firstLine="720"/>
        <w:jc w:val="both"/>
      </w:pPr>
    </w:p>
    <w:p w14:paraId="4B9BBEA6" w14:textId="7FE7632B" w:rsidR="00BD00EF" w:rsidRDefault="00BD00EF" w:rsidP="000E1409">
      <w:pPr>
        <w:tabs>
          <w:tab w:val="left" w:pos="9639"/>
        </w:tabs>
        <w:ind w:left="-142" w:right="380" w:firstLine="284"/>
        <w:rPr>
          <w:noProof/>
          <w:lang w:bidi="ar-SA"/>
        </w:rPr>
      </w:pPr>
    </w:p>
    <w:p w14:paraId="6AD46EE4" w14:textId="077B9059" w:rsidR="001424E5" w:rsidRDefault="00441521" w:rsidP="000E1409">
      <w:pPr>
        <w:tabs>
          <w:tab w:val="left" w:pos="9639"/>
        </w:tabs>
        <w:ind w:left="-142" w:right="380" w:firstLine="284"/>
        <w:rPr>
          <w:noProof/>
          <w:lang w:bidi="ar-SA"/>
        </w:rPr>
      </w:pPr>
      <w:r>
        <w:rPr>
          <w:noProof/>
          <w:lang w:bidi="ar-SA"/>
        </w:rPr>
        <w:drawing>
          <wp:inline distT="0" distB="0" distL="0" distR="0" wp14:anchorId="2A5D51A4" wp14:editId="6AD98DDD">
            <wp:extent cx="5890846" cy="508195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182783" w14:textId="189940F9" w:rsidR="001424E5" w:rsidRDefault="001424E5" w:rsidP="000E1409">
      <w:pPr>
        <w:tabs>
          <w:tab w:val="left" w:pos="9639"/>
        </w:tabs>
        <w:ind w:left="-142" w:right="380" w:firstLine="284"/>
        <w:rPr>
          <w:noProof/>
          <w:lang w:bidi="ar-SA"/>
        </w:rPr>
      </w:pPr>
    </w:p>
    <w:p w14:paraId="5282A097" w14:textId="19D3B0DC" w:rsidR="001424E5" w:rsidRDefault="001424E5" w:rsidP="000E1409">
      <w:pPr>
        <w:tabs>
          <w:tab w:val="left" w:pos="9639"/>
        </w:tabs>
        <w:ind w:left="-142" w:right="380" w:firstLine="284"/>
        <w:rPr>
          <w:noProof/>
          <w:lang w:bidi="ar-SA"/>
        </w:rPr>
      </w:pPr>
    </w:p>
    <w:p w14:paraId="69349B52" w14:textId="34701FF2" w:rsidR="001424E5" w:rsidRDefault="001424E5" w:rsidP="000E1409">
      <w:pPr>
        <w:tabs>
          <w:tab w:val="left" w:pos="9639"/>
        </w:tabs>
        <w:ind w:left="-142" w:right="380" w:firstLine="284"/>
        <w:rPr>
          <w:noProof/>
          <w:lang w:bidi="ar-SA"/>
        </w:rPr>
      </w:pPr>
    </w:p>
    <w:p w14:paraId="4C86579D" w14:textId="1C1C3BE0" w:rsidR="001424E5" w:rsidRDefault="00441521" w:rsidP="000E1409">
      <w:pPr>
        <w:tabs>
          <w:tab w:val="left" w:pos="9639"/>
        </w:tabs>
        <w:ind w:left="-142" w:right="380" w:firstLine="284"/>
        <w:rPr>
          <w:noProof/>
          <w:lang w:bidi="ar-SA"/>
        </w:rPr>
      </w:pPr>
      <w:r>
        <w:rPr>
          <w:noProof/>
          <w:lang w:bidi="ar-SA"/>
        </w:rPr>
        <w:lastRenderedPageBreak/>
        <w:drawing>
          <wp:inline distT="0" distB="0" distL="0" distR="0" wp14:anchorId="0231CDDB" wp14:editId="383AA642">
            <wp:extent cx="6102350" cy="5249007"/>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B7C240" w14:textId="64E76D79" w:rsidR="001424E5" w:rsidRDefault="001424E5" w:rsidP="000E1409">
      <w:pPr>
        <w:tabs>
          <w:tab w:val="left" w:pos="9639"/>
        </w:tabs>
        <w:ind w:left="-142" w:right="380" w:firstLine="284"/>
        <w:rPr>
          <w:noProof/>
          <w:lang w:bidi="ar-SA"/>
        </w:rPr>
      </w:pPr>
    </w:p>
    <w:p w14:paraId="423A6970" w14:textId="77777777" w:rsidR="00BD00EF" w:rsidRDefault="00BD00EF" w:rsidP="00B2301E">
      <w:pPr>
        <w:tabs>
          <w:tab w:val="left" w:pos="9639"/>
        </w:tabs>
        <w:ind w:left="284" w:right="380" w:firstLine="720"/>
        <w:jc w:val="both"/>
        <w:rPr>
          <w:rFonts w:ascii="Times New Roman" w:hAnsi="Times New Roman" w:cs="Times New Roman"/>
          <w:b/>
        </w:rPr>
      </w:pPr>
    </w:p>
    <w:p w14:paraId="15F5E0BF" w14:textId="0AD25603" w:rsidR="00B2301E" w:rsidRPr="0060211B" w:rsidRDefault="00B2301E" w:rsidP="00546E20">
      <w:pPr>
        <w:tabs>
          <w:tab w:val="left" w:pos="9639"/>
        </w:tabs>
        <w:spacing w:line="276" w:lineRule="auto"/>
        <w:ind w:left="284" w:right="380" w:firstLine="720"/>
        <w:jc w:val="both"/>
        <w:rPr>
          <w:rFonts w:ascii="Times New Roman" w:hAnsi="Times New Roman" w:cs="Times New Roman"/>
          <w:b/>
        </w:rPr>
      </w:pPr>
      <w:r w:rsidRPr="0060211B">
        <w:rPr>
          <w:rFonts w:ascii="Times New Roman" w:hAnsi="Times New Roman" w:cs="Times New Roman"/>
          <w:b/>
        </w:rPr>
        <w:t>2 вариант: теплоснабжение от единого теплового узла ЗАТО Железногорск-Сосновоборск.</w:t>
      </w:r>
    </w:p>
    <w:p w14:paraId="14BBCFDD" w14:textId="00F2B4F1" w:rsidR="00B2301E" w:rsidRPr="0008237E" w:rsidRDefault="00B2301E" w:rsidP="00546E20">
      <w:pPr>
        <w:tabs>
          <w:tab w:val="left" w:pos="9639"/>
        </w:tabs>
        <w:spacing w:line="276" w:lineRule="auto"/>
        <w:ind w:left="284" w:right="380" w:firstLine="720"/>
        <w:jc w:val="both"/>
        <w:rPr>
          <w:rFonts w:ascii="Times New Roman" w:hAnsi="Times New Roman" w:cs="Times New Roman"/>
        </w:rPr>
      </w:pPr>
      <w:r w:rsidRPr="0060211B">
        <w:rPr>
          <w:rFonts w:ascii="Times New Roman" w:hAnsi="Times New Roman" w:cs="Times New Roman"/>
        </w:rPr>
        <w:t xml:space="preserve">В качестве </w:t>
      </w:r>
      <w:r w:rsidR="003945D2" w:rsidRPr="0060211B">
        <w:rPr>
          <w:rFonts w:ascii="Times New Roman" w:hAnsi="Times New Roman" w:cs="Times New Roman"/>
        </w:rPr>
        <w:t>перспективного</w:t>
      </w:r>
      <w:r w:rsidR="003945D2">
        <w:rPr>
          <w:rFonts w:ascii="Times New Roman" w:hAnsi="Times New Roman" w:cs="Times New Roman"/>
        </w:rPr>
        <w:t xml:space="preserve">, </w:t>
      </w:r>
      <w:r w:rsidR="003945D2" w:rsidRPr="0060211B">
        <w:rPr>
          <w:rFonts w:ascii="Times New Roman" w:hAnsi="Times New Roman" w:cs="Times New Roman"/>
        </w:rPr>
        <w:t>источника</w:t>
      </w:r>
      <w:r w:rsidRPr="0060211B">
        <w:rPr>
          <w:rFonts w:ascii="Times New Roman" w:hAnsi="Times New Roman" w:cs="Times New Roman"/>
        </w:rPr>
        <w:t xml:space="preserve"> теплоснабжения для потребителей г.Сосновоборска</w:t>
      </w:r>
      <w:r w:rsidR="005730E8">
        <w:rPr>
          <w:rFonts w:ascii="Times New Roman" w:hAnsi="Times New Roman" w:cs="Times New Roman"/>
        </w:rPr>
        <w:t>,</w:t>
      </w:r>
      <w:r w:rsidRPr="0060211B">
        <w:rPr>
          <w:rFonts w:ascii="Times New Roman" w:hAnsi="Times New Roman" w:cs="Times New Roman"/>
        </w:rPr>
        <w:t xml:space="preserve"> рассматрива</w:t>
      </w:r>
      <w:r w:rsidR="005730E8">
        <w:rPr>
          <w:rFonts w:ascii="Times New Roman" w:hAnsi="Times New Roman" w:cs="Times New Roman"/>
        </w:rPr>
        <w:t>ется</w:t>
      </w:r>
      <w:r w:rsidRPr="0060211B">
        <w:rPr>
          <w:rFonts w:ascii="Times New Roman" w:hAnsi="Times New Roman" w:cs="Times New Roman"/>
        </w:rPr>
        <w:t xml:space="preserve"> единый тепловой узел теплоснабжения, состоящий из энергокомплекса Железногорской ТЭЦ и </w:t>
      </w:r>
      <w:r w:rsidR="00B61282">
        <w:rPr>
          <w:rFonts w:ascii="Times New Roman" w:hAnsi="Times New Roman" w:cs="Times New Roman"/>
        </w:rPr>
        <w:t>Пускотопительной котельной</w:t>
      </w:r>
      <w:r w:rsidRPr="0060211B">
        <w:rPr>
          <w:rFonts w:ascii="Times New Roman" w:hAnsi="Times New Roman" w:cs="Times New Roman"/>
        </w:rPr>
        <w:t xml:space="preserve"> с суммарной установленной </w:t>
      </w:r>
      <w:r w:rsidRPr="0008237E">
        <w:rPr>
          <w:rFonts w:ascii="Times New Roman" w:hAnsi="Times New Roman" w:cs="Times New Roman"/>
        </w:rPr>
        <w:t xml:space="preserve">мощностью электрических, угольных и мазутных котлов </w:t>
      </w:r>
      <w:r w:rsidR="00AF0F9B">
        <w:rPr>
          <w:rFonts w:ascii="Times New Roman" w:hAnsi="Times New Roman" w:cs="Times New Roman"/>
        </w:rPr>
        <w:t>8</w:t>
      </w:r>
      <w:r w:rsidRPr="0008237E">
        <w:rPr>
          <w:rFonts w:ascii="Times New Roman" w:hAnsi="Times New Roman" w:cs="Times New Roman"/>
        </w:rPr>
        <w:t>66 Гкал/час (фактическая располагаемая мощность  энергокомплекса составляет 6</w:t>
      </w:r>
      <w:r w:rsidR="00171D4F">
        <w:rPr>
          <w:rFonts w:ascii="Times New Roman" w:hAnsi="Times New Roman" w:cs="Times New Roman"/>
        </w:rPr>
        <w:t>50</w:t>
      </w:r>
      <w:r w:rsidRPr="0008237E">
        <w:rPr>
          <w:rFonts w:ascii="Times New Roman" w:hAnsi="Times New Roman" w:cs="Times New Roman"/>
        </w:rPr>
        <w:t xml:space="preserve"> Гкал/час: СТЭЦ -270 Гкал/час, ЖТЭЦ -3</w:t>
      </w:r>
      <w:r w:rsidR="00171D4F">
        <w:rPr>
          <w:rFonts w:ascii="Times New Roman" w:hAnsi="Times New Roman" w:cs="Times New Roman"/>
        </w:rPr>
        <w:t>80</w:t>
      </w:r>
      <w:r w:rsidRPr="0008237E">
        <w:rPr>
          <w:rFonts w:ascii="Times New Roman" w:hAnsi="Times New Roman" w:cs="Times New Roman"/>
        </w:rPr>
        <w:t xml:space="preserve"> Гкал/час). </w:t>
      </w:r>
    </w:p>
    <w:p w14:paraId="042207E9" w14:textId="77777777" w:rsidR="00B2301E" w:rsidRPr="0008237E" w:rsidRDefault="00B2301E" w:rsidP="00546E20">
      <w:pPr>
        <w:tabs>
          <w:tab w:val="left" w:pos="9639"/>
        </w:tabs>
        <w:spacing w:line="276" w:lineRule="auto"/>
        <w:ind w:left="284" w:right="380" w:firstLine="720"/>
        <w:jc w:val="both"/>
        <w:rPr>
          <w:rFonts w:ascii="Times New Roman" w:hAnsi="Times New Roman" w:cs="Times New Roman"/>
        </w:rPr>
      </w:pPr>
      <w:r w:rsidRPr="0008237E">
        <w:rPr>
          <w:rFonts w:ascii="Times New Roman" w:hAnsi="Times New Roman" w:cs="Times New Roman"/>
        </w:rPr>
        <w:t xml:space="preserve">В качестве базового источника тепла предполагается использование угольной Железногорской ТЭЦ. </w:t>
      </w:r>
    </w:p>
    <w:p w14:paraId="28963915" w14:textId="4A2310FC" w:rsidR="00B2301E" w:rsidRPr="0008237E" w:rsidRDefault="00B61282" w:rsidP="00546E20">
      <w:pPr>
        <w:tabs>
          <w:tab w:val="left" w:pos="9639"/>
        </w:tabs>
        <w:spacing w:line="276" w:lineRule="auto"/>
        <w:ind w:left="284" w:right="380" w:firstLine="720"/>
        <w:jc w:val="both"/>
        <w:rPr>
          <w:rFonts w:ascii="Times New Roman" w:hAnsi="Times New Roman" w:cs="Times New Roman"/>
        </w:rPr>
      </w:pPr>
      <w:r>
        <w:rPr>
          <w:rFonts w:ascii="Times New Roman" w:hAnsi="Times New Roman" w:cs="Times New Roman"/>
        </w:rPr>
        <w:t>Пускотопительная котельная</w:t>
      </w:r>
      <w:r w:rsidR="00B2301E" w:rsidRPr="0008237E">
        <w:rPr>
          <w:rFonts w:ascii="Times New Roman" w:hAnsi="Times New Roman" w:cs="Times New Roman"/>
        </w:rPr>
        <w:t xml:space="preserve"> будет использоваться в качестве пиковой отопительной котельной при понижении температуры наружного воздуха ниже минус 13 град.С.                  </w:t>
      </w:r>
    </w:p>
    <w:p w14:paraId="2618A064" w14:textId="32F97D3A" w:rsidR="00B2301E" w:rsidRDefault="00B2301E" w:rsidP="00546E20">
      <w:pPr>
        <w:tabs>
          <w:tab w:val="left" w:pos="9639"/>
        </w:tabs>
        <w:spacing w:line="276" w:lineRule="auto"/>
        <w:ind w:left="284" w:right="380" w:firstLine="720"/>
        <w:jc w:val="both"/>
        <w:rPr>
          <w:rFonts w:ascii="Times New Roman" w:hAnsi="Times New Roman" w:cs="Times New Roman"/>
        </w:rPr>
      </w:pPr>
      <w:r w:rsidRPr="0008237E">
        <w:rPr>
          <w:rFonts w:ascii="Times New Roman" w:hAnsi="Times New Roman" w:cs="Times New Roman"/>
        </w:rPr>
        <w:t>Перспективная присоединенная нагрузка п</w:t>
      </w:r>
      <w:r w:rsidR="00916B83">
        <w:rPr>
          <w:rFonts w:ascii="Times New Roman" w:hAnsi="Times New Roman" w:cs="Times New Roman"/>
        </w:rPr>
        <w:t xml:space="preserve">отребителей </w:t>
      </w:r>
      <w:r w:rsidRPr="0008237E">
        <w:rPr>
          <w:rFonts w:ascii="Times New Roman" w:hAnsi="Times New Roman" w:cs="Times New Roman"/>
        </w:rPr>
        <w:t>ЖТЭЦ в г.Сосновоборске составит  66,58 Гкал/час (см. табл.1.2.1.)</w:t>
      </w:r>
    </w:p>
    <w:p w14:paraId="2845F004" w14:textId="343F4CC4" w:rsidR="00736F89" w:rsidRDefault="00736F89" w:rsidP="00546E20">
      <w:pPr>
        <w:tabs>
          <w:tab w:val="left" w:pos="9639"/>
        </w:tabs>
        <w:spacing w:line="276" w:lineRule="auto"/>
        <w:ind w:left="284" w:right="380" w:firstLine="720"/>
        <w:jc w:val="both"/>
        <w:rPr>
          <w:rFonts w:ascii="Times New Roman" w:hAnsi="Times New Roman" w:cs="Times New Roman"/>
          <w:b/>
          <w:bCs/>
        </w:rPr>
      </w:pPr>
      <w:r>
        <w:rPr>
          <w:rFonts w:ascii="Times New Roman" w:hAnsi="Times New Roman" w:cs="Times New Roman"/>
          <w:b/>
          <w:bCs/>
        </w:rPr>
        <w:t xml:space="preserve">ВЫВОД: </w:t>
      </w:r>
      <w:r w:rsidRPr="005730E8">
        <w:rPr>
          <w:rFonts w:ascii="Times New Roman" w:hAnsi="Times New Roman" w:cs="Times New Roman"/>
          <w:b/>
          <w:bCs/>
        </w:rPr>
        <w:t>Обоснование выбора приоритетного сценария развития теплоснабжения города.</w:t>
      </w:r>
    </w:p>
    <w:p w14:paraId="7B70C95A" w14:textId="3D6A7592" w:rsidR="00736F89" w:rsidRPr="002144E3" w:rsidRDefault="00736F89" w:rsidP="00546E20">
      <w:pPr>
        <w:tabs>
          <w:tab w:val="left" w:pos="9639"/>
        </w:tabs>
        <w:spacing w:line="276" w:lineRule="auto"/>
        <w:ind w:left="284" w:right="380" w:firstLine="720"/>
        <w:jc w:val="both"/>
        <w:rPr>
          <w:rFonts w:ascii="Times New Roman" w:hAnsi="Times New Roman" w:cs="Times New Roman"/>
          <w:bCs/>
        </w:rPr>
      </w:pPr>
      <w:r w:rsidRPr="002144E3">
        <w:rPr>
          <w:rFonts w:ascii="Times New Roman" w:hAnsi="Times New Roman" w:cs="Times New Roman"/>
          <w:b/>
          <w:bCs/>
        </w:rPr>
        <w:t>Первый вариант</w:t>
      </w:r>
      <w:r w:rsidRPr="002144E3">
        <w:rPr>
          <w:rFonts w:ascii="Times New Roman" w:hAnsi="Times New Roman" w:cs="Times New Roman"/>
        </w:rPr>
        <w:t xml:space="preserve"> теплоснабжения г.Сосновоборска от</w:t>
      </w:r>
      <w:r>
        <w:rPr>
          <w:rFonts w:ascii="Times New Roman" w:hAnsi="Times New Roman" w:cs="Times New Roman"/>
          <w:b/>
          <w:bCs/>
        </w:rPr>
        <w:t xml:space="preserve">  </w:t>
      </w:r>
      <w:r w:rsidR="00222D9F">
        <w:rPr>
          <w:rFonts w:ascii="Times New Roman" w:hAnsi="Times New Roman" w:cs="Times New Roman"/>
        </w:rPr>
        <w:t xml:space="preserve">Пускотопительной </w:t>
      </w:r>
      <w:r w:rsidR="00222D9F">
        <w:rPr>
          <w:rFonts w:ascii="Times New Roman" w:hAnsi="Times New Roman" w:cs="Times New Roman"/>
        </w:rPr>
        <w:lastRenderedPageBreak/>
        <w:t>котельной</w:t>
      </w:r>
      <w:r w:rsidR="002144E3">
        <w:rPr>
          <w:rFonts w:ascii="Times New Roman" w:hAnsi="Times New Roman" w:cs="Times New Roman"/>
        </w:rPr>
        <w:t xml:space="preserve">, работающей на мазуте, является менее приоритетным. Использование данного вида топлива приводит к большим эксплуатационным затратам, а эксплуатация котельной на угольном топливе обходится в разы дешевле. </w:t>
      </w:r>
      <w:r w:rsidR="002144E3" w:rsidRPr="005730E8">
        <w:rPr>
          <w:rFonts w:ascii="Times New Roman" w:hAnsi="Times New Roman" w:cs="Times New Roman"/>
        </w:rPr>
        <w:t>В связи с тем, что мазут в качестве топлива</w:t>
      </w:r>
      <w:r w:rsidR="002144E3">
        <w:rPr>
          <w:rFonts w:ascii="Times New Roman" w:hAnsi="Times New Roman" w:cs="Times New Roman"/>
        </w:rPr>
        <w:t>,</w:t>
      </w:r>
      <w:r w:rsidR="002144E3" w:rsidRPr="005730E8">
        <w:rPr>
          <w:rFonts w:ascii="Times New Roman" w:hAnsi="Times New Roman" w:cs="Times New Roman"/>
        </w:rPr>
        <w:t xml:space="preserve"> дороже чем уголь, </w:t>
      </w:r>
      <w:r w:rsidR="002144E3">
        <w:rPr>
          <w:rFonts w:ascii="Times New Roman" w:hAnsi="Times New Roman" w:cs="Times New Roman"/>
        </w:rPr>
        <w:t xml:space="preserve">соответственно экономически целесообразно, особенно для конечных потребителей, осуществлять теплоснабжение МО г. Сосновоборск по второму варианту, а именно: </w:t>
      </w:r>
      <w:r w:rsidR="002144E3" w:rsidRPr="005730E8">
        <w:rPr>
          <w:rFonts w:ascii="Times New Roman" w:hAnsi="Times New Roman" w:cs="Times New Roman"/>
          <w:bCs/>
        </w:rPr>
        <w:t>теплоснабжение от единого теплового узла ЗАТО Железногорск-Сосновоборск.</w:t>
      </w:r>
    </w:p>
    <w:p w14:paraId="19CDD3ED" w14:textId="629DF8A8" w:rsidR="00B2301E" w:rsidRPr="00736F89" w:rsidRDefault="00B2301E" w:rsidP="00546E20">
      <w:pPr>
        <w:tabs>
          <w:tab w:val="left" w:pos="9639"/>
        </w:tabs>
        <w:spacing w:line="276" w:lineRule="auto"/>
        <w:ind w:left="284" w:right="380" w:firstLine="720"/>
        <w:jc w:val="both"/>
        <w:rPr>
          <w:rFonts w:ascii="Times New Roman" w:hAnsi="Times New Roman" w:cs="Times New Roman"/>
        </w:rPr>
      </w:pPr>
      <w:r w:rsidRPr="002144E3">
        <w:rPr>
          <w:rFonts w:ascii="Times New Roman" w:hAnsi="Times New Roman" w:cs="Times New Roman"/>
          <w:b/>
          <w:bCs/>
        </w:rPr>
        <w:t>Условиями выбора второго варианта</w:t>
      </w:r>
      <w:r w:rsidRPr="00736F89">
        <w:rPr>
          <w:rFonts w:ascii="Times New Roman" w:hAnsi="Times New Roman" w:cs="Times New Roman"/>
        </w:rPr>
        <w:t xml:space="preserve"> теплоснабжения </w:t>
      </w:r>
      <w:r w:rsidR="00056291" w:rsidRPr="00736F89">
        <w:rPr>
          <w:rFonts w:ascii="Times New Roman" w:hAnsi="Times New Roman" w:cs="Times New Roman"/>
        </w:rPr>
        <w:t>г. Сосновоборска</w:t>
      </w:r>
      <w:r w:rsidRPr="00736F89">
        <w:rPr>
          <w:rFonts w:ascii="Times New Roman" w:hAnsi="Times New Roman" w:cs="Times New Roman"/>
        </w:rPr>
        <w:t xml:space="preserve"> являются:</w:t>
      </w:r>
    </w:p>
    <w:p w14:paraId="4CAA8B9A" w14:textId="2DCFCD59" w:rsidR="00B2301E" w:rsidRPr="0060211B" w:rsidRDefault="00B2301E" w:rsidP="00546E20">
      <w:pPr>
        <w:tabs>
          <w:tab w:val="left" w:pos="9639"/>
        </w:tabs>
        <w:spacing w:line="276" w:lineRule="auto"/>
        <w:ind w:left="284" w:right="380" w:firstLine="720"/>
        <w:jc w:val="both"/>
        <w:rPr>
          <w:rFonts w:ascii="Times New Roman" w:hAnsi="Times New Roman" w:cs="Times New Roman"/>
        </w:rPr>
      </w:pPr>
      <w:r w:rsidRPr="0060211B">
        <w:rPr>
          <w:rFonts w:ascii="Times New Roman" w:hAnsi="Times New Roman" w:cs="Times New Roman"/>
        </w:rPr>
        <w:t>-</w:t>
      </w:r>
      <w:r w:rsidR="005730E8">
        <w:rPr>
          <w:rFonts w:ascii="Times New Roman" w:hAnsi="Times New Roman" w:cs="Times New Roman"/>
        </w:rPr>
        <w:t xml:space="preserve"> </w:t>
      </w:r>
      <w:r w:rsidRPr="0060211B">
        <w:rPr>
          <w:rFonts w:ascii="Times New Roman" w:hAnsi="Times New Roman" w:cs="Times New Roman"/>
        </w:rPr>
        <w:t xml:space="preserve">увеличение располагаемой мощности Железногорской ТЭЦ на 150-200 Гкал/час для обеспечения подключения дополнительных потребителей </w:t>
      </w:r>
      <w:r w:rsidR="00056291" w:rsidRPr="0060211B">
        <w:rPr>
          <w:rFonts w:ascii="Times New Roman" w:hAnsi="Times New Roman" w:cs="Times New Roman"/>
        </w:rPr>
        <w:t>г. Же</w:t>
      </w:r>
      <w:r w:rsidR="00056291">
        <w:rPr>
          <w:rFonts w:ascii="Times New Roman" w:hAnsi="Times New Roman" w:cs="Times New Roman"/>
        </w:rPr>
        <w:t>лезногорска</w:t>
      </w:r>
      <w:r w:rsidR="00916B83">
        <w:rPr>
          <w:rFonts w:ascii="Times New Roman" w:hAnsi="Times New Roman" w:cs="Times New Roman"/>
        </w:rPr>
        <w:t xml:space="preserve"> и </w:t>
      </w:r>
      <w:r w:rsidR="00056291">
        <w:rPr>
          <w:rFonts w:ascii="Times New Roman" w:hAnsi="Times New Roman" w:cs="Times New Roman"/>
        </w:rPr>
        <w:t>г. Сосновоборска</w:t>
      </w:r>
      <w:r w:rsidR="00916B83">
        <w:rPr>
          <w:rFonts w:ascii="Times New Roman" w:hAnsi="Times New Roman" w:cs="Times New Roman"/>
        </w:rPr>
        <w:t xml:space="preserve"> и </w:t>
      </w:r>
      <w:r w:rsidRPr="0060211B">
        <w:rPr>
          <w:rFonts w:ascii="Times New Roman" w:hAnsi="Times New Roman" w:cs="Times New Roman"/>
        </w:rPr>
        <w:t xml:space="preserve">ликвидации мазутных котельных в мкр.Первомайский </w:t>
      </w:r>
      <w:r w:rsidR="00056291" w:rsidRPr="0060211B">
        <w:rPr>
          <w:rFonts w:ascii="Times New Roman" w:hAnsi="Times New Roman" w:cs="Times New Roman"/>
        </w:rPr>
        <w:t>г. Железногорска</w:t>
      </w:r>
      <w:r w:rsidRPr="0060211B">
        <w:rPr>
          <w:rFonts w:ascii="Times New Roman" w:hAnsi="Times New Roman" w:cs="Times New Roman"/>
        </w:rPr>
        <w:t xml:space="preserve">,   </w:t>
      </w:r>
      <w:r w:rsidR="00056291" w:rsidRPr="0060211B">
        <w:rPr>
          <w:rFonts w:ascii="Times New Roman" w:hAnsi="Times New Roman" w:cs="Times New Roman"/>
        </w:rPr>
        <w:t>пос. Подгорный</w:t>
      </w:r>
      <w:r w:rsidRPr="0060211B">
        <w:rPr>
          <w:rFonts w:ascii="Times New Roman" w:hAnsi="Times New Roman" w:cs="Times New Roman"/>
        </w:rPr>
        <w:t xml:space="preserve"> ЗАТО Железногорск,</w:t>
      </w:r>
    </w:p>
    <w:p w14:paraId="45BA75C7" w14:textId="79C2E559" w:rsidR="00B2301E" w:rsidRDefault="00B2301E" w:rsidP="00546E20">
      <w:pPr>
        <w:tabs>
          <w:tab w:val="left" w:pos="9639"/>
        </w:tabs>
        <w:spacing w:line="276" w:lineRule="auto"/>
        <w:ind w:left="284" w:right="380" w:firstLine="720"/>
        <w:jc w:val="both"/>
        <w:rPr>
          <w:rFonts w:ascii="Times New Roman" w:hAnsi="Times New Roman" w:cs="Times New Roman"/>
        </w:rPr>
      </w:pPr>
      <w:r w:rsidRPr="0060211B">
        <w:rPr>
          <w:rFonts w:ascii="Times New Roman" w:hAnsi="Times New Roman" w:cs="Times New Roman"/>
        </w:rPr>
        <w:t>-</w:t>
      </w:r>
      <w:r w:rsidR="005730E8">
        <w:rPr>
          <w:rFonts w:ascii="Times New Roman" w:hAnsi="Times New Roman" w:cs="Times New Roman"/>
        </w:rPr>
        <w:t xml:space="preserve"> </w:t>
      </w:r>
      <w:r w:rsidRPr="0060211B">
        <w:rPr>
          <w:rFonts w:ascii="Times New Roman" w:hAnsi="Times New Roman" w:cs="Times New Roman"/>
        </w:rPr>
        <w:t xml:space="preserve">изменение температурного графика работы теплосети </w:t>
      </w:r>
      <w:r w:rsidR="00056291" w:rsidRPr="0060211B">
        <w:rPr>
          <w:rFonts w:ascii="Times New Roman" w:hAnsi="Times New Roman" w:cs="Times New Roman"/>
        </w:rPr>
        <w:t>г. Сосновоборска</w:t>
      </w:r>
      <w:r w:rsidRPr="0060211B">
        <w:rPr>
          <w:rFonts w:ascii="Times New Roman" w:hAnsi="Times New Roman" w:cs="Times New Roman"/>
        </w:rPr>
        <w:t xml:space="preserve"> или реконструкция магистральных участков теплосети с увеличением диаметра.</w:t>
      </w:r>
    </w:p>
    <w:p w14:paraId="6E441010" w14:textId="69498841" w:rsidR="002404B4" w:rsidRDefault="00283AD4" w:rsidP="00546E20">
      <w:pPr>
        <w:tabs>
          <w:tab w:val="left" w:pos="9639"/>
        </w:tabs>
        <w:spacing w:line="276" w:lineRule="auto"/>
        <w:ind w:left="284" w:right="380" w:firstLine="720"/>
        <w:jc w:val="both"/>
        <w:rPr>
          <w:rFonts w:ascii="Times New Roman" w:hAnsi="Times New Roman" w:cs="Times New Roman"/>
        </w:rPr>
      </w:pPr>
      <w:r>
        <w:rPr>
          <w:rFonts w:ascii="Times New Roman" w:hAnsi="Times New Roman" w:cs="Times New Roman"/>
        </w:rPr>
        <w:t>Рассматривается вариант</w:t>
      </w:r>
      <w:r w:rsidR="008C72AA">
        <w:rPr>
          <w:rFonts w:ascii="Times New Roman" w:hAnsi="Times New Roman" w:cs="Times New Roman"/>
        </w:rPr>
        <w:t xml:space="preserve"> на отопительный период 202</w:t>
      </w:r>
      <w:r w:rsidR="00174A5F">
        <w:rPr>
          <w:rFonts w:ascii="Times New Roman" w:hAnsi="Times New Roman" w:cs="Times New Roman"/>
        </w:rPr>
        <w:t>5</w:t>
      </w:r>
      <w:r w:rsidR="008C72AA">
        <w:rPr>
          <w:rFonts w:ascii="Times New Roman" w:hAnsi="Times New Roman" w:cs="Times New Roman"/>
        </w:rPr>
        <w:t>-202</w:t>
      </w:r>
      <w:r w:rsidR="00174A5F">
        <w:rPr>
          <w:rFonts w:ascii="Times New Roman" w:hAnsi="Times New Roman" w:cs="Times New Roman"/>
        </w:rPr>
        <w:t>6</w:t>
      </w:r>
      <w:r w:rsidR="008C72AA">
        <w:rPr>
          <w:rFonts w:ascii="Times New Roman" w:hAnsi="Times New Roman" w:cs="Times New Roman"/>
        </w:rPr>
        <w:t xml:space="preserve"> согласовать график работы тепловой сети на город Сосновоборск 130/70 со срезкой на 105</w:t>
      </w:r>
      <w:r w:rsidR="008C72AA">
        <w:rPr>
          <w:rFonts w:ascii="Times New Roman" w:hAnsi="Times New Roman" w:cs="Times New Roman"/>
          <w:vertAlign w:val="superscript"/>
        </w:rPr>
        <w:t>0</w:t>
      </w:r>
      <w:r w:rsidR="008C72AA">
        <w:rPr>
          <w:rFonts w:ascii="Times New Roman" w:hAnsi="Times New Roman" w:cs="Times New Roman"/>
        </w:rPr>
        <w:t>С</w:t>
      </w:r>
      <w:r w:rsidR="002404B4">
        <w:rPr>
          <w:rFonts w:ascii="Times New Roman" w:hAnsi="Times New Roman" w:cs="Times New Roman"/>
        </w:rPr>
        <w:t>, данное мероприятие по повышению температуры в подающем трубопроводе позволит:</w:t>
      </w:r>
    </w:p>
    <w:p w14:paraId="3591069E" w14:textId="33A4CE4A" w:rsidR="008C72AA" w:rsidRDefault="002404B4" w:rsidP="00546E20">
      <w:pPr>
        <w:tabs>
          <w:tab w:val="left" w:pos="9639"/>
        </w:tabs>
        <w:spacing w:line="276" w:lineRule="auto"/>
        <w:ind w:left="284" w:right="380" w:firstLine="720"/>
        <w:jc w:val="both"/>
        <w:rPr>
          <w:rFonts w:ascii="Times New Roman" w:hAnsi="Times New Roman" w:cs="Times New Roman"/>
        </w:rPr>
      </w:pPr>
      <w:r>
        <w:rPr>
          <w:rFonts w:ascii="Times New Roman" w:hAnsi="Times New Roman" w:cs="Times New Roman"/>
        </w:rPr>
        <w:t xml:space="preserve">- качественно оказывать коммунальные услуги </w:t>
      </w:r>
      <w:r w:rsidR="007E6FA5">
        <w:rPr>
          <w:rFonts w:ascii="Times New Roman" w:hAnsi="Times New Roman" w:cs="Times New Roman"/>
        </w:rPr>
        <w:t xml:space="preserve">горячего водоснабжения и </w:t>
      </w:r>
      <w:r>
        <w:rPr>
          <w:rFonts w:ascii="Times New Roman" w:hAnsi="Times New Roman" w:cs="Times New Roman"/>
        </w:rPr>
        <w:t xml:space="preserve"> отопления;</w:t>
      </w:r>
    </w:p>
    <w:p w14:paraId="69417621" w14:textId="239F2559" w:rsidR="002404B4" w:rsidRDefault="002404B4" w:rsidP="00546E20">
      <w:pPr>
        <w:tabs>
          <w:tab w:val="left" w:pos="9639"/>
        </w:tabs>
        <w:spacing w:line="276" w:lineRule="auto"/>
        <w:ind w:left="284" w:right="380" w:firstLine="720"/>
        <w:jc w:val="both"/>
        <w:rPr>
          <w:rFonts w:ascii="Times New Roman" w:hAnsi="Times New Roman" w:cs="Times New Roman"/>
        </w:rPr>
      </w:pPr>
      <w:r>
        <w:rPr>
          <w:rFonts w:ascii="Times New Roman" w:hAnsi="Times New Roman" w:cs="Times New Roman"/>
        </w:rPr>
        <w:t xml:space="preserve">- </w:t>
      </w:r>
      <w:r w:rsidR="00835C7B">
        <w:rPr>
          <w:rFonts w:ascii="Times New Roman" w:hAnsi="Times New Roman" w:cs="Times New Roman"/>
        </w:rPr>
        <w:t xml:space="preserve">существенно </w:t>
      </w:r>
      <w:r w:rsidR="00C072AF">
        <w:rPr>
          <w:rFonts w:ascii="Times New Roman" w:hAnsi="Times New Roman" w:cs="Times New Roman"/>
        </w:rPr>
        <w:t>сократить циркуляционные</w:t>
      </w:r>
      <w:r w:rsidR="00350922">
        <w:rPr>
          <w:rFonts w:ascii="Times New Roman" w:hAnsi="Times New Roman" w:cs="Times New Roman"/>
        </w:rPr>
        <w:t xml:space="preserve"> расходы теплоносителя, разгрузив тем самым трубопроводы и насосное оборудование теплоисточника и городской ПНС, </w:t>
      </w:r>
      <w:r w:rsidR="001357E9">
        <w:rPr>
          <w:rFonts w:ascii="Times New Roman" w:hAnsi="Times New Roman" w:cs="Times New Roman"/>
        </w:rPr>
        <w:t xml:space="preserve">а </w:t>
      </w:r>
      <w:r w:rsidR="00056291">
        <w:rPr>
          <w:rFonts w:ascii="Times New Roman" w:hAnsi="Times New Roman" w:cs="Times New Roman"/>
        </w:rPr>
        <w:t>также</w:t>
      </w:r>
      <w:r w:rsidR="00350922">
        <w:rPr>
          <w:rFonts w:ascii="Times New Roman" w:hAnsi="Times New Roman" w:cs="Times New Roman"/>
        </w:rPr>
        <w:t xml:space="preserve"> обеспечить безаварийное теплоснабжение потребителей МУП «Жилкомсервис»</w:t>
      </w:r>
      <w:r w:rsidR="001357E9">
        <w:rPr>
          <w:rFonts w:ascii="Times New Roman" w:hAnsi="Times New Roman" w:cs="Times New Roman"/>
        </w:rPr>
        <w:t>;</w:t>
      </w:r>
    </w:p>
    <w:p w14:paraId="1D451D2D" w14:textId="202FE829" w:rsidR="00B2301E" w:rsidRDefault="001357E9" w:rsidP="00546E20">
      <w:pPr>
        <w:tabs>
          <w:tab w:val="left" w:pos="9639"/>
        </w:tabs>
        <w:spacing w:line="276" w:lineRule="auto"/>
        <w:ind w:left="284" w:right="380" w:firstLine="720"/>
        <w:jc w:val="both"/>
        <w:rPr>
          <w:rFonts w:ascii="Times New Roman" w:hAnsi="Times New Roman" w:cs="Times New Roman"/>
        </w:rPr>
      </w:pPr>
      <w:r>
        <w:rPr>
          <w:rFonts w:ascii="Times New Roman" w:hAnsi="Times New Roman" w:cs="Times New Roman"/>
        </w:rPr>
        <w:t>- получить возможность присоединения новых абонентов.</w:t>
      </w:r>
    </w:p>
    <w:p w14:paraId="68EA3C3E" w14:textId="77777777" w:rsidR="00D1311E" w:rsidRPr="0060211B" w:rsidRDefault="00D1311E" w:rsidP="001357E9">
      <w:pPr>
        <w:tabs>
          <w:tab w:val="left" w:pos="9639"/>
        </w:tabs>
        <w:ind w:left="284" w:right="380" w:firstLine="720"/>
        <w:jc w:val="both"/>
        <w:rPr>
          <w:rFonts w:ascii="Times New Roman" w:hAnsi="Times New Roman" w:cs="Times New Roman"/>
        </w:rPr>
      </w:pPr>
    </w:p>
    <w:p w14:paraId="0555AF7F" w14:textId="77777777" w:rsidR="00F2448D" w:rsidRDefault="00B2301E" w:rsidP="00546E20">
      <w:pPr>
        <w:pStyle w:val="121"/>
        <w:numPr>
          <w:ilvl w:val="2"/>
          <w:numId w:val="29"/>
        </w:numPr>
        <w:shd w:val="clear" w:color="auto" w:fill="auto"/>
        <w:spacing w:before="0" w:after="60" w:line="276" w:lineRule="auto"/>
        <w:ind w:left="1560" w:right="380" w:hanging="709"/>
        <w:jc w:val="both"/>
        <w:rPr>
          <w:sz w:val="24"/>
          <w:szCs w:val="24"/>
        </w:rPr>
      </w:pPr>
      <w:r w:rsidRPr="0060211B">
        <w:rPr>
          <w:sz w:val="24"/>
          <w:szCs w:val="24"/>
        </w:rPr>
        <w:t xml:space="preserve"> Существующие и перспективные технические ограничения на</w:t>
      </w:r>
    </w:p>
    <w:p w14:paraId="7F7CFE91" w14:textId="5EDDFD92" w:rsidR="00B2301E" w:rsidRPr="0060211B" w:rsidRDefault="00B2301E" w:rsidP="00F2448D">
      <w:pPr>
        <w:pStyle w:val="121"/>
        <w:shd w:val="clear" w:color="auto" w:fill="auto"/>
        <w:spacing w:before="0" w:after="60" w:line="276" w:lineRule="auto"/>
        <w:ind w:left="284" w:right="380"/>
        <w:jc w:val="both"/>
        <w:rPr>
          <w:sz w:val="24"/>
          <w:szCs w:val="24"/>
        </w:rPr>
      </w:pPr>
      <w:r w:rsidRPr="0060211B">
        <w:rPr>
          <w:sz w:val="24"/>
          <w:szCs w:val="24"/>
        </w:rPr>
        <w:t xml:space="preserve"> использование установленной тепловой мощности и значения располагаемой мощности основного оборудования источника тепловой энергии.</w:t>
      </w:r>
    </w:p>
    <w:p w14:paraId="29D386AA" w14:textId="77777777" w:rsidR="000012E7" w:rsidRDefault="00B2301E" w:rsidP="000012E7">
      <w:pPr>
        <w:spacing w:line="276" w:lineRule="auto"/>
        <w:ind w:left="284" w:right="380" w:firstLine="709"/>
        <w:jc w:val="both"/>
        <w:rPr>
          <w:rFonts w:ascii="Times New Roman" w:hAnsi="Times New Roman" w:cs="Times New Roman"/>
        </w:rPr>
      </w:pPr>
      <w:r w:rsidRPr="0060211B">
        <w:rPr>
          <w:rFonts w:ascii="Times New Roman" w:hAnsi="Times New Roman" w:cs="Times New Roman"/>
        </w:rPr>
        <w:t xml:space="preserve">Существующие технические ограничения на использование мощности </w:t>
      </w:r>
      <w:r w:rsidR="00222D9F">
        <w:rPr>
          <w:rFonts w:ascii="Times New Roman" w:hAnsi="Times New Roman" w:cs="Times New Roman"/>
        </w:rPr>
        <w:t>Пускотопительной котельной</w:t>
      </w:r>
      <w:r w:rsidRPr="0060211B">
        <w:rPr>
          <w:rFonts w:ascii="Times New Roman" w:hAnsi="Times New Roman" w:cs="Times New Roman"/>
        </w:rPr>
        <w:t xml:space="preserve"> составляют </w:t>
      </w:r>
      <w:r>
        <w:rPr>
          <w:rFonts w:ascii="Times New Roman" w:hAnsi="Times New Roman" w:cs="Times New Roman"/>
        </w:rPr>
        <w:t>216</w:t>
      </w:r>
      <w:r w:rsidRPr="0060211B">
        <w:rPr>
          <w:rFonts w:ascii="Times New Roman" w:hAnsi="Times New Roman" w:cs="Times New Roman"/>
        </w:rPr>
        <w:t xml:space="preserve"> Гкал/ч от </w:t>
      </w:r>
      <w:r>
        <w:rPr>
          <w:rFonts w:ascii="Times New Roman" w:hAnsi="Times New Roman" w:cs="Times New Roman"/>
        </w:rPr>
        <w:t>486</w:t>
      </w:r>
      <w:r w:rsidRPr="0060211B">
        <w:rPr>
          <w:rFonts w:ascii="Times New Roman" w:hAnsi="Times New Roman" w:cs="Times New Roman"/>
        </w:rPr>
        <w:t xml:space="preserve"> Гкал/ч. Соответственно, располагаемая мощность основного обо</w:t>
      </w:r>
      <w:r w:rsidRPr="0060211B">
        <w:rPr>
          <w:rFonts w:ascii="Times New Roman" w:hAnsi="Times New Roman" w:cs="Times New Roman"/>
        </w:rPr>
        <w:softHyphen/>
        <w:t xml:space="preserve">рудования Сосновоборской ТЭЦ составляет </w:t>
      </w:r>
      <w:r>
        <w:rPr>
          <w:rFonts w:ascii="Times New Roman" w:hAnsi="Times New Roman" w:cs="Times New Roman"/>
        </w:rPr>
        <w:t>270</w:t>
      </w:r>
      <w:r w:rsidRPr="0060211B">
        <w:rPr>
          <w:rFonts w:ascii="Times New Roman" w:hAnsi="Times New Roman" w:cs="Times New Roman"/>
        </w:rPr>
        <w:t xml:space="preserve"> Гкал/ч.</w:t>
      </w:r>
      <w:r w:rsidRPr="00FB2DF6">
        <w:rPr>
          <w:rFonts w:ascii="Times New Roman" w:hAnsi="Times New Roman" w:cs="Times New Roman"/>
        </w:rPr>
        <w:t xml:space="preserve"> </w:t>
      </w:r>
      <w:r w:rsidRPr="0060211B">
        <w:rPr>
          <w:rFonts w:ascii="Times New Roman" w:hAnsi="Times New Roman" w:cs="Times New Roman"/>
        </w:rPr>
        <w:t xml:space="preserve">Затраты тепловой мощности на собственные нужды </w:t>
      </w:r>
      <w:r>
        <w:rPr>
          <w:rFonts w:ascii="Times New Roman" w:hAnsi="Times New Roman" w:cs="Times New Roman"/>
        </w:rPr>
        <w:t>СТЭЦ</w:t>
      </w:r>
      <w:r w:rsidRPr="0060211B">
        <w:rPr>
          <w:rFonts w:ascii="Times New Roman" w:hAnsi="Times New Roman" w:cs="Times New Roman"/>
        </w:rPr>
        <w:t xml:space="preserve"> составляю </w:t>
      </w:r>
      <w:r>
        <w:rPr>
          <w:rFonts w:ascii="Times New Roman" w:hAnsi="Times New Roman" w:cs="Times New Roman"/>
        </w:rPr>
        <w:t>5,4 Гкал/час.</w:t>
      </w:r>
    </w:p>
    <w:p w14:paraId="750657E2" w14:textId="0BF101E9" w:rsidR="00327331" w:rsidRDefault="00B2301E" w:rsidP="007D7120">
      <w:pPr>
        <w:spacing w:after="296" w:line="276" w:lineRule="auto"/>
        <w:ind w:left="284" w:right="380" w:firstLine="709"/>
        <w:jc w:val="both"/>
        <w:rPr>
          <w:rFonts w:ascii="Times New Roman" w:hAnsi="Times New Roman" w:cs="Times New Roman"/>
        </w:rPr>
      </w:pPr>
      <w:r w:rsidRPr="0060211B">
        <w:rPr>
          <w:rFonts w:ascii="Times New Roman" w:hAnsi="Times New Roman" w:cs="Times New Roman"/>
        </w:rPr>
        <w:t>Затраты тепловой мощности на собственные нужды ЖТЭЦ составляю</w:t>
      </w:r>
      <w:r w:rsidR="001357E9">
        <w:rPr>
          <w:rFonts w:ascii="Times New Roman" w:hAnsi="Times New Roman" w:cs="Times New Roman"/>
        </w:rPr>
        <w:t>т</w:t>
      </w:r>
      <w:r w:rsidRPr="0060211B">
        <w:rPr>
          <w:rFonts w:ascii="Times New Roman" w:hAnsi="Times New Roman" w:cs="Times New Roman"/>
        </w:rPr>
        <w:t xml:space="preserve"> </w:t>
      </w:r>
      <w:r w:rsidR="00D52535">
        <w:rPr>
          <w:rFonts w:ascii="Times New Roman" w:hAnsi="Times New Roman" w:cs="Times New Roman"/>
        </w:rPr>
        <w:t xml:space="preserve">                   </w:t>
      </w:r>
      <w:r w:rsidRPr="0060211B">
        <w:rPr>
          <w:rFonts w:ascii="Times New Roman" w:hAnsi="Times New Roman" w:cs="Times New Roman"/>
        </w:rPr>
        <w:t xml:space="preserve">25,0 Гкал. Установленная  тепловая мощность ЖТЭЦ составляет 380 Гкал/час. </w:t>
      </w:r>
      <w:r w:rsidR="009B4E5F">
        <w:rPr>
          <w:rFonts w:ascii="Times New Roman" w:hAnsi="Times New Roman" w:cs="Times New Roman"/>
        </w:rPr>
        <w:t>М</w:t>
      </w:r>
      <w:r w:rsidRPr="0060211B">
        <w:rPr>
          <w:rFonts w:ascii="Times New Roman" w:hAnsi="Times New Roman" w:cs="Times New Roman"/>
        </w:rPr>
        <w:t xml:space="preserve">ощность </w:t>
      </w:r>
      <w:r w:rsidR="009B4E5F">
        <w:rPr>
          <w:rFonts w:ascii="Times New Roman" w:hAnsi="Times New Roman" w:cs="Times New Roman"/>
        </w:rPr>
        <w:t xml:space="preserve">нетто </w:t>
      </w:r>
      <w:r w:rsidRPr="0060211B">
        <w:rPr>
          <w:rFonts w:ascii="Times New Roman" w:hAnsi="Times New Roman" w:cs="Times New Roman"/>
        </w:rPr>
        <w:t>ЖТЭЦ составляет 355,0 Гкал/час. При этом максимальная отпуск</w:t>
      </w:r>
      <w:r>
        <w:rPr>
          <w:rFonts w:ascii="Times New Roman" w:hAnsi="Times New Roman" w:cs="Times New Roman"/>
        </w:rPr>
        <w:t>н</w:t>
      </w:r>
      <w:r w:rsidRPr="0060211B">
        <w:rPr>
          <w:rFonts w:ascii="Times New Roman" w:hAnsi="Times New Roman" w:cs="Times New Roman"/>
        </w:rPr>
        <w:t xml:space="preserve">ая мощность на потребителей </w:t>
      </w:r>
      <w:r w:rsidR="003F66E2" w:rsidRPr="0060211B">
        <w:rPr>
          <w:rFonts w:ascii="Times New Roman" w:hAnsi="Times New Roman" w:cs="Times New Roman"/>
        </w:rPr>
        <w:t>г. Железногорска</w:t>
      </w:r>
      <w:r w:rsidRPr="0060211B">
        <w:rPr>
          <w:rFonts w:ascii="Times New Roman" w:hAnsi="Times New Roman" w:cs="Times New Roman"/>
        </w:rPr>
        <w:t xml:space="preserve"> </w:t>
      </w:r>
      <w:r>
        <w:rPr>
          <w:rFonts w:ascii="Times New Roman" w:hAnsi="Times New Roman" w:cs="Times New Roman"/>
        </w:rPr>
        <w:t xml:space="preserve">при температуре наружного воздуха -37 град.С </w:t>
      </w:r>
      <w:r w:rsidRPr="0060211B">
        <w:rPr>
          <w:rFonts w:ascii="Times New Roman" w:hAnsi="Times New Roman" w:cs="Times New Roman"/>
        </w:rPr>
        <w:t xml:space="preserve">составляет </w:t>
      </w:r>
      <w:r>
        <w:rPr>
          <w:rFonts w:ascii="Times New Roman" w:hAnsi="Times New Roman" w:cs="Times New Roman"/>
        </w:rPr>
        <w:t>266</w:t>
      </w:r>
      <w:r w:rsidRPr="0060211B">
        <w:rPr>
          <w:rFonts w:ascii="Times New Roman" w:hAnsi="Times New Roman" w:cs="Times New Roman"/>
        </w:rPr>
        <w:t xml:space="preserve"> Гкал/час. Располагаемая мощность для потребителей </w:t>
      </w:r>
      <w:r w:rsidR="003F66E2" w:rsidRPr="0060211B">
        <w:rPr>
          <w:rFonts w:ascii="Times New Roman" w:hAnsi="Times New Roman" w:cs="Times New Roman"/>
        </w:rPr>
        <w:t>г. Сосновоборска</w:t>
      </w:r>
      <w:r w:rsidRPr="0060211B">
        <w:rPr>
          <w:rFonts w:ascii="Times New Roman" w:hAnsi="Times New Roman" w:cs="Times New Roman"/>
        </w:rPr>
        <w:t xml:space="preserve"> составляет </w:t>
      </w:r>
      <w:r>
        <w:rPr>
          <w:rFonts w:ascii="Times New Roman" w:hAnsi="Times New Roman" w:cs="Times New Roman"/>
        </w:rPr>
        <w:t>89</w:t>
      </w:r>
      <w:r w:rsidRPr="0060211B">
        <w:rPr>
          <w:rFonts w:ascii="Times New Roman" w:hAnsi="Times New Roman" w:cs="Times New Roman"/>
        </w:rPr>
        <w:t xml:space="preserve">  Гкал/час.</w:t>
      </w:r>
    </w:p>
    <w:p w14:paraId="3F992F7D" w14:textId="28704D72" w:rsidR="003F66E2" w:rsidRDefault="003F66E2" w:rsidP="007D7120">
      <w:pPr>
        <w:spacing w:after="296" w:line="276" w:lineRule="auto"/>
        <w:ind w:left="284" w:right="380" w:firstLine="709"/>
        <w:jc w:val="both"/>
        <w:rPr>
          <w:rFonts w:ascii="Times New Roman" w:hAnsi="Times New Roman" w:cs="Times New Roman"/>
        </w:rPr>
      </w:pPr>
    </w:p>
    <w:p w14:paraId="7757C496" w14:textId="77777777" w:rsidR="000012E7" w:rsidRPr="0060211B" w:rsidRDefault="000012E7" w:rsidP="007D7120">
      <w:pPr>
        <w:spacing w:after="296" w:line="276" w:lineRule="auto"/>
        <w:ind w:left="284" w:right="380" w:firstLine="709"/>
        <w:jc w:val="both"/>
        <w:rPr>
          <w:rFonts w:ascii="Times New Roman" w:hAnsi="Times New Roman" w:cs="Times New Roman"/>
        </w:rPr>
      </w:pPr>
    </w:p>
    <w:tbl>
      <w:tblPr>
        <w:tblpPr w:leftFromText="180" w:rightFromText="180" w:vertAnchor="text" w:horzAnchor="margin" w:tblpX="294" w:tblpY="1764"/>
        <w:tblOverlap w:val="never"/>
        <w:tblW w:w="9311" w:type="dxa"/>
        <w:tblLayout w:type="fixed"/>
        <w:tblCellMar>
          <w:left w:w="10" w:type="dxa"/>
          <w:right w:w="10" w:type="dxa"/>
        </w:tblCellMar>
        <w:tblLook w:val="04A0" w:firstRow="1" w:lastRow="0" w:firstColumn="1" w:lastColumn="0" w:noHBand="0" w:noVBand="1"/>
      </w:tblPr>
      <w:tblGrid>
        <w:gridCol w:w="2392"/>
        <w:gridCol w:w="983"/>
        <w:gridCol w:w="983"/>
        <w:gridCol w:w="988"/>
        <w:gridCol w:w="983"/>
        <w:gridCol w:w="983"/>
        <w:gridCol w:w="983"/>
        <w:gridCol w:w="1016"/>
      </w:tblGrid>
      <w:tr w:rsidR="00B2301E" w:rsidRPr="0060211B" w14:paraId="2DF3B5F3" w14:textId="77777777" w:rsidTr="00546E20">
        <w:trPr>
          <w:trHeight w:hRule="exact" w:val="577"/>
        </w:trPr>
        <w:tc>
          <w:tcPr>
            <w:tcW w:w="2392" w:type="dxa"/>
            <w:vMerge w:val="restart"/>
            <w:tcBorders>
              <w:top w:val="single" w:sz="4" w:space="0" w:color="auto"/>
              <w:left w:val="single" w:sz="4" w:space="0" w:color="auto"/>
            </w:tcBorders>
            <w:shd w:val="clear" w:color="auto" w:fill="FFFFFF"/>
            <w:vAlign w:val="center"/>
          </w:tcPr>
          <w:p w14:paraId="5594EA48" w14:textId="77777777" w:rsidR="00B2301E" w:rsidRPr="0060211B" w:rsidRDefault="00B2301E" w:rsidP="000C56B1">
            <w:pPr>
              <w:spacing w:line="278" w:lineRule="exact"/>
              <w:jc w:val="center"/>
              <w:rPr>
                <w:rFonts w:ascii="Times New Roman" w:hAnsi="Times New Roman" w:cs="Times New Roman"/>
              </w:rPr>
            </w:pPr>
            <w:r w:rsidRPr="0060211B">
              <w:rPr>
                <w:rFonts w:ascii="Times New Roman" w:hAnsi="Times New Roman" w:cs="Times New Roman"/>
              </w:rPr>
              <w:lastRenderedPageBreak/>
              <w:t xml:space="preserve">Существующие затраты тепловой мощности на собственные и хозяйственные нужды </w:t>
            </w:r>
          </w:p>
        </w:tc>
        <w:tc>
          <w:tcPr>
            <w:tcW w:w="6919" w:type="dxa"/>
            <w:gridSpan w:val="7"/>
            <w:tcBorders>
              <w:top w:val="single" w:sz="4" w:space="0" w:color="auto"/>
              <w:left w:val="single" w:sz="4" w:space="0" w:color="auto"/>
              <w:right w:val="single" w:sz="4" w:space="0" w:color="auto"/>
            </w:tcBorders>
            <w:shd w:val="clear" w:color="auto" w:fill="FFFFFF"/>
            <w:vAlign w:val="bottom"/>
          </w:tcPr>
          <w:p w14:paraId="4CECA7F1" w14:textId="77777777" w:rsidR="00B2301E" w:rsidRPr="0060211B" w:rsidRDefault="00B2301E" w:rsidP="000C56B1">
            <w:pPr>
              <w:spacing w:line="240" w:lineRule="exact"/>
              <w:jc w:val="center"/>
              <w:rPr>
                <w:rFonts w:ascii="Times New Roman" w:hAnsi="Times New Roman" w:cs="Times New Roman"/>
              </w:rPr>
            </w:pPr>
            <w:r w:rsidRPr="0060211B">
              <w:rPr>
                <w:rStyle w:val="15"/>
                <w:rFonts w:eastAsia="Courier New"/>
                <w:sz w:val="24"/>
                <w:szCs w:val="24"/>
              </w:rPr>
              <w:t>Затраты тепловой мощности по этапам развития, Гкал/час</w:t>
            </w:r>
          </w:p>
        </w:tc>
      </w:tr>
      <w:tr w:rsidR="00550141" w:rsidRPr="0060211B" w14:paraId="7E5B701C" w14:textId="77777777" w:rsidTr="00550141">
        <w:trPr>
          <w:trHeight w:hRule="exact" w:val="967"/>
        </w:trPr>
        <w:tc>
          <w:tcPr>
            <w:tcW w:w="2392" w:type="dxa"/>
            <w:vMerge/>
            <w:tcBorders>
              <w:left w:val="single" w:sz="4" w:space="0" w:color="auto"/>
            </w:tcBorders>
            <w:shd w:val="clear" w:color="auto" w:fill="FFFFFF"/>
            <w:vAlign w:val="center"/>
          </w:tcPr>
          <w:p w14:paraId="7997E63E" w14:textId="77777777" w:rsidR="00550141" w:rsidRPr="0060211B" w:rsidRDefault="00550141" w:rsidP="00550141">
            <w:pPr>
              <w:rPr>
                <w:rFonts w:ascii="Times New Roman" w:hAnsi="Times New Roman" w:cs="Times New Roman"/>
              </w:rPr>
            </w:pPr>
          </w:p>
        </w:tc>
        <w:tc>
          <w:tcPr>
            <w:tcW w:w="983" w:type="dxa"/>
            <w:tcBorders>
              <w:top w:val="single" w:sz="4" w:space="0" w:color="auto"/>
              <w:left w:val="single" w:sz="4" w:space="0" w:color="auto"/>
              <w:bottom w:val="single" w:sz="4" w:space="0" w:color="auto"/>
            </w:tcBorders>
            <w:shd w:val="clear" w:color="auto" w:fill="FFFFFF"/>
            <w:vAlign w:val="center"/>
          </w:tcPr>
          <w:p w14:paraId="5368D6DA" w14:textId="14125691" w:rsidR="00550141" w:rsidRPr="0060211B" w:rsidRDefault="00550141" w:rsidP="00550141">
            <w:pPr>
              <w:spacing w:line="240" w:lineRule="exact"/>
              <w:ind w:left="220"/>
              <w:rPr>
                <w:rFonts w:ascii="Times New Roman" w:hAnsi="Times New Roman" w:cs="Times New Roman"/>
              </w:rPr>
            </w:pPr>
            <w:r w:rsidRPr="0060211B">
              <w:rPr>
                <w:rStyle w:val="15"/>
                <w:rFonts w:eastAsia="Courier New"/>
                <w:sz w:val="24"/>
                <w:szCs w:val="24"/>
              </w:rPr>
              <w:t>2019г.</w:t>
            </w:r>
          </w:p>
        </w:tc>
        <w:tc>
          <w:tcPr>
            <w:tcW w:w="983" w:type="dxa"/>
            <w:tcBorders>
              <w:top w:val="single" w:sz="4" w:space="0" w:color="auto"/>
              <w:left w:val="single" w:sz="4" w:space="0" w:color="auto"/>
              <w:bottom w:val="single" w:sz="4" w:space="0" w:color="auto"/>
            </w:tcBorders>
            <w:shd w:val="clear" w:color="auto" w:fill="FFFFFF"/>
            <w:vAlign w:val="center"/>
          </w:tcPr>
          <w:p w14:paraId="78074C9F" w14:textId="08A6C786" w:rsidR="00550141" w:rsidRPr="0060211B" w:rsidRDefault="00550141" w:rsidP="00550141">
            <w:pPr>
              <w:spacing w:line="240" w:lineRule="exact"/>
              <w:ind w:left="220"/>
              <w:rPr>
                <w:rFonts w:ascii="Times New Roman" w:hAnsi="Times New Roman" w:cs="Times New Roman"/>
              </w:rPr>
            </w:pPr>
            <w:r w:rsidRPr="0060211B">
              <w:rPr>
                <w:rStyle w:val="15"/>
                <w:rFonts w:eastAsia="Courier New"/>
                <w:sz w:val="24"/>
                <w:szCs w:val="24"/>
              </w:rPr>
              <w:t>2020г.</w:t>
            </w:r>
          </w:p>
        </w:tc>
        <w:tc>
          <w:tcPr>
            <w:tcW w:w="988" w:type="dxa"/>
            <w:tcBorders>
              <w:top w:val="single" w:sz="4" w:space="0" w:color="auto"/>
              <w:left w:val="single" w:sz="4" w:space="0" w:color="auto"/>
              <w:bottom w:val="single" w:sz="4" w:space="0" w:color="auto"/>
            </w:tcBorders>
            <w:shd w:val="clear" w:color="auto" w:fill="FFFFFF"/>
            <w:vAlign w:val="center"/>
          </w:tcPr>
          <w:p w14:paraId="4B137163" w14:textId="3ABEFDBA" w:rsidR="00550141" w:rsidRPr="0060211B" w:rsidRDefault="00550141" w:rsidP="00550141">
            <w:pPr>
              <w:spacing w:line="240" w:lineRule="exact"/>
              <w:ind w:left="220"/>
              <w:rPr>
                <w:rFonts w:ascii="Times New Roman" w:hAnsi="Times New Roman" w:cs="Times New Roman"/>
              </w:rPr>
            </w:pPr>
            <w:r w:rsidRPr="0060211B">
              <w:rPr>
                <w:rStyle w:val="15"/>
                <w:rFonts w:eastAsia="Courier New"/>
                <w:sz w:val="24"/>
                <w:szCs w:val="24"/>
              </w:rPr>
              <w:t>2021г.</w:t>
            </w:r>
          </w:p>
        </w:tc>
        <w:tc>
          <w:tcPr>
            <w:tcW w:w="983" w:type="dxa"/>
            <w:tcBorders>
              <w:top w:val="single" w:sz="4" w:space="0" w:color="auto"/>
              <w:left w:val="single" w:sz="4" w:space="0" w:color="auto"/>
              <w:bottom w:val="single" w:sz="4" w:space="0" w:color="auto"/>
            </w:tcBorders>
            <w:shd w:val="clear" w:color="auto" w:fill="FFFFFF"/>
            <w:vAlign w:val="center"/>
          </w:tcPr>
          <w:p w14:paraId="43F1C618" w14:textId="671B9ECA" w:rsidR="00550141" w:rsidRPr="0060211B" w:rsidRDefault="00550141" w:rsidP="00550141">
            <w:pPr>
              <w:spacing w:line="240" w:lineRule="exact"/>
              <w:ind w:left="220"/>
              <w:rPr>
                <w:rFonts w:ascii="Times New Roman" w:hAnsi="Times New Roman" w:cs="Times New Roman"/>
              </w:rPr>
            </w:pPr>
            <w:r w:rsidRPr="0060211B">
              <w:rPr>
                <w:rStyle w:val="15"/>
                <w:rFonts w:eastAsia="Courier New"/>
                <w:sz w:val="24"/>
                <w:szCs w:val="24"/>
              </w:rPr>
              <w:t>2022г.</w:t>
            </w:r>
          </w:p>
        </w:tc>
        <w:tc>
          <w:tcPr>
            <w:tcW w:w="983" w:type="dxa"/>
            <w:tcBorders>
              <w:top w:val="single" w:sz="4" w:space="0" w:color="auto"/>
              <w:left w:val="single" w:sz="4" w:space="0" w:color="auto"/>
              <w:bottom w:val="single" w:sz="4" w:space="0" w:color="auto"/>
            </w:tcBorders>
            <w:shd w:val="clear" w:color="auto" w:fill="FFFFFF"/>
            <w:vAlign w:val="center"/>
          </w:tcPr>
          <w:p w14:paraId="2D496C79" w14:textId="1CA2D6E1" w:rsidR="00550141" w:rsidRPr="0060211B" w:rsidRDefault="00550141" w:rsidP="00550141">
            <w:pPr>
              <w:spacing w:line="240" w:lineRule="exact"/>
              <w:ind w:left="220"/>
              <w:rPr>
                <w:rFonts w:ascii="Times New Roman" w:hAnsi="Times New Roman" w:cs="Times New Roman"/>
              </w:rPr>
            </w:pPr>
            <w:r w:rsidRPr="0060211B">
              <w:rPr>
                <w:rStyle w:val="15"/>
                <w:rFonts w:eastAsia="Courier New"/>
                <w:sz w:val="24"/>
                <w:szCs w:val="24"/>
              </w:rPr>
              <w:t>2023г.</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74D32B0E" w14:textId="54B250E8" w:rsidR="00550141" w:rsidRPr="0060211B" w:rsidRDefault="00550141" w:rsidP="00550141">
            <w:pPr>
              <w:spacing w:after="60" w:line="240" w:lineRule="exact"/>
              <w:ind w:left="240"/>
              <w:rPr>
                <w:rFonts w:ascii="Times New Roman" w:hAnsi="Times New Roman" w:cs="Times New Roman"/>
              </w:rPr>
            </w:pPr>
            <w:r>
              <w:rPr>
                <w:rStyle w:val="15"/>
                <w:rFonts w:eastAsia="Courier New"/>
                <w:sz w:val="24"/>
                <w:szCs w:val="24"/>
              </w:rPr>
              <w:t>2024</w:t>
            </w:r>
            <w:r w:rsidRPr="0060211B">
              <w:rPr>
                <w:rStyle w:val="15"/>
                <w:rFonts w:eastAsia="Courier New"/>
                <w:sz w:val="24"/>
                <w:szCs w:val="24"/>
              </w:rPr>
              <w:t>г.</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6427B4C4" w14:textId="0655CEF5" w:rsidR="00550141" w:rsidRPr="0060211B" w:rsidRDefault="00550141" w:rsidP="00550141">
            <w:pPr>
              <w:spacing w:after="60" w:line="240" w:lineRule="exact"/>
              <w:ind w:left="240"/>
              <w:rPr>
                <w:rFonts w:ascii="Times New Roman" w:hAnsi="Times New Roman" w:cs="Times New Roman"/>
              </w:rPr>
            </w:pPr>
            <w:r w:rsidRPr="0060211B">
              <w:rPr>
                <w:rStyle w:val="15"/>
                <w:rFonts w:eastAsia="Courier New"/>
                <w:sz w:val="24"/>
                <w:szCs w:val="24"/>
              </w:rPr>
              <w:t>202</w:t>
            </w:r>
            <w:r>
              <w:rPr>
                <w:rStyle w:val="15"/>
                <w:rFonts w:eastAsia="Courier New"/>
                <w:sz w:val="24"/>
                <w:szCs w:val="24"/>
              </w:rPr>
              <w:t>5</w:t>
            </w:r>
            <w:r w:rsidRPr="0060211B">
              <w:rPr>
                <w:rStyle w:val="15"/>
                <w:rFonts w:eastAsia="Courier New"/>
                <w:sz w:val="24"/>
                <w:szCs w:val="24"/>
              </w:rPr>
              <w:t>-</w:t>
            </w:r>
            <w:r w:rsidRPr="0060211B">
              <w:rPr>
                <w:rStyle w:val="15"/>
                <w:rFonts w:eastAsia="Courier New"/>
                <w:sz w:val="24"/>
                <w:szCs w:val="24"/>
              </w:rPr>
              <w:softHyphen/>
            </w:r>
          </w:p>
          <w:p w14:paraId="624EA6A2" w14:textId="77777777" w:rsidR="00550141" w:rsidRPr="0060211B" w:rsidRDefault="00550141" w:rsidP="00550141">
            <w:pPr>
              <w:spacing w:before="60" w:line="240" w:lineRule="exact"/>
              <w:ind w:left="240"/>
              <w:rPr>
                <w:rFonts w:ascii="Times New Roman" w:hAnsi="Times New Roman" w:cs="Times New Roman"/>
              </w:rPr>
            </w:pPr>
            <w:r w:rsidRPr="0060211B">
              <w:rPr>
                <w:rStyle w:val="15"/>
                <w:rFonts w:eastAsia="Courier New"/>
                <w:sz w:val="24"/>
                <w:szCs w:val="24"/>
              </w:rPr>
              <w:t>2028г.</w:t>
            </w:r>
          </w:p>
        </w:tc>
      </w:tr>
      <w:tr w:rsidR="00B2301E" w:rsidRPr="0060211B" w14:paraId="42BB8175" w14:textId="77777777" w:rsidTr="00550141">
        <w:trPr>
          <w:trHeight w:hRule="exact" w:val="967"/>
        </w:trPr>
        <w:tc>
          <w:tcPr>
            <w:tcW w:w="2392" w:type="dxa"/>
            <w:vMerge/>
            <w:tcBorders>
              <w:left w:val="single" w:sz="4" w:space="0" w:color="auto"/>
              <w:bottom w:val="single" w:sz="4" w:space="0" w:color="auto"/>
            </w:tcBorders>
            <w:shd w:val="clear" w:color="auto" w:fill="FFFFFF"/>
            <w:vAlign w:val="center"/>
          </w:tcPr>
          <w:p w14:paraId="14E8EB85" w14:textId="77777777" w:rsidR="00B2301E" w:rsidRPr="0060211B" w:rsidRDefault="00B2301E" w:rsidP="000C56B1">
            <w:pPr>
              <w:rPr>
                <w:rFonts w:ascii="Times New Roman" w:hAnsi="Times New Roman" w:cs="Times New Roman"/>
              </w:rPr>
            </w:pPr>
          </w:p>
        </w:tc>
        <w:tc>
          <w:tcPr>
            <w:tcW w:w="983" w:type="dxa"/>
            <w:tcBorders>
              <w:top w:val="single" w:sz="4" w:space="0" w:color="auto"/>
              <w:left w:val="single" w:sz="4" w:space="0" w:color="auto"/>
              <w:bottom w:val="single" w:sz="4" w:space="0" w:color="auto"/>
            </w:tcBorders>
            <w:shd w:val="clear" w:color="auto" w:fill="FFFFFF"/>
            <w:vAlign w:val="center"/>
          </w:tcPr>
          <w:p w14:paraId="469FFED8" w14:textId="77777777" w:rsidR="00B2301E" w:rsidRPr="0060211B" w:rsidRDefault="00B2301E" w:rsidP="000C56B1">
            <w:pPr>
              <w:spacing w:line="240" w:lineRule="exact"/>
              <w:ind w:left="220"/>
              <w:rPr>
                <w:rStyle w:val="15"/>
                <w:rFonts w:eastAsia="Courier New"/>
                <w:sz w:val="24"/>
                <w:szCs w:val="24"/>
              </w:rPr>
            </w:pPr>
            <w:r>
              <w:rPr>
                <w:rStyle w:val="15"/>
                <w:rFonts w:eastAsia="Courier New"/>
                <w:sz w:val="24"/>
                <w:szCs w:val="24"/>
              </w:rPr>
              <w:t>30,4</w:t>
            </w:r>
          </w:p>
        </w:tc>
        <w:tc>
          <w:tcPr>
            <w:tcW w:w="983" w:type="dxa"/>
            <w:tcBorders>
              <w:top w:val="single" w:sz="4" w:space="0" w:color="auto"/>
              <w:left w:val="single" w:sz="4" w:space="0" w:color="auto"/>
              <w:bottom w:val="single" w:sz="4" w:space="0" w:color="auto"/>
            </w:tcBorders>
            <w:shd w:val="clear" w:color="auto" w:fill="FFFFFF"/>
            <w:vAlign w:val="center"/>
          </w:tcPr>
          <w:p w14:paraId="030080C9" w14:textId="77777777" w:rsidR="00B2301E" w:rsidRPr="0060211B" w:rsidRDefault="00B2301E" w:rsidP="000C56B1">
            <w:r w:rsidRPr="0060211B">
              <w:rPr>
                <w:rStyle w:val="15"/>
                <w:rFonts w:eastAsia="Courier New"/>
                <w:sz w:val="24"/>
                <w:szCs w:val="24"/>
              </w:rPr>
              <w:t xml:space="preserve">        </w:t>
            </w:r>
            <w:r>
              <w:rPr>
                <w:rStyle w:val="15"/>
                <w:rFonts w:eastAsia="Courier New"/>
                <w:sz w:val="24"/>
                <w:szCs w:val="24"/>
              </w:rPr>
              <w:t>30,4</w:t>
            </w:r>
          </w:p>
        </w:tc>
        <w:tc>
          <w:tcPr>
            <w:tcW w:w="988" w:type="dxa"/>
            <w:tcBorders>
              <w:top w:val="single" w:sz="4" w:space="0" w:color="auto"/>
              <w:left w:val="single" w:sz="4" w:space="0" w:color="auto"/>
              <w:bottom w:val="single" w:sz="4" w:space="0" w:color="auto"/>
            </w:tcBorders>
            <w:shd w:val="clear" w:color="auto" w:fill="FFFFFF"/>
            <w:vAlign w:val="center"/>
          </w:tcPr>
          <w:p w14:paraId="45594A1A" w14:textId="77777777" w:rsidR="00B2301E" w:rsidRPr="0060211B" w:rsidRDefault="00B2301E" w:rsidP="000C56B1">
            <w:pPr>
              <w:jc w:val="center"/>
            </w:pPr>
            <w:r>
              <w:rPr>
                <w:rStyle w:val="15"/>
                <w:rFonts w:eastAsia="Courier New"/>
                <w:sz w:val="24"/>
                <w:szCs w:val="24"/>
              </w:rPr>
              <w:t>30,4</w:t>
            </w:r>
          </w:p>
        </w:tc>
        <w:tc>
          <w:tcPr>
            <w:tcW w:w="983" w:type="dxa"/>
            <w:tcBorders>
              <w:top w:val="single" w:sz="4" w:space="0" w:color="auto"/>
              <w:left w:val="single" w:sz="4" w:space="0" w:color="auto"/>
              <w:bottom w:val="single" w:sz="4" w:space="0" w:color="auto"/>
            </w:tcBorders>
            <w:shd w:val="clear" w:color="auto" w:fill="FFFFFF"/>
            <w:vAlign w:val="center"/>
          </w:tcPr>
          <w:p w14:paraId="0D7CB24C" w14:textId="77777777" w:rsidR="00B2301E" w:rsidRPr="0060211B" w:rsidRDefault="00B2301E" w:rsidP="000C56B1">
            <w:pPr>
              <w:jc w:val="center"/>
            </w:pPr>
            <w:r>
              <w:rPr>
                <w:rStyle w:val="15"/>
                <w:rFonts w:eastAsia="Courier New"/>
                <w:sz w:val="24"/>
                <w:szCs w:val="24"/>
              </w:rPr>
              <w:t>30,4</w:t>
            </w:r>
          </w:p>
        </w:tc>
        <w:tc>
          <w:tcPr>
            <w:tcW w:w="983" w:type="dxa"/>
            <w:tcBorders>
              <w:top w:val="single" w:sz="4" w:space="0" w:color="auto"/>
              <w:left w:val="single" w:sz="4" w:space="0" w:color="auto"/>
              <w:bottom w:val="single" w:sz="4" w:space="0" w:color="auto"/>
            </w:tcBorders>
            <w:shd w:val="clear" w:color="auto" w:fill="FFFFFF"/>
            <w:vAlign w:val="center"/>
          </w:tcPr>
          <w:p w14:paraId="03D0D8D7" w14:textId="77777777" w:rsidR="00B2301E" w:rsidRPr="0060211B" w:rsidRDefault="00B2301E" w:rsidP="000C56B1">
            <w:pPr>
              <w:jc w:val="center"/>
            </w:pPr>
            <w:r>
              <w:rPr>
                <w:rStyle w:val="15"/>
                <w:rFonts w:eastAsia="Courier New"/>
                <w:sz w:val="24"/>
                <w:szCs w:val="24"/>
              </w:rPr>
              <w:t>30,4</w:t>
            </w:r>
          </w:p>
        </w:tc>
        <w:tc>
          <w:tcPr>
            <w:tcW w:w="983" w:type="dxa"/>
            <w:tcBorders>
              <w:top w:val="single" w:sz="4" w:space="0" w:color="auto"/>
              <w:left w:val="single" w:sz="4" w:space="0" w:color="auto"/>
              <w:bottom w:val="single" w:sz="4" w:space="0" w:color="auto"/>
            </w:tcBorders>
            <w:shd w:val="clear" w:color="auto" w:fill="FFFFFF"/>
            <w:vAlign w:val="center"/>
          </w:tcPr>
          <w:p w14:paraId="7E1B71AA" w14:textId="77777777" w:rsidR="00B2301E" w:rsidRPr="0060211B" w:rsidRDefault="00B2301E" w:rsidP="000C56B1">
            <w:pPr>
              <w:jc w:val="center"/>
            </w:pPr>
            <w:r>
              <w:rPr>
                <w:rStyle w:val="15"/>
                <w:rFonts w:eastAsia="Courier New"/>
                <w:sz w:val="24"/>
                <w:szCs w:val="24"/>
              </w:rPr>
              <w:t>30,4</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7DE4847C" w14:textId="77777777" w:rsidR="00B2301E" w:rsidRPr="0060211B" w:rsidRDefault="00B2301E" w:rsidP="000C56B1">
            <w:pPr>
              <w:jc w:val="center"/>
            </w:pPr>
            <w:r>
              <w:rPr>
                <w:rStyle w:val="15"/>
                <w:rFonts w:eastAsia="Courier New"/>
                <w:sz w:val="24"/>
                <w:szCs w:val="24"/>
              </w:rPr>
              <w:t>30,4</w:t>
            </w:r>
          </w:p>
        </w:tc>
      </w:tr>
    </w:tbl>
    <w:p w14:paraId="2ED53E1F" w14:textId="77777777" w:rsidR="001A1E38" w:rsidRPr="001A1E38" w:rsidRDefault="00B2301E" w:rsidP="001A1E38">
      <w:pPr>
        <w:pStyle w:val="121"/>
        <w:numPr>
          <w:ilvl w:val="2"/>
          <w:numId w:val="29"/>
        </w:numPr>
        <w:shd w:val="clear" w:color="auto" w:fill="auto"/>
        <w:spacing w:before="0" w:after="56" w:line="278" w:lineRule="exact"/>
        <w:ind w:left="1560" w:right="380" w:hanging="567"/>
        <w:jc w:val="both"/>
      </w:pPr>
      <w:r w:rsidRPr="0060211B">
        <w:rPr>
          <w:sz w:val="24"/>
          <w:szCs w:val="24"/>
        </w:rPr>
        <w:t xml:space="preserve"> Существующие и перспективные затраты те</w:t>
      </w:r>
      <w:r w:rsidR="001A1E38">
        <w:rPr>
          <w:sz w:val="24"/>
          <w:szCs w:val="24"/>
        </w:rPr>
        <w:t xml:space="preserve">пловой мощности на </w:t>
      </w:r>
    </w:p>
    <w:p w14:paraId="098F6B5F" w14:textId="17478C12" w:rsidR="00B2301E" w:rsidRPr="0060211B" w:rsidRDefault="00B2301E" w:rsidP="001A1E38">
      <w:pPr>
        <w:pStyle w:val="121"/>
        <w:shd w:val="clear" w:color="auto" w:fill="auto"/>
        <w:spacing w:before="0" w:after="56" w:line="278" w:lineRule="exact"/>
        <w:ind w:left="284" w:right="380"/>
        <w:jc w:val="both"/>
      </w:pPr>
      <w:r w:rsidRPr="0060211B">
        <w:rPr>
          <w:sz w:val="24"/>
          <w:szCs w:val="24"/>
        </w:rPr>
        <w:t xml:space="preserve">собственные и хозяйственные нужды единого источника тепловой </w:t>
      </w:r>
      <w:r w:rsidR="0047408E" w:rsidRPr="0060211B">
        <w:rPr>
          <w:sz w:val="24"/>
          <w:szCs w:val="24"/>
        </w:rPr>
        <w:t>энергии, приведены</w:t>
      </w:r>
      <w:r w:rsidRPr="0060211B">
        <w:rPr>
          <w:sz w:val="24"/>
          <w:szCs w:val="24"/>
        </w:rPr>
        <w:t xml:space="preserve"> в таблице 2.4.3.1  </w:t>
      </w:r>
    </w:p>
    <w:p w14:paraId="59712FD0" w14:textId="77777777" w:rsidR="00CD050D" w:rsidRDefault="00CD050D" w:rsidP="002C20D5">
      <w:pPr>
        <w:pStyle w:val="121"/>
        <w:shd w:val="clear" w:color="auto" w:fill="auto"/>
        <w:spacing w:before="0" w:after="56" w:line="278" w:lineRule="exact"/>
        <w:ind w:left="8020" w:right="380"/>
        <w:jc w:val="both"/>
        <w:rPr>
          <w:b w:val="0"/>
          <w:bCs w:val="0"/>
          <w:i/>
          <w:iCs/>
          <w:sz w:val="24"/>
          <w:szCs w:val="24"/>
        </w:rPr>
      </w:pPr>
    </w:p>
    <w:p w14:paraId="045AAE5C" w14:textId="79703BF5" w:rsidR="00B2301E" w:rsidRPr="002C20D5" w:rsidRDefault="00FE3309" w:rsidP="00FE3309">
      <w:pPr>
        <w:pStyle w:val="121"/>
        <w:shd w:val="clear" w:color="auto" w:fill="auto"/>
        <w:spacing w:before="0" w:after="56" w:line="278" w:lineRule="exact"/>
        <w:ind w:left="7371" w:right="380"/>
        <w:jc w:val="both"/>
        <w:rPr>
          <w:b w:val="0"/>
          <w:bCs w:val="0"/>
          <w:i/>
          <w:iCs/>
          <w:sz w:val="24"/>
          <w:szCs w:val="24"/>
        </w:rPr>
      </w:pPr>
      <w:r>
        <w:rPr>
          <w:b w:val="0"/>
          <w:bCs w:val="0"/>
          <w:i/>
          <w:iCs/>
          <w:sz w:val="24"/>
          <w:szCs w:val="24"/>
        </w:rPr>
        <w:t xml:space="preserve">Таблица </w:t>
      </w:r>
      <w:r w:rsidR="00327331" w:rsidRPr="00EF665D">
        <w:rPr>
          <w:b w:val="0"/>
          <w:bCs w:val="0"/>
          <w:i/>
          <w:iCs/>
          <w:sz w:val="24"/>
          <w:szCs w:val="24"/>
        </w:rPr>
        <w:t>2.4.3.1</w:t>
      </w:r>
      <w:r w:rsidR="00CD050D">
        <w:rPr>
          <w:b w:val="0"/>
          <w:bCs w:val="0"/>
          <w:i/>
          <w:iCs/>
          <w:sz w:val="24"/>
          <w:szCs w:val="24"/>
        </w:rPr>
        <w:t xml:space="preserve">          </w:t>
      </w:r>
    </w:p>
    <w:p w14:paraId="5E33B94B" w14:textId="6B39E48D" w:rsidR="002C20D5" w:rsidRDefault="002C20D5" w:rsidP="00D1311E">
      <w:pPr>
        <w:spacing w:line="278" w:lineRule="exact"/>
        <w:ind w:right="380"/>
        <w:jc w:val="both"/>
        <w:rPr>
          <w:rFonts w:ascii="Times New Roman" w:hAnsi="Times New Roman" w:cs="Times New Roman"/>
          <w:b/>
        </w:rPr>
      </w:pPr>
    </w:p>
    <w:p w14:paraId="2701E9D0" w14:textId="77777777" w:rsidR="00D1311E" w:rsidRDefault="00D1311E" w:rsidP="00D1311E">
      <w:pPr>
        <w:spacing w:line="278" w:lineRule="exact"/>
        <w:ind w:right="380"/>
        <w:jc w:val="both"/>
        <w:rPr>
          <w:rFonts w:ascii="Times New Roman" w:hAnsi="Times New Roman" w:cs="Times New Roman"/>
          <w:b/>
        </w:rPr>
      </w:pPr>
    </w:p>
    <w:p w14:paraId="25DFA257" w14:textId="78A045ED" w:rsidR="00B2301E" w:rsidRPr="0060211B" w:rsidRDefault="00B2301E" w:rsidP="00546E20">
      <w:pPr>
        <w:spacing w:line="276" w:lineRule="auto"/>
        <w:ind w:left="284" w:right="380" w:firstLine="708"/>
        <w:jc w:val="both"/>
        <w:rPr>
          <w:rFonts w:ascii="Times New Roman" w:hAnsi="Times New Roman" w:cs="Times New Roman"/>
          <w:b/>
        </w:rPr>
      </w:pPr>
      <w:r w:rsidRPr="0060211B">
        <w:rPr>
          <w:rFonts w:ascii="Times New Roman" w:hAnsi="Times New Roman" w:cs="Times New Roman"/>
          <w:b/>
        </w:rPr>
        <w:t>2.4.4. Значения существующей и перспективной тепловой мощности источника</w:t>
      </w:r>
      <w:r w:rsidR="002C20D5">
        <w:rPr>
          <w:rFonts w:ascii="Times New Roman" w:hAnsi="Times New Roman" w:cs="Times New Roman"/>
          <w:b/>
        </w:rPr>
        <w:t xml:space="preserve"> </w:t>
      </w:r>
      <w:r w:rsidRPr="0060211B">
        <w:rPr>
          <w:rFonts w:ascii="Times New Roman" w:hAnsi="Times New Roman" w:cs="Times New Roman"/>
          <w:b/>
        </w:rPr>
        <w:t>тепловой энергии нетто.</w:t>
      </w:r>
    </w:p>
    <w:tbl>
      <w:tblPr>
        <w:tblpPr w:leftFromText="180" w:rightFromText="180" w:vertAnchor="text" w:horzAnchor="margin" w:tblpX="294" w:tblpY="2206"/>
        <w:tblOverlap w:val="never"/>
        <w:tblW w:w="931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64"/>
        <w:gridCol w:w="1004"/>
        <w:gridCol w:w="1004"/>
        <w:gridCol w:w="1008"/>
        <w:gridCol w:w="1004"/>
        <w:gridCol w:w="1004"/>
        <w:gridCol w:w="1004"/>
        <w:gridCol w:w="1021"/>
      </w:tblGrid>
      <w:tr w:rsidR="00B2301E" w:rsidRPr="0060211B" w14:paraId="33D5FA00" w14:textId="77777777" w:rsidTr="00327331">
        <w:trPr>
          <w:trHeight w:hRule="exact" w:val="765"/>
        </w:trPr>
        <w:tc>
          <w:tcPr>
            <w:tcW w:w="2264" w:type="dxa"/>
            <w:vMerge w:val="restart"/>
            <w:shd w:val="clear" w:color="auto" w:fill="FFFFFF"/>
            <w:vAlign w:val="center"/>
          </w:tcPr>
          <w:p w14:paraId="0F63AFD0" w14:textId="77777777" w:rsidR="00B2301E" w:rsidRPr="0060211B" w:rsidRDefault="00B2301E" w:rsidP="00546E20">
            <w:pPr>
              <w:spacing w:line="276" w:lineRule="auto"/>
              <w:jc w:val="center"/>
              <w:rPr>
                <w:rFonts w:ascii="Times New Roman" w:hAnsi="Times New Roman" w:cs="Times New Roman"/>
              </w:rPr>
            </w:pPr>
            <w:r w:rsidRPr="0060211B">
              <w:rPr>
                <w:rStyle w:val="15"/>
                <w:rFonts w:eastAsia="Courier New"/>
                <w:sz w:val="24"/>
                <w:szCs w:val="24"/>
              </w:rPr>
              <w:t>Источник тепловой энергии</w:t>
            </w:r>
          </w:p>
        </w:tc>
        <w:tc>
          <w:tcPr>
            <w:tcW w:w="7049" w:type="dxa"/>
            <w:gridSpan w:val="7"/>
            <w:shd w:val="clear" w:color="auto" w:fill="FFFFFF"/>
            <w:vAlign w:val="bottom"/>
          </w:tcPr>
          <w:p w14:paraId="7E5C679F" w14:textId="77777777" w:rsidR="00B2301E" w:rsidRPr="0060211B" w:rsidRDefault="00B2301E" w:rsidP="00546E20">
            <w:pPr>
              <w:spacing w:after="60" w:line="276" w:lineRule="auto"/>
              <w:jc w:val="center"/>
              <w:rPr>
                <w:rFonts w:ascii="Times New Roman" w:hAnsi="Times New Roman" w:cs="Times New Roman"/>
              </w:rPr>
            </w:pPr>
            <w:r w:rsidRPr="0060211B">
              <w:rPr>
                <w:rStyle w:val="15"/>
                <w:rFonts w:eastAsia="Courier New"/>
                <w:sz w:val="24"/>
                <w:szCs w:val="24"/>
              </w:rPr>
              <w:t>Мощность источников тепловой энергии нетто по этапам развития,</w:t>
            </w:r>
          </w:p>
          <w:p w14:paraId="3A002D48" w14:textId="77777777" w:rsidR="00B2301E" w:rsidRPr="0060211B" w:rsidRDefault="00B2301E" w:rsidP="00546E20">
            <w:pPr>
              <w:spacing w:before="60" w:line="276" w:lineRule="auto"/>
              <w:jc w:val="center"/>
              <w:rPr>
                <w:rFonts w:ascii="Times New Roman" w:hAnsi="Times New Roman" w:cs="Times New Roman"/>
              </w:rPr>
            </w:pPr>
            <w:r w:rsidRPr="0060211B">
              <w:rPr>
                <w:rStyle w:val="15"/>
                <w:rFonts w:eastAsia="Courier New"/>
                <w:sz w:val="24"/>
                <w:szCs w:val="24"/>
              </w:rPr>
              <w:t>Гкал/час</w:t>
            </w:r>
          </w:p>
        </w:tc>
      </w:tr>
      <w:tr w:rsidR="00FB31A8" w:rsidRPr="0060211B" w14:paraId="6AC8EF62" w14:textId="77777777" w:rsidTr="00FB31A8">
        <w:trPr>
          <w:trHeight w:hRule="exact" w:val="626"/>
        </w:trPr>
        <w:tc>
          <w:tcPr>
            <w:tcW w:w="2264" w:type="dxa"/>
            <w:vMerge/>
            <w:shd w:val="clear" w:color="auto" w:fill="FFFFFF"/>
            <w:vAlign w:val="center"/>
          </w:tcPr>
          <w:p w14:paraId="32E4997C" w14:textId="77777777" w:rsidR="00FB31A8" w:rsidRPr="0060211B" w:rsidRDefault="00FB31A8" w:rsidP="00FB31A8">
            <w:pPr>
              <w:spacing w:line="276" w:lineRule="auto"/>
              <w:rPr>
                <w:rFonts w:ascii="Times New Roman" w:hAnsi="Times New Roman" w:cs="Times New Roman"/>
              </w:rPr>
            </w:pPr>
          </w:p>
        </w:tc>
        <w:tc>
          <w:tcPr>
            <w:tcW w:w="1004" w:type="dxa"/>
            <w:shd w:val="clear" w:color="auto" w:fill="FFFFFF"/>
            <w:vAlign w:val="center"/>
          </w:tcPr>
          <w:p w14:paraId="06E0E877" w14:textId="6CEE87AF" w:rsidR="00FB31A8" w:rsidRPr="0060211B" w:rsidRDefault="00FB31A8" w:rsidP="00FB31A8">
            <w:pPr>
              <w:spacing w:line="276" w:lineRule="auto"/>
              <w:ind w:left="220"/>
              <w:rPr>
                <w:rFonts w:ascii="Times New Roman" w:hAnsi="Times New Roman" w:cs="Times New Roman"/>
              </w:rPr>
            </w:pPr>
            <w:r w:rsidRPr="0060211B">
              <w:rPr>
                <w:rStyle w:val="15"/>
                <w:rFonts w:eastAsia="Courier New"/>
                <w:sz w:val="24"/>
                <w:szCs w:val="24"/>
              </w:rPr>
              <w:t>2019г.</w:t>
            </w:r>
          </w:p>
        </w:tc>
        <w:tc>
          <w:tcPr>
            <w:tcW w:w="1004" w:type="dxa"/>
            <w:shd w:val="clear" w:color="auto" w:fill="FFFFFF"/>
            <w:vAlign w:val="center"/>
          </w:tcPr>
          <w:p w14:paraId="7D42DC77" w14:textId="24495E40" w:rsidR="00FB31A8" w:rsidRPr="0060211B" w:rsidRDefault="00FB31A8" w:rsidP="00FB31A8">
            <w:pPr>
              <w:spacing w:line="276" w:lineRule="auto"/>
              <w:ind w:left="220"/>
              <w:rPr>
                <w:rFonts w:ascii="Times New Roman" w:hAnsi="Times New Roman" w:cs="Times New Roman"/>
              </w:rPr>
            </w:pPr>
            <w:r w:rsidRPr="0060211B">
              <w:rPr>
                <w:rStyle w:val="15"/>
                <w:rFonts w:eastAsia="Courier New"/>
                <w:sz w:val="24"/>
                <w:szCs w:val="24"/>
              </w:rPr>
              <w:t>2020г.</w:t>
            </w:r>
          </w:p>
        </w:tc>
        <w:tc>
          <w:tcPr>
            <w:tcW w:w="1008" w:type="dxa"/>
            <w:shd w:val="clear" w:color="auto" w:fill="FFFFFF"/>
            <w:vAlign w:val="center"/>
          </w:tcPr>
          <w:p w14:paraId="0910CD20" w14:textId="0D1E6BA6" w:rsidR="00FB31A8" w:rsidRPr="0060211B" w:rsidRDefault="00FB31A8" w:rsidP="00FB31A8">
            <w:pPr>
              <w:spacing w:line="276" w:lineRule="auto"/>
              <w:ind w:left="220"/>
              <w:rPr>
                <w:rFonts w:ascii="Times New Roman" w:hAnsi="Times New Roman" w:cs="Times New Roman"/>
              </w:rPr>
            </w:pPr>
            <w:r w:rsidRPr="0060211B">
              <w:rPr>
                <w:rStyle w:val="15"/>
                <w:rFonts w:eastAsia="Courier New"/>
                <w:sz w:val="24"/>
                <w:szCs w:val="24"/>
              </w:rPr>
              <w:t>2021г.</w:t>
            </w:r>
          </w:p>
        </w:tc>
        <w:tc>
          <w:tcPr>
            <w:tcW w:w="1004" w:type="dxa"/>
            <w:shd w:val="clear" w:color="auto" w:fill="FFFFFF"/>
            <w:vAlign w:val="center"/>
          </w:tcPr>
          <w:p w14:paraId="6499FCE5" w14:textId="22CC1119" w:rsidR="00FB31A8" w:rsidRPr="0060211B" w:rsidRDefault="00FB31A8" w:rsidP="00FB31A8">
            <w:pPr>
              <w:spacing w:line="276" w:lineRule="auto"/>
              <w:ind w:left="220"/>
              <w:rPr>
                <w:rFonts w:ascii="Times New Roman" w:hAnsi="Times New Roman" w:cs="Times New Roman"/>
              </w:rPr>
            </w:pPr>
            <w:r w:rsidRPr="0060211B">
              <w:rPr>
                <w:rStyle w:val="15"/>
                <w:rFonts w:eastAsia="Courier New"/>
                <w:sz w:val="24"/>
                <w:szCs w:val="24"/>
              </w:rPr>
              <w:t>2022г.</w:t>
            </w:r>
          </w:p>
        </w:tc>
        <w:tc>
          <w:tcPr>
            <w:tcW w:w="1004" w:type="dxa"/>
            <w:shd w:val="clear" w:color="auto" w:fill="FFFFFF"/>
            <w:vAlign w:val="center"/>
          </w:tcPr>
          <w:p w14:paraId="0287C6D8" w14:textId="0C8B8E94" w:rsidR="00FB31A8" w:rsidRPr="0060211B" w:rsidRDefault="00FB31A8" w:rsidP="00FB31A8">
            <w:pPr>
              <w:spacing w:line="276" w:lineRule="auto"/>
              <w:ind w:left="220"/>
              <w:rPr>
                <w:rFonts w:ascii="Times New Roman" w:hAnsi="Times New Roman" w:cs="Times New Roman"/>
              </w:rPr>
            </w:pPr>
            <w:r w:rsidRPr="0060211B">
              <w:rPr>
                <w:rStyle w:val="15"/>
                <w:rFonts w:eastAsia="Courier New"/>
                <w:sz w:val="24"/>
                <w:szCs w:val="24"/>
              </w:rPr>
              <w:t>2023г.</w:t>
            </w:r>
          </w:p>
        </w:tc>
        <w:tc>
          <w:tcPr>
            <w:tcW w:w="1004" w:type="dxa"/>
            <w:shd w:val="clear" w:color="auto" w:fill="FFFFFF"/>
            <w:vAlign w:val="bottom"/>
          </w:tcPr>
          <w:p w14:paraId="2DE4044B" w14:textId="711B3E58" w:rsidR="00FB31A8" w:rsidRPr="0060211B" w:rsidRDefault="00FB31A8" w:rsidP="00FB31A8">
            <w:pPr>
              <w:spacing w:after="60" w:line="276" w:lineRule="auto"/>
              <w:ind w:left="240"/>
              <w:rPr>
                <w:rFonts w:ascii="Times New Roman" w:hAnsi="Times New Roman" w:cs="Times New Roman"/>
              </w:rPr>
            </w:pPr>
            <w:r w:rsidRPr="0060211B">
              <w:rPr>
                <w:rStyle w:val="15"/>
                <w:rFonts w:eastAsia="Courier New"/>
                <w:sz w:val="24"/>
                <w:szCs w:val="24"/>
              </w:rPr>
              <w:t>202</w:t>
            </w:r>
            <w:r>
              <w:rPr>
                <w:rStyle w:val="15"/>
                <w:rFonts w:eastAsia="Courier New"/>
                <w:sz w:val="24"/>
                <w:szCs w:val="24"/>
              </w:rPr>
              <w:t>4</w:t>
            </w:r>
            <w:r w:rsidRPr="0060211B">
              <w:rPr>
                <w:rStyle w:val="15"/>
                <w:rFonts w:eastAsia="Courier New"/>
                <w:sz w:val="24"/>
                <w:szCs w:val="24"/>
              </w:rPr>
              <w:t>г.</w:t>
            </w:r>
          </w:p>
        </w:tc>
        <w:tc>
          <w:tcPr>
            <w:tcW w:w="1021" w:type="dxa"/>
            <w:shd w:val="clear" w:color="auto" w:fill="FFFFFF"/>
            <w:vAlign w:val="bottom"/>
          </w:tcPr>
          <w:p w14:paraId="1F857117" w14:textId="38EE2D81" w:rsidR="00FB31A8" w:rsidRPr="0060211B" w:rsidRDefault="00FB31A8" w:rsidP="00FB31A8">
            <w:pPr>
              <w:spacing w:after="60" w:line="276" w:lineRule="auto"/>
              <w:ind w:left="240"/>
              <w:rPr>
                <w:rFonts w:ascii="Times New Roman" w:hAnsi="Times New Roman" w:cs="Times New Roman"/>
              </w:rPr>
            </w:pPr>
            <w:r>
              <w:rPr>
                <w:rStyle w:val="15"/>
                <w:rFonts w:eastAsia="Courier New"/>
                <w:sz w:val="24"/>
                <w:szCs w:val="24"/>
              </w:rPr>
              <w:t>2025</w:t>
            </w:r>
          </w:p>
          <w:p w14:paraId="5D50408B" w14:textId="77777777" w:rsidR="00FB31A8" w:rsidRPr="0060211B" w:rsidRDefault="00FB31A8" w:rsidP="00FB31A8">
            <w:pPr>
              <w:spacing w:before="60" w:line="276" w:lineRule="auto"/>
              <w:ind w:left="240"/>
              <w:rPr>
                <w:rFonts w:ascii="Times New Roman" w:hAnsi="Times New Roman" w:cs="Times New Roman"/>
              </w:rPr>
            </w:pPr>
            <w:r w:rsidRPr="0060211B">
              <w:rPr>
                <w:rStyle w:val="15"/>
                <w:rFonts w:eastAsia="Courier New"/>
                <w:sz w:val="24"/>
                <w:szCs w:val="24"/>
              </w:rPr>
              <w:t>2028г.</w:t>
            </w:r>
          </w:p>
        </w:tc>
      </w:tr>
      <w:tr w:rsidR="00B2301E" w:rsidRPr="0060211B" w14:paraId="61B45FFA" w14:textId="77777777" w:rsidTr="00FB31A8">
        <w:trPr>
          <w:trHeight w:hRule="exact" w:val="642"/>
        </w:trPr>
        <w:tc>
          <w:tcPr>
            <w:tcW w:w="2264" w:type="dxa"/>
            <w:tcBorders>
              <w:bottom w:val="single" w:sz="4" w:space="0" w:color="auto"/>
            </w:tcBorders>
            <w:shd w:val="clear" w:color="auto" w:fill="FFFFFF"/>
            <w:vAlign w:val="bottom"/>
          </w:tcPr>
          <w:p w14:paraId="3994691B" w14:textId="6D37EEF8" w:rsidR="00B2301E" w:rsidRPr="0060211B" w:rsidRDefault="00222D9F" w:rsidP="00546E20">
            <w:pPr>
              <w:spacing w:line="276" w:lineRule="auto"/>
              <w:ind w:left="240"/>
              <w:rPr>
                <w:rFonts w:ascii="Times New Roman" w:hAnsi="Times New Roman" w:cs="Times New Roman"/>
              </w:rPr>
            </w:pPr>
            <w:r>
              <w:rPr>
                <w:rStyle w:val="15"/>
                <w:rFonts w:eastAsia="Courier New"/>
                <w:sz w:val="24"/>
                <w:szCs w:val="24"/>
              </w:rPr>
              <w:t>Пускотопительная котельная</w:t>
            </w:r>
          </w:p>
        </w:tc>
        <w:tc>
          <w:tcPr>
            <w:tcW w:w="1004" w:type="dxa"/>
            <w:tcBorders>
              <w:bottom w:val="single" w:sz="4" w:space="0" w:color="auto"/>
            </w:tcBorders>
            <w:shd w:val="clear" w:color="auto" w:fill="FFFFFF"/>
            <w:vAlign w:val="center"/>
          </w:tcPr>
          <w:p w14:paraId="0D90F6DF" w14:textId="77777777" w:rsidR="00B2301E" w:rsidRPr="0060211B" w:rsidRDefault="00B2301E" w:rsidP="00546E20">
            <w:pPr>
              <w:spacing w:line="276" w:lineRule="auto"/>
              <w:ind w:left="220"/>
              <w:jc w:val="center"/>
              <w:rPr>
                <w:rFonts w:ascii="Times New Roman" w:hAnsi="Times New Roman" w:cs="Times New Roman"/>
              </w:rPr>
            </w:pPr>
            <w:r>
              <w:rPr>
                <w:rStyle w:val="15"/>
                <w:rFonts w:eastAsia="Courier New"/>
                <w:sz w:val="24"/>
                <w:szCs w:val="24"/>
              </w:rPr>
              <w:t>264,6</w:t>
            </w:r>
          </w:p>
        </w:tc>
        <w:tc>
          <w:tcPr>
            <w:tcW w:w="1004" w:type="dxa"/>
            <w:tcBorders>
              <w:bottom w:val="single" w:sz="4" w:space="0" w:color="auto"/>
            </w:tcBorders>
            <w:shd w:val="clear" w:color="auto" w:fill="FFFFFF"/>
            <w:vAlign w:val="center"/>
          </w:tcPr>
          <w:p w14:paraId="08CF4414" w14:textId="77777777" w:rsidR="00B2301E" w:rsidRDefault="00B2301E" w:rsidP="00546E20">
            <w:pPr>
              <w:spacing w:line="276" w:lineRule="auto"/>
              <w:jc w:val="center"/>
            </w:pPr>
            <w:r>
              <w:rPr>
                <w:rStyle w:val="15"/>
                <w:rFonts w:eastAsia="Courier New"/>
                <w:sz w:val="24"/>
                <w:szCs w:val="24"/>
              </w:rPr>
              <w:t>264,6</w:t>
            </w:r>
          </w:p>
        </w:tc>
        <w:tc>
          <w:tcPr>
            <w:tcW w:w="1008" w:type="dxa"/>
            <w:tcBorders>
              <w:bottom w:val="single" w:sz="4" w:space="0" w:color="auto"/>
            </w:tcBorders>
            <w:shd w:val="clear" w:color="auto" w:fill="FFFFFF"/>
            <w:vAlign w:val="center"/>
          </w:tcPr>
          <w:p w14:paraId="12736B51" w14:textId="77777777" w:rsidR="00B2301E" w:rsidRDefault="00B2301E" w:rsidP="00546E20">
            <w:pPr>
              <w:spacing w:line="276" w:lineRule="auto"/>
              <w:jc w:val="center"/>
            </w:pPr>
            <w:r w:rsidRPr="005E651F">
              <w:rPr>
                <w:rStyle w:val="15"/>
                <w:rFonts w:eastAsia="Courier New"/>
                <w:sz w:val="24"/>
                <w:szCs w:val="24"/>
              </w:rPr>
              <w:t>264,6</w:t>
            </w:r>
          </w:p>
        </w:tc>
        <w:tc>
          <w:tcPr>
            <w:tcW w:w="1004" w:type="dxa"/>
            <w:tcBorders>
              <w:bottom w:val="single" w:sz="4" w:space="0" w:color="auto"/>
            </w:tcBorders>
            <w:shd w:val="clear" w:color="auto" w:fill="FFFFFF"/>
            <w:vAlign w:val="center"/>
          </w:tcPr>
          <w:p w14:paraId="70E8B0CE" w14:textId="77777777" w:rsidR="00B2301E" w:rsidRDefault="00B2301E" w:rsidP="00546E20">
            <w:pPr>
              <w:spacing w:line="276" w:lineRule="auto"/>
              <w:jc w:val="center"/>
            </w:pPr>
            <w:r w:rsidRPr="005E651F">
              <w:rPr>
                <w:rStyle w:val="15"/>
                <w:rFonts w:eastAsia="Courier New"/>
                <w:sz w:val="24"/>
                <w:szCs w:val="24"/>
              </w:rPr>
              <w:t>264,6</w:t>
            </w:r>
          </w:p>
        </w:tc>
        <w:tc>
          <w:tcPr>
            <w:tcW w:w="1004" w:type="dxa"/>
            <w:tcBorders>
              <w:bottom w:val="single" w:sz="4" w:space="0" w:color="auto"/>
            </w:tcBorders>
            <w:shd w:val="clear" w:color="auto" w:fill="FFFFFF"/>
            <w:vAlign w:val="center"/>
          </w:tcPr>
          <w:p w14:paraId="29D3B963" w14:textId="77777777" w:rsidR="00B2301E" w:rsidRDefault="00B2301E" w:rsidP="00546E20">
            <w:pPr>
              <w:spacing w:line="276" w:lineRule="auto"/>
              <w:jc w:val="center"/>
            </w:pPr>
            <w:r w:rsidRPr="005E651F">
              <w:rPr>
                <w:rStyle w:val="15"/>
                <w:rFonts w:eastAsia="Courier New"/>
                <w:sz w:val="24"/>
                <w:szCs w:val="24"/>
              </w:rPr>
              <w:t>264,6</w:t>
            </w:r>
          </w:p>
        </w:tc>
        <w:tc>
          <w:tcPr>
            <w:tcW w:w="1004" w:type="dxa"/>
            <w:tcBorders>
              <w:bottom w:val="single" w:sz="4" w:space="0" w:color="auto"/>
            </w:tcBorders>
            <w:shd w:val="clear" w:color="auto" w:fill="FFFFFF"/>
            <w:vAlign w:val="center"/>
          </w:tcPr>
          <w:p w14:paraId="3A7BC9D5" w14:textId="77777777" w:rsidR="00B2301E" w:rsidRDefault="00B2301E" w:rsidP="00546E20">
            <w:pPr>
              <w:spacing w:line="276" w:lineRule="auto"/>
              <w:jc w:val="center"/>
            </w:pPr>
            <w:r w:rsidRPr="005E651F">
              <w:rPr>
                <w:rStyle w:val="15"/>
                <w:rFonts w:eastAsia="Courier New"/>
                <w:sz w:val="24"/>
                <w:szCs w:val="24"/>
              </w:rPr>
              <w:t>264,6</w:t>
            </w:r>
          </w:p>
        </w:tc>
        <w:tc>
          <w:tcPr>
            <w:tcW w:w="1021" w:type="dxa"/>
            <w:tcBorders>
              <w:bottom w:val="single" w:sz="4" w:space="0" w:color="auto"/>
            </w:tcBorders>
            <w:shd w:val="clear" w:color="auto" w:fill="FFFFFF"/>
            <w:vAlign w:val="center"/>
          </w:tcPr>
          <w:p w14:paraId="39FAB311" w14:textId="77777777" w:rsidR="00B2301E" w:rsidRDefault="00B2301E" w:rsidP="00546E20">
            <w:pPr>
              <w:spacing w:line="276" w:lineRule="auto"/>
              <w:jc w:val="center"/>
            </w:pPr>
            <w:r w:rsidRPr="005E651F">
              <w:rPr>
                <w:rStyle w:val="15"/>
                <w:rFonts w:eastAsia="Courier New"/>
                <w:sz w:val="24"/>
                <w:szCs w:val="24"/>
              </w:rPr>
              <w:t>264,6</w:t>
            </w:r>
          </w:p>
        </w:tc>
      </w:tr>
      <w:tr w:rsidR="00B2301E" w:rsidRPr="0060211B" w14:paraId="73FADB94" w14:textId="77777777" w:rsidTr="00FB31A8">
        <w:trPr>
          <w:trHeight w:hRule="exact" w:val="642"/>
        </w:trPr>
        <w:tc>
          <w:tcPr>
            <w:tcW w:w="2264" w:type="dxa"/>
            <w:tcBorders>
              <w:bottom w:val="single" w:sz="4" w:space="0" w:color="auto"/>
            </w:tcBorders>
            <w:shd w:val="clear" w:color="auto" w:fill="FFFFFF"/>
            <w:vAlign w:val="bottom"/>
          </w:tcPr>
          <w:p w14:paraId="5FD2DAA0" w14:textId="77777777" w:rsidR="00B2301E" w:rsidRPr="0060211B" w:rsidRDefault="00B2301E" w:rsidP="00546E20">
            <w:pPr>
              <w:spacing w:line="276" w:lineRule="auto"/>
              <w:ind w:left="240"/>
              <w:rPr>
                <w:rStyle w:val="15"/>
                <w:rFonts w:eastAsia="Courier New"/>
                <w:sz w:val="24"/>
                <w:szCs w:val="24"/>
              </w:rPr>
            </w:pPr>
            <w:r w:rsidRPr="0060211B">
              <w:rPr>
                <w:rStyle w:val="15"/>
                <w:rFonts w:eastAsia="Courier New"/>
                <w:sz w:val="24"/>
                <w:szCs w:val="24"/>
              </w:rPr>
              <w:t>ЖТЭЦ</w:t>
            </w:r>
          </w:p>
        </w:tc>
        <w:tc>
          <w:tcPr>
            <w:tcW w:w="1004" w:type="dxa"/>
            <w:tcBorders>
              <w:bottom w:val="single" w:sz="4" w:space="0" w:color="auto"/>
            </w:tcBorders>
            <w:shd w:val="clear" w:color="auto" w:fill="FFFFFF"/>
            <w:vAlign w:val="center"/>
          </w:tcPr>
          <w:p w14:paraId="371A200A" w14:textId="77777777" w:rsidR="00B2301E" w:rsidRPr="0060211B" w:rsidRDefault="00B2301E" w:rsidP="00546E20">
            <w:pPr>
              <w:spacing w:line="276" w:lineRule="auto"/>
              <w:jc w:val="center"/>
            </w:pPr>
            <w:r w:rsidRPr="0060211B">
              <w:rPr>
                <w:rFonts w:ascii="Times New Roman" w:hAnsi="Times New Roman" w:cs="Times New Roman"/>
              </w:rPr>
              <w:t>355</w:t>
            </w:r>
          </w:p>
        </w:tc>
        <w:tc>
          <w:tcPr>
            <w:tcW w:w="1004" w:type="dxa"/>
            <w:tcBorders>
              <w:bottom w:val="single" w:sz="4" w:space="0" w:color="auto"/>
            </w:tcBorders>
            <w:shd w:val="clear" w:color="auto" w:fill="FFFFFF"/>
            <w:vAlign w:val="center"/>
          </w:tcPr>
          <w:p w14:paraId="004BF967" w14:textId="77777777" w:rsidR="00B2301E" w:rsidRPr="0060211B" w:rsidRDefault="00B2301E" w:rsidP="00546E20">
            <w:pPr>
              <w:spacing w:line="276" w:lineRule="auto"/>
              <w:jc w:val="center"/>
            </w:pPr>
            <w:r w:rsidRPr="0060211B">
              <w:rPr>
                <w:rFonts w:ascii="Times New Roman" w:hAnsi="Times New Roman" w:cs="Times New Roman"/>
              </w:rPr>
              <w:t>355</w:t>
            </w:r>
          </w:p>
        </w:tc>
        <w:tc>
          <w:tcPr>
            <w:tcW w:w="1008" w:type="dxa"/>
            <w:tcBorders>
              <w:bottom w:val="single" w:sz="4" w:space="0" w:color="auto"/>
            </w:tcBorders>
            <w:shd w:val="clear" w:color="auto" w:fill="FFFFFF"/>
            <w:vAlign w:val="center"/>
          </w:tcPr>
          <w:p w14:paraId="7DAB88C1" w14:textId="77777777" w:rsidR="00B2301E" w:rsidRPr="0060211B" w:rsidRDefault="00B2301E" w:rsidP="00546E20">
            <w:pPr>
              <w:spacing w:line="276" w:lineRule="auto"/>
              <w:jc w:val="center"/>
            </w:pPr>
            <w:r w:rsidRPr="0060211B">
              <w:rPr>
                <w:rFonts w:ascii="Times New Roman" w:hAnsi="Times New Roman" w:cs="Times New Roman"/>
              </w:rPr>
              <w:t>355</w:t>
            </w:r>
          </w:p>
        </w:tc>
        <w:tc>
          <w:tcPr>
            <w:tcW w:w="1004" w:type="dxa"/>
            <w:tcBorders>
              <w:bottom w:val="single" w:sz="4" w:space="0" w:color="auto"/>
            </w:tcBorders>
            <w:shd w:val="clear" w:color="auto" w:fill="FFFFFF"/>
            <w:vAlign w:val="center"/>
          </w:tcPr>
          <w:p w14:paraId="38AA57FD" w14:textId="77777777" w:rsidR="00B2301E" w:rsidRPr="0008237E" w:rsidRDefault="00B2301E" w:rsidP="00546E20">
            <w:pPr>
              <w:spacing w:line="276" w:lineRule="auto"/>
              <w:jc w:val="center"/>
            </w:pPr>
            <w:r w:rsidRPr="0008237E">
              <w:rPr>
                <w:rFonts w:ascii="Times New Roman" w:hAnsi="Times New Roman" w:cs="Times New Roman"/>
              </w:rPr>
              <w:t>355</w:t>
            </w:r>
          </w:p>
        </w:tc>
        <w:tc>
          <w:tcPr>
            <w:tcW w:w="1004" w:type="dxa"/>
            <w:tcBorders>
              <w:bottom w:val="single" w:sz="4" w:space="0" w:color="auto"/>
            </w:tcBorders>
            <w:shd w:val="clear" w:color="auto" w:fill="FFFFFF"/>
            <w:vAlign w:val="center"/>
          </w:tcPr>
          <w:p w14:paraId="79FE6125" w14:textId="77777777" w:rsidR="00B2301E" w:rsidRPr="0008237E" w:rsidRDefault="00B2301E" w:rsidP="00546E20">
            <w:pPr>
              <w:spacing w:line="276" w:lineRule="auto"/>
              <w:jc w:val="center"/>
            </w:pPr>
            <w:r w:rsidRPr="0008237E">
              <w:rPr>
                <w:rFonts w:ascii="Times New Roman" w:hAnsi="Times New Roman" w:cs="Times New Roman"/>
              </w:rPr>
              <w:t>355</w:t>
            </w:r>
          </w:p>
        </w:tc>
        <w:tc>
          <w:tcPr>
            <w:tcW w:w="1004" w:type="dxa"/>
            <w:tcBorders>
              <w:bottom w:val="single" w:sz="4" w:space="0" w:color="auto"/>
            </w:tcBorders>
            <w:shd w:val="clear" w:color="auto" w:fill="FFFFFF"/>
            <w:vAlign w:val="center"/>
          </w:tcPr>
          <w:p w14:paraId="2EE1B949" w14:textId="77777777" w:rsidR="00B2301E" w:rsidRPr="0060211B" w:rsidRDefault="00B2301E" w:rsidP="00546E20">
            <w:pPr>
              <w:spacing w:line="276" w:lineRule="auto"/>
              <w:jc w:val="center"/>
            </w:pPr>
            <w:r>
              <w:rPr>
                <w:rFonts w:ascii="Times New Roman" w:hAnsi="Times New Roman" w:cs="Times New Roman"/>
              </w:rPr>
              <w:t>355</w:t>
            </w:r>
          </w:p>
        </w:tc>
        <w:tc>
          <w:tcPr>
            <w:tcW w:w="1021" w:type="dxa"/>
            <w:tcBorders>
              <w:bottom w:val="single" w:sz="4" w:space="0" w:color="auto"/>
            </w:tcBorders>
            <w:shd w:val="clear" w:color="auto" w:fill="FFFFFF"/>
            <w:vAlign w:val="center"/>
          </w:tcPr>
          <w:p w14:paraId="248DEE47" w14:textId="29C75DCA" w:rsidR="00B2301E" w:rsidRPr="0060211B" w:rsidRDefault="008C26DA" w:rsidP="00546E20">
            <w:pPr>
              <w:spacing w:line="276" w:lineRule="auto"/>
              <w:jc w:val="center"/>
            </w:pPr>
            <w:r>
              <w:rPr>
                <w:rFonts w:ascii="Times New Roman" w:hAnsi="Times New Roman" w:cs="Times New Roman"/>
              </w:rPr>
              <w:t>3</w:t>
            </w:r>
            <w:r w:rsidR="00B2301E" w:rsidRPr="0060211B">
              <w:rPr>
                <w:rFonts w:ascii="Times New Roman" w:hAnsi="Times New Roman" w:cs="Times New Roman"/>
              </w:rPr>
              <w:t>5</w:t>
            </w:r>
            <w:r w:rsidR="00B2301E">
              <w:rPr>
                <w:rFonts w:ascii="Times New Roman" w:hAnsi="Times New Roman" w:cs="Times New Roman"/>
              </w:rPr>
              <w:t>5</w:t>
            </w:r>
          </w:p>
        </w:tc>
      </w:tr>
    </w:tbl>
    <w:p w14:paraId="79C6A909" w14:textId="2F8BE154" w:rsidR="00B2301E" w:rsidRPr="00644A85" w:rsidRDefault="00CD050D" w:rsidP="00546E20">
      <w:pPr>
        <w:pStyle w:val="25"/>
        <w:framePr w:w="10176" w:wrap="notBeside" w:vAnchor="text" w:hAnchor="page" w:x="1321" w:y="1861"/>
        <w:shd w:val="clear" w:color="auto" w:fill="auto"/>
        <w:spacing w:line="276" w:lineRule="auto"/>
        <w:ind w:left="7788"/>
        <w:rPr>
          <w:rFonts w:ascii="Times New Roman" w:hAnsi="Times New Roman" w:cs="Times New Roman"/>
          <w:b w:val="0"/>
          <w:iCs w:val="0"/>
          <w:sz w:val="24"/>
          <w:lang w:val="ru-RU"/>
        </w:rPr>
      </w:pPr>
      <w:r>
        <w:rPr>
          <w:rFonts w:ascii="Times New Roman" w:hAnsi="Times New Roman" w:cs="Times New Roman"/>
          <w:b w:val="0"/>
          <w:iCs w:val="0"/>
          <w:sz w:val="24"/>
          <w:lang w:val="ru-RU"/>
        </w:rPr>
        <w:t xml:space="preserve">        </w:t>
      </w:r>
      <w:r w:rsidR="00B2301E" w:rsidRPr="00644A85">
        <w:rPr>
          <w:rFonts w:ascii="Times New Roman" w:hAnsi="Times New Roman" w:cs="Times New Roman"/>
          <w:b w:val="0"/>
          <w:iCs w:val="0"/>
          <w:sz w:val="24"/>
          <w:lang w:val="ru-RU"/>
        </w:rPr>
        <w:t>Таблица 2.4.4.1</w:t>
      </w:r>
    </w:p>
    <w:p w14:paraId="554FAA3D" w14:textId="223BA231" w:rsidR="00B2301E" w:rsidRPr="0060211B" w:rsidRDefault="00B2301E" w:rsidP="00546E20">
      <w:pPr>
        <w:spacing w:after="56" w:line="276" w:lineRule="auto"/>
        <w:ind w:left="240" w:right="380" w:firstLine="700"/>
        <w:jc w:val="both"/>
        <w:rPr>
          <w:rFonts w:ascii="Times New Roman" w:hAnsi="Times New Roman" w:cs="Times New Roman"/>
        </w:rPr>
      </w:pPr>
      <w:r w:rsidRPr="0060211B">
        <w:rPr>
          <w:rFonts w:ascii="Times New Roman" w:hAnsi="Times New Roman" w:cs="Times New Roman"/>
        </w:rPr>
        <w:t>Мощность источника тепловой энергии нетто - величина, равная располагаемой мощ</w:t>
      </w:r>
      <w:r w:rsidRPr="0060211B">
        <w:rPr>
          <w:rFonts w:ascii="Times New Roman" w:hAnsi="Times New Roman" w:cs="Times New Roman"/>
        </w:rPr>
        <w:softHyphen/>
        <w:t>ности источника тепловой энергии за вычетом тепловой нагрузки на собственные и хозяй</w:t>
      </w:r>
      <w:r w:rsidRPr="0060211B">
        <w:rPr>
          <w:rFonts w:ascii="Times New Roman" w:hAnsi="Times New Roman" w:cs="Times New Roman"/>
        </w:rPr>
        <w:softHyphen/>
        <w:t xml:space="preserve">ственные нужды. Располагаемая тепловая мощность </w:t>
      </w:r>
      <w:r w:rsidR="00222D9F">
        <w:rPr>
          <w:rFonts w:ascii="Times New Roman" w:hAnsi="Times New Roman" w:cs="Times New Roman"/>
        </w:rPr>
        <w:t>Пускотопительной котельной</w:t>
      </w:r>
      <w:r w:rsidRPr="0060211B">
        <w:rPr>
          <w:rFonts w:ascii="Times New Roman" w:hAnsi="Times New Roman" w:cs="Times New Roman"/>
        </w:rPr>
        <w:t xml:space="preserve"> составляет </w:t>
      </w:r>
      <w:r>
        <w:rPr>
          <w:rFonts w:ascii="Times New Roman" w:hAnsi="Times New Roman" w:cs="Times New Roman"/>
        </w:rPr>
        <w:t>270</w:t>
      </w:r>
      <w:r w:rsidRPr="0060211B">
        <w:rPr>
          <w:rFonts w:ascii="Times New Roman" w:hAnsi="Times New Roman" w:cs="Times New Roman"/>
        </w:rPr>
        <w:t xml:space="preserve"> Гкал/час. Располагаемая тепловая мощность ЖТЭЦ составляет 380 Гкал/ч.</w:t>
      </w:r>
    </w:p>
    <w:p w14:paraId="6C42DC9F" w14:textId="77777777" w:rsidR="00B2301E" w:rsidRPr="0060211B" w:rsidRDefault="00B2301E" w:rsidP="00546E20">
      <w:pPr>
        <w:spacing w:after="56" w:line="276" w:lineRule="auto"/>
        <w:ind w:left="240" w:right="380" w:firstLine="469"/>
        <w:jc w:val="both"/>
        <w:rPr>
          <w:rFonts w:ascii="Times New Roman" w:hAnsi="Times New Roman" w:cs="Times New Roman"/>
        </w:rPr>
      </w:pPr>
      <w:r w:rsidRPr="0060211B">
        <w:rPr>
          <w:rFonts w:ascii="Times New Roman" w:hAnsi="Times New Roman" w:cs="Times New Roman"/>
        </w:rPr>
        <w:t xml:space="preserve">Значения перспективной тепловой мощности источника тепловой энергии нетто </w:t>
      </w:r>
    </w:p>
    <w:p w14:paraId="455AA90F" w14:textId="478C9113" w:rsidR="00B2301E" w:rsidRDefault="00B2301E" w:rsidP="007D7120">
      <w:pPr>
        <w:spacing w:after="56" w:line="278" w:lineRule="exact"/>
        <w:ind w:right="380"/>
        <w:jc w:val="both"/>
        <w:rPr>
          <w:rFonts w:ascii="Times New Roman" w:hAnsi="Times New Roman" w:cs="Times New Roman"/>
          <w:b/>
        </w:rPr>
      </w:pPr>
    </w:p>
    <w:p w14:paraId="42146DCE" w14:textId="77777777" w:rsidR="00B2301E" w:rsidRPr="007055A1" w:rsidRDefault="00B2301E" w:rsidP="00546E20">
      <w:pPr>
        <w:spacing w:after="56" w:line="276" w:lineRule="auto"/>
        <w:ind w:left="240" w:right="380" w:firstLine="469"/>
        <w:jc w:val="both"/>
        <w:rPr>
          <w:rFonts w:ascii="Times New Roman" w:hAnsi="Times New Roman" w:cs="Times New Roman"/>
          <w:b/>
        </w:rPr>
      </w:pPr>
      <w:r w:rsidRPr="007055A1">
        <w:rPr>
          <w:rFonts w:ascii="Times New Roman" w:hAnsi="Times New Roman" w:cs="Times New Roman"/>
          <w:b/>
        </w:rPr>
        <w:t>2.4.5.</w:t>
      </w:r>
      <w:r w:rsidR="00F34289">
        <w:rPr>
          <w:rFonts w:ascii="Times New Roman" w:hAnsi="Times New Roman" w:cs="Times New Roman"/>
          <w:b/>
        </w:rPr>
        <w:t xml:space="preserve"> </w:t>
      </w:r>
      <w:r w:rsidRPr="007055A1">
        <w:rPr>
          <w:rFonts w:ascii="Times New Roman" w:hAnsi="Times New Roman" w:cs="Times New Roman"/>
          <w:b/>
        </w:rPr>
        <w:t>Значения существующих и перспективных потерь тепловой энергии при ее пере</w:t>
      </w:r>
      <w:r w:rsidRPr="007055A1">
        <w:rPr>
          <w:rFonts w:ascii="Times New Roman" w:hAnsi="Times New Roman" w:cs="Times New Roman"/>
          <w:b/>
        </w:rPr>
        <w:softHyphen/>
        <w:t>даче по тепловым сетям, включая потери тепловой энергии в тепловых сетях тепло</w:t>
      </w:r>
      <w:r w:rsidRPr="007055A1">
        <w:rPr>
          <w:rFonts w:ascii="Times New Roman" w:hAnsi="Times New Roman" w:cs="Times New Roman"/>
          <w:b/>
        </w:rPr>
        <w:softHyphen/>
        <w:t>передачей через теплоизоляционные конструкции теплопроводов и потери теплоноси</w:t>
      </w:r>
      <w:r w:rsidRPr="007055A1">
        <w:rPr>
          <w:rFonts w:ascii="Times New Roman" w:hAnsi="Times New Roman" w:cs="Times New Roman"/>
          <w:b/>
        </w:rPr>
        <w:softHyphen/>
        <w:t>теля, с указанием затрат теплоносителя на компенсацию этих потерь.</w:t>
      </w:r>
    </w:p>
    <w:p w14:paraId="24C54B02" w14:textId="7E68EEE3" w:rsidR="00B2301E" w:rsidRPr="007055A1" w:rsidRDefault="00B2301E" w:rsidP="00546E20">
      <w:pPr>
        <w:spacing w:line="276" w:lineRule="auto"/>
        <w:ind w:left="284" w:right="-29" w:firstLine="567"/>
        <w:jc w:val="both"/>
        <w:rPr>
          <w:rFonts w:ascii="Times New Roman" w:hAnsi="Times New Roman" w:cs="Times New Roman"/>
        </w:rPr>
      </w:pPr>
      <w:r w:rsidRPr="007055A1">
        <w:rPr>
          <w:rFonts w:ascii="Times New Roman" w:hAnsi="Times New Roman" w:cs="Times New Roman"/>
        </w:rPr>
        <w:t xml:space="preserve">Существующие и перспективные потери тепловой энергии </w:t>
      </w:r>
      <w:r w:rsidR="00FA3791">
        <w:rPr>
          <w:rFonts w:ascii="Times New Roman" w:hAnsi="Times New Roman" w:cs="Times New Roman"/>
        </w:rPr>
        <w:t xml:space="preserve">при передаче по тепловым сетям города </w:t>
      </w:r>
      <w:r w:rsidRPr="007055A1">
        <w:rPr>
          <w:rFonts w:ascii="Times New Roman" w:hAnsi="Times New Roman" w:cs="Times New Roman"/>
        </w:rPr>
        <w:t>Сосновоборска, включая потери тепла через теплоизоляционные конструкции теплопроводов, приведе</w:t>
      </w:r>
      <w:r w:rsidRPr="007055A1">
        <w:rPr>
          <w:rFonts w:ascii="Times New Roman" w:hAnsi="Times New Roman" w:cs="Times New Roman"/>
        </w:rPr>
        <w:softHyphen/>
        <w:t>ны в таблице 2.4.5.1.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96"/>
        <w:gridCol w:w="1132"/>
        <w:gridCol w:w="972"/>
        <w:gridCol w:w="972"/>
        <w:gridCol w:w="972"/>
        <w:gridCol w:w="968"/>
        <w:gridCol w:w="972"/>
        <w:gridCol w:w="972"/>
        <w:gridCol w:w="981"/>
        <w:gridCol w:w="6"/>
      </w:tblGrid>
      <w:tr w:rsidR="00B2301E" w:rsidRPr="007055A1" w14:paraId="7DE619EE" w14:textId="77777777" w:rsidTr="007E6FA5">
        <w:trPr>
          <w:trHeight w:hRule="exact" w:val="456"/>
          <w:jc w:val="center"/>
        </w:trPr>
        <w:tc>
          <w:tcPr>
            <w:tcW w:w="1996" w:type="dxa"/>
            <w:vMerge w:val="restart"/>
            <w:tcBorders>
              <w:top w:val="single" w:sz="4" w:space="0" w:color="auto"/>
              <w:left w:val="single" w:sz="4" w:space="0" w:color="auto"/>
            </w:tcBorders>
            <w:shd w:val="clear" w:color="auto" w:fill="FFFFFF"/>
            <w:vAlign w:val="center"/>
          </w:tcPr>
          <w:p w14:paraId="3FDB5708" w14:textId="77777777" w:rsidR="00B2301E" w:rsidRPr="007055A1" w:rsidRDefault="00B2301E" w:rsidP="005C72D2">
            <w:pPr>
              <w:framePr w:w="10157" w:wrap="notBeside" w:vAnchor="text" w:hAnchor="page" w:x="1321" w:y="590"/>
              <w:spacing w:line="274" w:lineRule="exact"/>
              <w:jc w:val="both"/>
              <w:rPr>
                <w:rFonts w:ascii="Times New Roman" w:hAnsi="Times New Roman" w:cs="Times New Roman"/>
              </w:rPr>
            </w:pPr>
            <w:r w:rsidRPr="007055A1">
              <w:rPr>
                <w:rStyle w:val="15"/>
                <w:rFonts w:eastAsia="Courier New"/>
              </w:rPr>
              <w:lastRenderedPageBreak/>
              <w:t>Источник теп</w:t>
            </w:r>
            <w:r w:rsidRPr="007055A1">
              <w:rPr>
                <w:rStyle w:val="15"/>
                <w:rFonts w:eastAsia="Courier New"/>
              </w:rPr>
              <w:softHyphen/>
              <w:t>ловой энергии</w:t>
            </w:r>
          </w:p>
        </w:tc>
        <w:tc>
          <w:tcPr>
            <w:tcW w:w="7947" w:type="dxa"/>
            <w:gridSpan w:val="9"/>
            <w:tcBorders>
              <w:top w:val="single" w:sz="4" w:space="0" w:color="auto"/>
              <w:left w:val="single" w:sz="4" w:space="0" w:color="auto"/>
              <w:right w:val="single" w:sz="4" w:space="0" w:color="auto"/>
            </w:tcBorders>
            <w:shd w:val="clear" w:color="auto" w:fill="FFFFFF"/>
            <w:vAlign w:val="center"/>
          </w:tcPr>
          <w:p w14:paraId="5CA6966F" w14:textId="77777777" w:rsidR="00B2301E" w:rsidRPr="007055A1" w:rsidRDefault="00B2301E" w:rsidP="005C72D2">
            <w:pPr>
              <w:framePr w:w="10157" w:wrap="notBeside" w:vAnchor="text" w:hAnchor="page" w:x="1321" w:y="590"/>
              <w:spacing w:line="240" w:lineRule="exact"/>
              <w:jc w:val="center"/>
              <w:rPr>
                <w:rFonts w:ascii="Times New Roman" w:hAnsi="Times New Roman" w:cs="Times New Roman"/>
              </w:rPr>
            </w:pPr>
            <w:r w:rsidRPr="007055A1">
              <w:rPr>
                <w:rStyle w:val="15"/>
                <w:rFonts w:eastAsia="Courier New"/>
              </w:rPr>
              <w:t>Потери тепловой энергии, Гкал/час</w:t>
            </w:r>
          </w:p>
        </w:tc>
      </w:tr>
      <w:tr w:rsidR="00B2301E" w:rsidRPr="007055A1" w14:paraId="3FE7A6B1" w14:textId="77777777" w:rsidTr="007E6FA5">
        <w:trPr>
          <w:gridAfter w:val="1"/>
          <w:wAfter w:w="6" w:type="dxa"/>
          <w:trHeight w:hRule="exact" w:val="1074"/>
          <w:jc w:val="center"/>
        </w:trPr>
        <w:tc>
          <w:tcPr>
            <w:tcW w:w="1996" w:type="dxa"/>
            <w:vMerge/>
            <w:tcBorders>
              <w:left w:val="single" w:sz="4" w:space="0" w:color="auto"/>
            </w:tcBorders>
            <w:shd w:val="clear" w:color="auto" w:fill="FFFFFF"/>
            <w:vAlign w:val="center"/>
          </w:tcPr>
          <w:p w14:paraId="7F7DB818" w14:textId="77777777" w:rsidR="00B2301E" w:rsidRPr="007055A1" w:rsidRDefault="00B2301E" w:rsidP="005C72D2">
            <w:pPr>
              <w:framePr w:w="10157" w:wrap="notBeside" w:vAnchor="text" w:hAnchor="page" w:x="1321" w:y="590"/>
              <w:rPr>
                <w:rFonts w:ascii="Times New Roman" w:hAnsi="Times New Roman" w:cs="Times New Roman"/>
              </w:rPr>
            </w:pPr>
          </w:p>
        </w:tc>
        <w:tc>
          <w:tcPr>
            <w:tcW w:w="1132" w:type="dxa"/>
            <w:tcBorders>
              <w:top w:val="single" w:sz="4" w:space="0" w:color="auto"/>
              <w:left w:val="single" w:sz="4" w:space="0" w:color="auto"/>
            </w:tcBorders>
            <w:shd w:val="clear" w:color="auto" w:fill="FFFFFF"/>
            <w:vAlign w:val="center"/>
          </w:tcPr>
          <w:p w14:paraId="150C5BA5" w14:textId="77777777" w:rsidR="00B2301E" w:rsidRPr="007055A1" w:rsidRDefault="00B2301E" w:rsidP="005C72D2">
            <w:pPr>
              <w:framePr w:w="10157" w:wrap="notBeside" w:vAnchor="text" w:hAnchor="page" w:x="1321" w:y="590"/>
              <w:spacing w:line="240" w:lineRule="exact"/>
              <w:ind w:left="220"/>
              <w:rPr>
                <w:rFonts w:ascii="Times New Roman" w:hAnsi="Times New Roman" w:cs="Times New Roman"/>
              </w:rPr>
            </w:pPr>
            <w:r w:rsidRPr="007055A1">
              <w:rPr>
                <w:rStyle w:val="15"/>
                <w:rFonts w:eastAsia="Courier New"/>
              </w:rPr>
              <w:t>2018г.</w:t>
            </w:r>
          </w:p>
        </w:tc>
        <w:tc>
          <w:tcPr>
            <w:tcW w:w="972" w:type="dxa"/>
            <w:tcBorders>
              <w:top w:val="single" w:sz="4" w:space="0" w:color="auto"/>
              <w:left w:val="single" w:sz="4" w:space="0" w:color="auto"/>
            </w:tcBorders>
            <w:shd w:val="clear" w:color="auto" w:fill="FFFFFF"/>
            <w:vAlign w:val="center"/>
          </w:tcPr>
          <w:p w14:paraId="16248436" w14:textId="77777777" w:rsidR="00B2301E" w:rsidRPr="007055A1" w:rsidRDefault="00B2301E" w:rsidP="005C72D2">
            <w:pPr>
              <w:framePr w:w="10157" w:wrap="notBeside" w:vAnchor="text" w:hAnchor="page" w:x="1321" w:y="590"/>
              <w:spacing w:line="240" w:lineRule="exact"/>
              <w:ind w:left="220"/>
              <w:rPr>
                <w:rFonts w:ascii="Times New Roman" w:hAnsi="Times New Roman" w:cs="Times New Roman"/>
              </w:rPr>
            </w:pPr>
            <w:r w:rsidRPr="007055A1">
              <w:rPr>
                <w:rStyle w:val="15"/>
                <w:rFonts w:eastAsia="Courier New"/>
              </w:rPr>
              <w:t>2019г.</w:t>
            </w:r>
          </w:p>
        </w:tc>
        <w:tc>
          <w:tcPr>
            <w:tcW w:w="972" w:type="dxa"/>
            <w:tcBorders>
              <w:top w:val="single" w:sz="4" w:space="0" w:color="auto"/>
              <w:left w:val="single" w:sz="4" w:space="0" w:color="auto"/>
            </w:tcBorders>
            <w:shd w:val="clear" w:color="auto" w:fill="FFFFFF"/>
            <w:vAlign w:val="center"/>
          </w:tcPr>
          <w:p w14:paraId="11F0D919" w14:textId="77777777" w:rsidR="00B2301E" w:rsidRPr="007055A1" w:rsidRDefault="00B2301E" w:rsidP="005C72D2">
            <w:pPr>
              <w:framePr w:w="10157" w:wrap="notBeside" w:vAnchor="text" w:hAnchor="page" w:x="1321" w:y="590"/>
              <w:spacing w:line="240" w:lineRule="exact"/>
              <w:ind w:left="220"/>
              <w:rPr>
                <w:rFonts w:ascii="Times New Roman" w:hAnsi="Times New Roman" w:cs="Times New Roman"/>
              </w:rPr>
            </w:pPr>
            <w:r w:rsidRPr="007055A1">
              <w:rPr>
                <w:rStyle w:val="15"/>
                <w:rFonts w:eastAsia="Courier New"/>
              </w:rPr>
              <w:t>2020г.</w:t>
            </w:r>
          </w:p>
        </w:tc>
        <w:tc>
          <w:tcPr>
            <w:tcW w:w="972" w:type="dxa"/>
            <w:tcBorders>
              <w:top w:val="single" w:sz="4" w:space="0" w:color="auto"/>
              <w:left w:val="single" w:sz="4" w:space="0" w:color="auto"/>
            </w:tcBorders>
            <w:shd w:val="clear" w:color="auto" w:fill="FFFFFF"/>
            <w:vAlign w:val="center"/>
          </w:tcPr>
          <w:p w14:paraId="5FC54083" w14:textId="77777777" w:rsidR="00B2301E" w:rsidRPr="007055A1" w:rsidRDefault="00B2301E" w:rsidP="005C72D2">
            <w:pPr>
              <w:framePr w:w="10157" w:wrap="notBeside" w:vAnchor="text" w:hAnchor="page" w:x="1321" w:y="590"/>
              <w:spacing w:line="240" w:lineRule="exact"/>
              <w:ind w:left="220"/>
              <w:rPr>
                <w:rFonts w:ascii="Times New Roman" w:hAnsi="Times New Roman" w:cs="Times New Roman"/>
              </w:rPr>
            </w:pPr>
            <w:r w:rsidRPr="007055A1">
              <w:rPr>
                <w:rStyle w:val="15"/>
                <w:rFonts w:eastAsia="Courier New"/>
              </w:rPr>
              <w:t>2021г.</w:t>
            </w:r>
          </w:p>
        </w:tc>
        <w:tc>
          <w:tcPr>
            <w:tcW w:w="968" w:type="dxa"/>
            <w:tcBorders>
              <w:top w:val="single" w:sz="4" w:space="0" w:color="auto"/>
              <w:left w:val="single" w:sz="4" w:space="0" w:color="auto"/>
            </w:tcBorders>
            <w:shd w:val="clear" w:color="auto" w:fill="FFFFFF"/>
            <w:vAlign w:val="center"/>
          </w:tcPr>
          <w:p w14:paraId="2D48D6C7" w14:textId="77777777" w:rsidR="00B2301E" w:rsidRPr="007055A1" w:rsidRDefault="00B2301E" w:rsidP="005C72D2">
            <w:pPr>
              <w:framePr w:w="10157" w:wrap="notBeside" w:vAnchor="text" w:hAnchor="page" w:x="1321" w:y="590"/>
              <w:spacing w:line="240" w:lineRule="exact"/>
              <w:ind w:left="220"/>
              <w:rPr>
                <w:rFonts w:ascii="Times New Roman" w:hAnsi="Times New Roman" w:cs="Times New Roman"/>
              </w:rPr>
            </w:pPr>
            <w:r w:rsidRPr="007055A1">
              <w:rPr>
                <w:rStyle w:val="15"/>
                <w:rFonts w:eastAsia="Courier New"/>
              </w:rPr>
              <w:t>2022г.</w:t>
            </w:r>
          </w:p>
        </w:tc>
        <w:tc>
          <w:tcPr>
            <w:tcW w:w="972" w:type="dxa"/>
            <w:tcBorders>
              <w:top w:val="single" w:sz="4" w:space="0" w:color="auto"/>
              <w:left w:val="single" w:sz="4" w:space="0" w:color="auto"/>
            </w:tcBorders>
            <w:shd w:val="clear" w:color="auto" w:fill="FFFFFF"/>
            <w:vAlign w:val="center"/>
          </w:tcPr>
          <w:p w14:paraId="5E646D6D" w14:textId="77777777" w:rsidR="00B2301E" w:rsidRPr="007055A1" w:rsidRDefault="00B2301E" w:rsidP="005C72D2">
            <w:pPr>
              <w:framePr w:w="10157" w:wrap="notBeside" w:vAnchor="text" w:hAnchor="page" w:x="1321" w:y="590"/>
              <w:spacing w:line="240" w:lineRule="exact"/>
              <w:ind w:left="220"/>
              <w:rPr>
                <w:rFonts w:ascii="Times New Roman" w:hAnsi="Times New Roman" w:cs="Times New Roman"/>
              </w:rPr>
            </w:pPr>
            <w:r w:rsidRPr="007055A1">
              <w:rPr>
                <w:rStyle w:val="15"/>
                <w:rFonts w:eastAsia="Courier New"/>
              </w:rPr>
              <w:t>2023г.</w:t>
            </w:r>
          </w:p>
        </w:tc>
        <w:tc>
          <w:tcPr>
            <w:tcW w:w="972" w:type="dxa"/>
            <w:tcBorders>
              <w:top w:val="single" w:sz="4" w:space="0" w:color="auto"/>
              <w:left w:val="single" w:sz="4" w:space="0" w:color="auto"/>
            </w:tcBorders>
            <w:shd w:val="clear" w:color="auto" w:fill="FFFFFF"/>
            <w:vAlign w:val="center"/>
          </w:tcPr>
          <w:p w14:paraId="4DC6E655" w14:textId="77777777" w:rsidR="00B2301E" w:rsidRPr="007055A1" w:rsidRDefault="00B2301E" w:rsidP="005C72D2">
            <w:pPr>
              <w:framePr w:w="10157" w:wrap="notBeside" w:vAnchor="text" w:hAnchor="page" w:x="1321" w:y="590"/>
              <w:spacing w:line="240" w:lineRule="exact"/>
              <w:ind w:left="220"/>
              <w:rPr>
                <w:rFonts w:ascii="Times New Roman" w:hAnsi="Times New Roman" w:cs="Times New Roman"/>
              </w:rPr>
            </w:pPr>
            <w:r w:rsidRPr="007055A1">
              <w:rPr>
                <w:rStyle w:val="15"/>
                <w:rFonts w:eastAsia="Courier New"/>
              </w:rPr>
              <w:t>2024г.</w:t>
            </w:r>
          </w:p>
        </w:tc>
        <w:tc>
          <w:tcPr>
            <w:tcW w:w="981" w:type="dxa"/>
            <w:tcBorders>
              <w:top w:val="single" w:sz="4" w:space="0" w:color="auto"/>
              <w:left w:val="single" w:sz="4" w:space="0" w:color="auto"/>
              <w:right w:val="single" w:sz="4" w:space="0" w:color="auto"/>
            </w:tcBorders>
            <w:shd w:val="clear" w:color="auto" w:fill="FFFFFF"/>
            <w:vAlign w:val="center"/>
          </w:tcPr>
          <w:p w14:paraId="627F2EC2" w14:textId="77777777" w:rsidR="00B2301E" w:rsidRPr="007055A1" w:rsidRDefault="00B2301E" w:rsidP="005C72D2">
            <w:pPr>
              <w:framePr w:w="10157" w:wrap="notBeside" w:vAnchor="text" w:hAnchor="page" w:x="1321" w:y="590"/>
              <w:spacing w:after="60" w:line="240" w:lineRule="exact"/>
              <w:ind w:left="240"/>
              <w:rPr>
                <w:rFonts w:ascii="Times New Roman" w:hAnsi="Times New Roman" w:cs="Times New Roman"/>
              </w:rPr>
            </w:pPr>
            <w:r w:rsidRPr="007055A1">
              <w:rPr>
                <w:rStyle w:val="15"/>
                <w:rFonts w:eastAsia="Courier New"/>
              </w:rPr>
              <w:t>2025</w:t>
            </w:r>
            <w:r w:rsidRPr="007055A1">
              <w:rPr>
                <w:rStyle w:val="15"/>
                <w:rFonts w:eastAsia="Courier New"/>
              </w:rPr>
              <w:softHyphen/>
            </w:r>
          </w:p>
          <w:p w14:paraId="4431A730" w14:textId="77777777" w:rsidR="00B2301E" w:rsidRPr="007055A1" w:rsidRDefault="00B2301E" w:rsidP="005C72D2">
            <w:pPr>
              <w:framePr w:w="10157" w:wrap="notBeside" w:vAnchor="text" w:hAnchor="page" w:x="1321" w:y="590"/>
              <w:spacing w:before="60" w:line="240" w:lineRule="exact"/>
              <w:ind w:left="240"/>
              <w:rPr>
                <w:rFonts w:ascii="Times New Roman" w:hAnsi="Times New Roman" w:cs="Times New Roman"/>
              </w:rPr>
            </w:pPr>
            <w:r w:rsidRPr="007055A1">
              <w:rPr>
                <w:rStyle w:val="15"/>
                <w:rFonts w:eastAsia="Courier New"/>
              </w:rPr>
              <w:t>2028</w:t>
            </w:r>
          </w:p>
        </w:tc>
      </w:tr>
      <w:tr w:rsidR="00B2301E" w:rsidRPr="007055A1" w14:paraId="5CCECE7A" w14:textId="77777777" w:rsidTr="007E6FA5">
        <w:trPr>
          <w:gridAfter w:val="1"/>
          <w:wAfter w:w="6" w:type="dxa"/>
          <w:trHeight w:hRule="exact" w:val="568"/>
          <w:jc w:val="center"/>
        </w:trPr>
        <w:tc>
          <w:tcPr>
            <w:tcW w:w="1996" w:type="dxa"/>
            <w:tcBorders>
              <w:top w:val="single" w:sz="4" w:space="0" w:color="auto"/>
              <w:left w:val="single" w:sz="4" w:space="0" w:color="auto"/>
              <w:bottom w:val="single" w:sz="4" w:space="0" w:color="auto"/>
            </w:tcBorders>
            <w:shd w:val="clear" w:color="auto" w:fill="FFFFFF"/>
            <w:vAlign w:val="bottom"/>
          </w:tcPr>
          <w:p w14:paraId="34F2AE5E" w14:textId="0D4BC450" w:rsidR="00B2301E" w:rsidRPr="007055A1" w:rsidRDefault="00222D9F" w:rsidP="005C72D2">
            <w:pPr>
              <w:framePr w:w="10157" w:wrap="notBeside" w:vAnchor="text" w:hAnchor="page" w:x="1321" w:y="590"/>
              <w:spacing w:line="274" w:lineRule="exact"/>
              <w:jc w:val="both"/>
              <w:rPr>
                <w:rFonts w:ascii="Times New Roman" w:hAnsi="Times New Roman" w:cs="Times New Roman"/>
              </w:rPr>
            </w:pPr>
            <w:r>
              <w:rPr>
                <w:rStyle w:val="15"/>
                <w:rFonts w:eastAsia="Courier New"/>
              </w:rPr>
              <w:t>Пускотопительная котельная</w:t>
            </w:r>
            <w:r w:rsidR="00B2301E" w:rsidRPr="007055A1">
              <w:rPr>
                <w:rStyle w:val="15"/>
                <w:rFonts w:eastAsia="Courier New"/>
              </w:rPr>
              <w:t>, ЖТЭЦ</w:t>
            </w:r>
          </w:p>
        </w:tc>
        <w:tc>
          <w:tcPr>
            <w:tcW w:w="1132" w:type="dxa"/>
            <w:tcBorders>
              <w:top w:val="single" w:sz="4" w:space="0" w:color="auto"/>
              <w:left w:val="single" w:sz="4" w:space="0" w:color="auto"/>
              <w:bottom w:val="single" w:sz="4" w:space="0" w:color="auto"/>
            </w:tcBorders>
            <w:shd w:val="clear" w:color="auto" w:fill="FFFFFF"/>
            <w:vAlign w:val="bottom"/>
          </w:tcPr>
          <w:p w14:paraId="5D180C5C"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5,91</w:t>
            </w:r>
          </w:p>
        </w:tc>
        <w:tc>
          <w:tcPr>
            <w:tcW w:w="972" w:type="dxa"/>
            <w:tcBorders>
              <w:top w:val="single" w:sz="4" w:space="0" w:color="auto"/>
              <w:left w:val="single" w:sz="4" w:space="0" w:color="auto"/>
              <w:bottom w:val="single" w:sz="4" w:space="0" w:color="auto"/>
            </w:tcBorders>
            <w:shd w:val="clear" w:color="auto" w:fill="FFFFFF"/>
            <w:vAlign w:val="bottom"/>
          </w:tcPr>
          <w:p w14:paraId="7E9F18CF"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6,062</w:t>
            </w:r>
          </w:p>
        </w:tc>
        <w:tc>
          <w:tcPr>
            <w:tcW w:w="972" w:type="dxa"/>
            <w:tcBorders>
              <w:top w:val="single" w:sz="4" w:space="0" w:color="auto"/>
              <w:left w:val="single" w:sz="4" w:space="0" w:color="auto"/>
              <w:bottom w:val="single" w:sz="4" w:space="0" w:color="auto"/>
            </w:tcBorders>
            <w:shd w:val="clear" w:color="auto" w:fill="FFFFFF"/>
            <w:vAlign w:val="bottom"/>
          </w:tcPr>
          <w:p w14:paraId="3887B2EA"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7,581</w:t>
            </w:r>
          </w:p>
        </w:tc>
        <w:tc>
          <w:tcPr>
            <w:tcW w:w="972" w:type="dxa"/>
            <w:tcBorders>
              <w:top w:val="single" w:sz="4" w:space="0" w:color="auto"/>
              <w:left w:val="single" w:sz="4" w:space="0" w:color="auto"/>
              <w:bottom w:val="single" w:sz="4" w:space="0" w:color="auto"/>
            </w:tcBorders>
            <w:shd w:val="clear" w:color="auto" w:fill="FFFFFF"/>
            <w:vAlign w:val="bottom"/>
          </w:tcPr>
          <w:p w14:paraId="48E77C45"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7,983</w:t>
            </w:r>
          </w:p>
        </w:tc>
        <w:tc>
          <w:tcPr>
            <w:tcW w:w="968" w:type="dxa"/>
            <w:tcBorders>
              <w:top w:val="single" w:sz="4" w:space="0" w:color="auto"/>
              <w:left w:val="single" w:sz="4" w:space="0" w:color="auto"/>
              <w:bottom w:val="single" w:sz="4" w:space="0" w:color="auto"/>
            </w:tcBorders>
            <w:shd w:val="clear" w:color="auto" w:fill="FFFFFF"/>
            <w:vAlign w:val="bottom"/>
          </w:tcPr>
          <w:p w14:paraId="739744EC"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8,607</w:t>
            </w:r>
          </w:p>
        </w:tc>
        <w:tc>
          <w:tcPr>
            <w:tcW w:w="972" w:type="dxa"/>
            <w:tcBorders>
              <w:top w:val="single" w:sz="4" w:space="0" w:color="auto"/>
              <w:left w:val="single" w:sz="4" w:space="0" w:color="auto"/>
              <w:bottom w:val="single" w:sz="4" w:space="0" w:color="auto"/>
            </w:tcBorders>
            <w:shd w:val="clear" w:color="auto" w:fill="FFFFFF"/>
            <w:vAlign w:val="bottom"/>
          </w:tcPr>
          <w:p w14:paraId="0D3BF41E"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8,847</w:t>
            </w:r>
          </w:p>
        </w:tc>
        <w:tc>
          <w:tcPr>
            <w:tcW w:w="972" w:type="dxa"/>
            <w:tcBorders>
              <w:top w:val="single" w:sz="4" w:space="0" w:color="auto"/>
              <w:left w:val="single" w:sz="4" w:space="0" w:color="auto"/>
              <w:bottom w:val="single" w:sz="4" w:space="0" w:color="auto"/>
            </w:tcBorders>
            <w:shd w:val="clear" w:color="auto" w:fill="FFFFFF"/>
            <w:vAlign w:val="bottom"/>
          </w:tcPr>
          <w:p w14:paraId="5010E968"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9,152</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14:paraId="33D711B3" w14:textId="77777777" w:rsidR="00B2301E" w:rsidRPr="007055A1" w:rsidRDefault="00B2301E" w:rsidP="000A383B">
            <w:pPr>
              <w:framePr w:w="10157" w:wrap="notBeside" w:vAnchor="text" w:hAnchor="page" w:x="1321" w:y="590"/>
              <w:jc w:val="center"/>
              <w:rPr>
                <w:rFonts w:ascii="Times New Roman" w:hAnsi="Times New Roman" w:cs="Times New Roman"/>
                <w:sz w:val="22"/>
                <w:szCs w:val="22"/>
              </w:rPr>
            </w:pPr>
            <w:r w:rsidRPr="007055A1">
              <w:rPr>
                <w:rFonts w:ascii="Times New Roman" w:hAnsi="Times New Roman" w:cs="Times New Roman"/>
                <w:sz w:val="22"/>
                <w:szCs w:val="22"/>
              </w:rPr>
              <w:t>9,235</w:t>
            </w:r>
          </w:p>
        </w:tc>
      </w:tr>
    </w:tbl>
    <w:p w14:paraId="04D3FEFB" w14:textId="2A38EAD4" w:rsidR="00B2301E" w:rsidRPr="00644A85" w:rsidRDefault="00B2301E" w:rsidP="00B2301E">
      <w:pPr>
        <w:pStyle w:val="121"/>
        <w:shd w:val="clear" w:color="auto" w:fill="auto"/>
        <w:spacing w:before="0" w:after="65"/>
        <w:rPr>
          <w:b w:val="0"/>
          <w:bCs w:val="0"/>
          <w:i/>
          <w:iCs/>
        </w:rPr>
      </w:pPr>
      <w:r w:rsidRPr="007055A1">
        <w:t xml:space="preserve">    </w:t>
      </w:r>
      <w:r w:rsidR="00644A85">
        <w:tab/>
      </w:r>
      <w:r w:rsidR="00644A85">
        <w:tab/>
      </w:r>
      <w:r w:rsidR="00644A85">
        <w:tab/>
      </w:r>
      <w:r w:rsidR="00644A85">
        <w:tab/>
      </w:r>
      <w:r w:rsidR="00644A85">
        <w:tab/>
      </w:r>
      <w:r w:rsidR="00644A85">
        <w:tab/>
      </w:r>
      <w:r w:rsidR="00644A85">
        <w:tab/>
      </w:r>
      <w:r w:rsidR="00644A85">
        <w:tab/>
      </w:r>
      <w:r w:rsidR="00644A85">
        <w:tab/>
      </w:r>
      <w:r w:rsidR="00644A85">
        <w:tab/>
      </w:r>
      <w:r w:rsidR="00644A85">
        <w:tab/>
      </w:r>
      <w:r w:rsidRPr="007055A1">
        <w:t xml:space="preserve"> </w:t>
      </w:r>
      <w:r w:rsidRPr="00644A85">
        <w:rPr>
          <w:b w:val="0"/>
          <w:bCs w:val="0"/>
          <w:i/>
          <w:iCs/>
        </w:rPr>
        <w:t>Таблица 2.4.5.1</w:t>
      </w:r>
    </w:p>
    <w:p w14:paraId="53E9A2CC" w14:textId="77777777" w:rsidR="00B2301E" w:rsidRPr="007055A1" w:rsidRDefault="00B2301E" w:rsidP="00B2301E">
      <w:pPr>
        <w:pStyle w:val="121"/>
        <w:shd w:val="clear" w:color="auto" w:fill="auto"/>
        <w:spacing w:before="0"/>
        <w:ind w:left="284" w:right="-29" w:firstLine="709"/>
        <w:jc w:val="both"/>
        <w:rPr>
          <w:sz w:val="24"/>
        </w:rPr>
      </w:pPr>
    </w:p>
    <w:p w14:paraId="22D9F8C6" w14:textId="46B5A489" w:rsidR="00482162" w:rsidRDefault="00B2301E" w:rsidP="00546E20">
      <w:pPr>
        <w:pStyle w:val="121"/>
        <w:shd w:val="clear" w:color="auto" w:fill="auto"/>
        <w:spacing w:before="0" w:line="276" w:lineRule="auto"/>
        <w:ind w:left="284" w:right="-29" w:firstLine="709"/>
        <w:jc w:val="both"/>
        <w:rPr>
          <w:sz w:val="24"/>
        </w:rPr>
      </w:pPr>
      <w:r w:rsidRPr="007055A1">
        <w:rPr>
          <w:sz w:val="24"/>
        </w:rPr>
        <w:t xml:space="preserve">2.4.6. </w:t>
      </w:r>
      <w:r w:rsidR="00482162">
        <w:rPr>
          <w:sz w:val="24"/>
        </w:rPr>
        <w:t>Затраты существующей и перспективной тепловой мощности на хозяйственные нужды тепловых сетей.</w:t>
      </w:r>
    </w:p>
    <w:p w14:paraId="4175EF8F" w14:textId="2D6EEB3E" w:rsidR="00482162" w:rsidRPr="00482162" w:rsidRDefault="00482162" w:rsidP="00546E20">
      <w:pPr>
        <w:pStyle w:val="121"/>
        <w:shd w:val="clear" w:color="auto" w:fill="auto"/>
        <w:spacing w:before="0" w:line="276" w:lineRule="auto"/>
        <w:ind w:left="284" w:right="-29" w:firstLine="709"/>
        <w:jc w:val="both"/>
        <w:rPr>
          <w:b w:val="0"/>
          <w:bCs w:val="0"/>
          <w:sz w:val="24"/>
        </w:rPr>
      </w:pPr>
      <w:r w:rsidRPr="00482162">
        <w:rPr>
          <w:b w:val="0"/>
          <w:bCs w:val="0"/>
          <w:sz w:val="24"/>
        </w:rPr>
        <w:t>Затраты существующей и перспективной тепловой мощности на хозяйственные нужды тепловых сетей</w:t>
      </w:r>
      <w:r>
        <w:rPr>
          <w:b w:val="0"/>
          <w:bCs w:val="0"/>
          <w:sz w:val="24"/>
        </w:rPr>
        <w:t xml:space="preserve"> отсутствуют.</w:t>
      </w:r>
    </w:p>
    <w:p w14:paraId="45174E1E" w14:textId="0BC1F5CD" w:rsidR="00B2301E" w:rsidRPr="007055A1" w:rsidRDefault="00482162" w:rsidP="00546E20">
      <w:pPr>
        <w:pStyle w:val="121"/>
        <w:shd w:val="clear" w:color="auto" w:fill="auto"/>
        <w:spacing w:before="0" w:line="276" w:lineRule="auto"/>
        <w:ind w:left="284" w:right="-29" w:firstLine="709"/>
        <w:jc w:val="both"/>
        <w:rPr>
          <w:sz w:val="24"/>
        </w:rPr>
      </w:pPr>
      <w:r>
        <w:rPr>
          <w:sz w:val="24"/>
        </w:rPr>
        <w:t xml:space="preserve">2.4.7.  </w:t>
      </w:r>
      <w:r w:rsidR="00B2301E" w:rsidRPr="007055A1">
        <w:rPr>
          <w:sz w:val="24"/>
        </w:rPr>
        <w:t>Значения существующей и перспективной резервной тепловой мощности источ</w:t>
      </w:r>
      <w:r w:rsidR="00B2301E" w:rsidRPr="007055A1">
        <w:rPr>
          <w:sz w:val="24"/>
        </w:rPr>
        <w:softHyphen/>
        <w:t>ника теплоснабжения, в том числе источников тепловой энергии, принадлежащих по</w:t>
      </w:r>
      <w:r w:rsidR="00B2301E" w:rsidRPr="007055A1">
        <w:rPr>
          <w:sz w:val="24"/>
        </w:rPr>
        <w:softHyphen/>
        <w:t>требителям, и источников тепловой энергии теплоснабжающих организаций, с выде</w:t>
      </w:r>
      <w:r w:rsidR="00B2301E" w:rsidRPr="007055A1">
        <w:rPr>
          <w:sz w:val="24"/>
        </w:rPr>
        <w:softHyphen/>
        <w:t>лением аварийного резерва и резерва по договорам на поддержание резервной тепловой мощности.</w:t>
      </w:r>
    </w:p>
    <w:p w14:paraId="2A1C9EDB" w14:textId="5899556F" w:rsidR="00B2301E" w:rsidRPr="007055A1" w:rsidRDefault="00222D9F" w:rsidP="00546E20">
      <w:pPr>
        <w:spacing w:after="60" w:line="276" w:lineRule="auto"/>
        <w:ind w:left="284" w:right="-29" w:firstLine="709"/>
        <w:jc w:val="both"/>
        <w:rPr>
          <w:rFonts w:ascii="Times New Roman" w:hAnsi="Times New Roman" w:cs="Times New Roman"/>
        </w:rPr>
      </w:pPr>
      <w:r>
        <w:rPr>
          <w:rFonts w:ascii="Times New Roman" w:hAnsi="Times New Roman" w:cs="Times New Roman"/>
        </w:rPr>
        <w:t>Пускотопительная котельная</w:t>
      </w:r>
      <w:r w:rsidR="00B2301E" w:rsidRPr="007055A1">
        <w:rPr>
          <w:rFonts w:ascii="Times New Roman" w:hAnsi="Times New Roman" w:cs="Times New Roman"/>
        </w:rPr>
        <w:t xml:space="preserve"> имеет резерв мощности нетто, который составляет на 20</w:t>
      </w:r>
      <w:r w:rsidR="002C7FB7">
        <w:rPr>
          <w:rFonts w:ascii="Times New Roman" w:hAnsi="Times New Roman" w:cs="Times New Roman"/>
        </w:rPr>
        <w:t>2</w:t>
      </w:r>
      <w:r w:rsidR="00301673">
        <w:rPr>
          <w:rFonts w:ascii="Times New Roman" w:hAnsi="Times New Roman" w:cs="Times New Roman"/>
        </w:rPr>
        <w:t>4</w:t>
      </w:r>
      <w:r w:rsidR="00B2301E" w:rsidRPr="007055A1">
        <w:rPr>
          <w:rFonts w:ascii="Times New Roman" w:hAnsi="Times New Roman" w:cs="Times New Roman"/>
        </w:rPr>
        <w:t xml:space="preserve"> г – 235,48 Гкал/час. Наличие резерва в ситуации аварии является основным фактором для предотвращения недопоставки тепловой энергии потребителям, так же данный резерв в систе</w:t>
      </w:r>
      <w:r w:rsidR="00B2301E" w:rsidRPr="007055A1">
        <w:rPr>
          <w:rFonts w:ascii="Times New Roman" w:hAnsi="Times New Roman" w:cs="Times New Roman"/>
        </w:rPr>
        <w:softHyphen/>
        <w:t>ме теплоснабжения позволяет подключить новых потребителей.</w:t>
      </w:r>
    </w:p>
    <w:p w14:paraId="2706F5C0" w14:textId="32F1790C" w:rsidR="00B2301E" w:rsidRPr="00544868" w:rsidRDefault="00B2301E" w:rsidP="00546E20">
      <w:pPr>
        <w:spacing w:after="60" w:line="276" w:lineRule="auto"/>
        <w:ind w:left="284" w:right="-29" w:firstLine="709"/>
        <w:jc w:val="both"/>
        <w:rPr>
          <w:rFonts w:ascii="Times New Roman" w:hAnsi="Times New Roman" w:cs="Times New Roman"/>
        </w:rPr>
      </w:pPr>
      <w:r w:rsidRPr="007055A1">
        <w:rPr>
          <w:rFonts w:ascii="Times New Roman" w:hAnsi="Times New Roman" w:cs="Times New Roman"/>
        </w:rPr>
        <w:t>В рамках рассматриваемой перспективы предусматривается реконструкция</w:t>
      </w:r>
      <w:r w:rsidR="009B7DF1">
        <w:rPr>
          <w:rFonts w:ascii="Times New Roman" w:hAnsi="Times New Roman" w:cs="Times New Roman"/>
        </w:rPr>
        <w:t xml:space="preserve"> Пускотопительной котельной</w:t>
      </w:r>
      <w:r w:rsidRPr="0060211B">
        <w:rPr>
          <w:rFonts w:ascii="Times New Roman" w:hAnsi="Times New Roman" w:cs="Times New Roman"/>
        </w:rPr>
        <w:t>. С целью повышения надежности работы оборудования и обеспечения пожаробезопасности производства предлагается выполнить пускоотопительную систему центрального теплового пункта (ЦТП) с регулятором давления с регулирующим клапаном и регулятором температуры с частотным преобразователем. Целью данных мероприятий является приведение параметров по давлению и температуре в соответствие с требуемыми для надёжной работы систем теплоснабжения г.</w:t>
      </w:r>
      <w:r w:rsidRPr="00544868">
        <w:rPr>
          <w:rFonts w:ascii="Times New Roman" w:hAnsi="Times New Roman" w:cs="Times New Roman"/>
        </w:rPr>
        <w:t>Сосновоборска. В состав данной работы входит замена насосных агрегатов с целью экономии электроэнергии и обеспечения расчетных условий работы насосов, установка насосов рециркуляции сетевой воды, технического перевооружения тепловой сети 2Ду600 на г.Сосновоборск.</w:t>
      </w:r>
    </w:p>
    <w:p w14:paraId="510E9772" w14:textId="7EAD4A03" w:rsidR="00B2301E" w:rsidRPr="0060211B" w:rsidRDefault="00B2301E" w:rsidP="00546E20">
      <w:pPr>
        <w:spacing w:line="276" w:lineRule="auto"/>
        <w:ind w:left="220" w:right="380" w:firstLine="720"/>
        <w:jc w:val="both"/>
        <w:rPr>
          <w:rFonts w:ascii="Times New Roman" w:hAnsi="Times New Roman" w:cs="Times New Roman"/>
        </w:rPr>
      </w:pPr>
      <w:r w:rsidRPr="0060211B">
        <w:rPr>
          <w:rFonts w:ascii="Times New Roman" w:hAnsi="Times New Roman" w:cs="Times New Roman"/>
        </w:rPr>
        <w:t xml:space="preserve">Перспективная резервная тепловая мощность </w:t>
      </w:r>
      <w:r w:rsidR="009B7DF1">
        <w:rPr>
          <w:rFonts w:ascii="Times New Roman" w:hAnsi="Times New Roman" w:cs="Times New Roman"/>
        </w:rPr>
        <w:t>Пускотопительной котельной</w:t>
      </w:r>
      <w:r w:rsidRPr="0060211B">
        <w:rPr>
          <w:rFonts w:ascii="Times New Roman" w:hAnsi="Times New Roman" w:cs="Times New Roman"/>
        </w:rPr>
        <w:t>, ЖТЭЦ представлена в таблице 2.4.</w:t>
      </w:r>
      <w:r w:rsidR="000A383B">
        <w:rPr>
          <w:rFonts w:ascii="Times New Roman" w:hAnsi="Times New Roman" w:cs="Times New Roman"/>
        </w:rPr>
        <w:t>6</w:t>
      </w:r>
      <w:r w:rsidRPr="0060211B">
        <w:rPr>
          <w:rFonts w:ascii="Times New Roman" w:hAnsi="Times New Roman" w:cs="Times New Roman"/>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1048"/>
        <w:gridCol w:w="1048"/>
        <w:gridCol w:w="1052"/>
        <w:gridCol w:w="1048"/>
        <w:gridCol w:w="1048"/>
        <w:gridCol w:w="1048"/>
        <w:gridCol w:w="1065"/>
      </w:tblGrid>
      <w:tr w:rsidR="00B2301E" w:rsidRPr="0060211B" w14:paraId="37031DD0" w14:textId="77777777" w:rsidTr="007E6FA5">
        <w:trPr>
          <w:trHeight w:hRule="exact" w:val="504"/>
          <w:jc w:val="center"/>
        </w:trPr>
        <w:tc>
          <w:tcPr>
            <w:tcW w:w="2544" w:type="dxa"/>
            <w:vMerge w:val="restart"/>
            <w:tcBorders>
              <w:top w:val="single" w:sz="4" w:space="0" w:color="auto"/>
              <w:left w:val="single" w:sz="4" w:space="0" w:color="auto"/>
            </w:tcBorders>
            <w:shd w:val="clear" w:color="auto" w:fill="FFFFFF"/>
            <w:vAlign w:val="center"/>
          </w:tcPr>
          <w:p w14:paraId="37D4E24E" w14:textId="77777777" w:rsidR="00B2301E" w:rsidRPr="0060211B" w:rsidRDefault="00B2301E" w:rsidP="005C72D2">
            <w:pPr>
              <w:framePr w:w="10066" w:wrap="notBeside" w:vAnchor="text" w:hAnchor="page" w:x="1381" w:y="363"/>
              <w:spacing w:line="278" w:lineRule="exact"/>
              <w:jc w:val="center"/>
            </w:pPr>
            <w:r w:rsidRPr="0060211B">
              <w:rPr>
                <w:rStyle w:val="15"/>
                <w:rFonts w:eastAsia="Courier New"/>
              </w:rPr>
              <w:t>Источник тепловой энергии</w:t>
            </w:r>
          </w:p>
        </w:tc>
        <w:tc>
          <w:tcPr>
            <w:tcW w:w="7357" w:type="dxa"/>
            <w:gridSpan w:val="7"/>
            <w:tcBorders>
              <w:top w:val="single" w:sz="4" w:space="0" w:color="auto"/>
              <w:left w:val="single" w:sz="4" w:space="0" w:color="auto"/>
              <w:right w:val="single" w:sz="4" w:space="0" w:color="auto"/>
            </w:tcBorders>
            <w:shd w:val="clear" w:color="auto" w:fill="FFFFFF"/>
            <w:vAlign w:val="bottom"/>
          </w:tcPr>
          <w:p w14:paraId="7CFAA7C5" w14:textId="77777777" w:rsidR="00B2301E" w:rsidRPr="0060211B" w:rsidRDefault="00B2301E" w:rsidP="005C72D2">
            <w:pPr>
              <w:framePr w:w="10066" w:wrap="notBeside" w:vAnchor="text" w:hAnchor="page" w:x="1381" w:y="363"/>
              <w:spacing w:line="240" w:lineRule="exact"/>
              <w:jc w:val="center"/>
            </w:pPr>
            <w:r w:rsidRPr="0060211B">
              <w:rPr>
                <w:rStyle w:val="15"/>
                <w:rFonts w:eastAsia="Courier New"/>
              </w:rPr>
              <w:t>Резервная мощность энергии нетто по этапам развития, Г кал/час</w:t>
            </w:r>
          </w:p>
        </w:tc>
      </w:tr>
      <w:tr w:rsidR="00B2301E" w:rsidRPr="0060211B" w14:paraId="462DED09" w14:textId="77777777" w:rsidTr="007E6FA5">
        <w:trPr>
          <w:trHeight w:hRule="exact" w:val="942"/>
          <w:jc w:val="center"/>
        </w:trPr>
        <w:tc>
          <w:tcPr>
            <w:tcW w:w="2544" w:type="dxa"/>
            <w:vMerge/>
            <w:tcBorders>
              <w:left w:val="single" w:sz="4" w:space="0" w:color="auto"/>
            </w:tcBorders>
            <w:shd w:val="clear" w:color="auto" w:fill="FFFFFF"/>
            <w:vAlign w:val="center"/>
          </w:tcPr>
          <w:p w14:paraId="0D9B881C" w14:textId="77777777" w:rsidR="00B2301E" w:rsidRPr="0060211B" w:rsidRDefault="00B2301E" w:rsidP="005C72D2">
            <w:pPr>
              <w:framePr w:w="10066" w:wrap="notBeside" w:vAnchor="text" w:hAnchor="page" w:x="1381" w:y="363"/>
            </w:pPr>
          </w:p>
        </w:tc>
        <w:tc>
          <w:tcPr>
            <w:tcW w:w="1048" w:type="dxa"/>
            <w:tcBorders>
              <w:top w:val="single" w:sz="4" w:space="0" w:color="auto"/>
              <w:left w:val="single" w:sz="4" w:space="0" w:color="auto"/>
            </w:tcBorders>
            <w:shd w:val="clear" w:color="auto" w:fill="FFFFFF"/>
            <w:vAlign w:val="center"/>
          </w:tcPr>
          <w:p w14:paraId="22C161F5" w14:textId="77777777" w:rsidR="00B2301E" w:rsidRPr="0060211B" w:rsidRDefault="00B2301E" w:rsidP="005C72D2">
            <w:pPr>
              <w:framePr w:w="10066" w:wrap="notBeside" w:vAnchor="text" w:hAnchor="page" w:x="1381" w:y="363"/>
              <w:spacing w:line="240" w:lineRule="exact"/>
              <w:ind w:left="220"/>
            </w:pPr>
            <w:r w:rsidRPr="0060211B">
              <w:rPr>
                <w:rStyle w:val="15"/>
                <w:rFonts w:eastAsia="Courier New"/>
              </w:rPr>
              <w:t>2018г.</w:t>
            </w:r>
          </w:p>
        </w:tc>
        <w:tc>
          <w:tcPr>
            <w:tcW w:w="1048" w:type="dxa"/>
            <w:tcBorders>
              <w:top w:val="single" w:sz="4" w:space="0" w:color="auto"/>
              <w:left w:val="single" w:sz="4" w:space="0" w:color="auto"/>
            </w:tcBorders>
            <w:shd w:val="clear" w:color="auto" w:fill="FFFFFF"/>
            <w:vAlign w:val="center"/>
          </w:tcPr>
          <w:p w14:paraId="6FD7A7ED" w14:textId="77777777" w:rsidR="00B2301E" w:rsidRPr="0060211B" w:rsidRDefault="00B2301E" w:rsidP="005C72D2">
            <w:pPr>
              <w:framePr w:w="10066" w:wrap="notBeside" w:vAnchor="text" w:hAnchor="page" w:x="1381" w:y="363"/>
              <w:spacing w:line="240" w:lineRule="exact"/>
              <w:ind w:left="220"/>
            </w:pPr>
            <w:r w:rsidRPr="0060211B">
              <w:rPr>
                <w:rStyle w:val="15"/>
                <w:rFonts w:eastAsia="Courier New"/>
              </w:rPr>
              <w:t>2019г.</w:t>
            </w:r>
          </w:p>
        </w:tc>
        <w:tc>
          <w:tcPr>
            <w:tcW w:w="1052" w:type="dxa"/>
            <w:tcBorders>
              <w:top w:val="single" w:sz="4" w:space="0" w:color="auto"/>
              <w:left w:val="single" w:sz="4" w:space="0" w:color="auto"/>
            </w:tcBorders>
            <w:shd w:val="clear" w:color="auto" w:fill="FFFFFF"/>
            <w:vAlign w:val="center"/>
          </w:tcPr>
          <w:p w14:paraId="3F522A94" w14:textId="77777777" w:rsidR="00B2301E" w:rsidRPr="0060211B" w:rsidRDefault="00B2301E" w:rsidP="005C72D2">
            <w:pPr>
              <w:framePr w:w="10066" w:wrap="notBeside" w:vAnchor="text" w:hAnchor="page" w:x="1381" w:y="363"/>
              <w:spacing w:line="240" w:lineRule="exact"/>
              <w:ind w:left="220"/>
            </w:pPr>
            <w:r w:rsidRPr="0060211B">
              <w:rPr>
                <w:rStyle w:val="15"/>
                <w:rFonts w:eastAsia="Courier New"/>
              </w:rPr>
              <w:t>2020г.</w:t>
            </w:r>
          </w:p>
        </w:tc>
        <w:tc>
          <w:tcPr>
            <w:tcW w:w="1048" w:type="dxa"/>
            <w:tcBorders>
              <w:top w:val="single" w:sz="4" w:space="0" w:color="auto"/>
              <w:left w:val="single" w:sz="4" w:space="0" w:color="auto"/>
            </w:tcBorders>
            <w:shd w:val="clear" w:color="auto" w:fill="FFFFFF"/>
            <w:vAlign w:val="center"/>
          </w:tcPr>
          <w:p w14:paraId="4E3856CB" w14:textId="77777777" w:rsidR="00B2301E" w:rsidRPr="0060211B" w:rsidRDefault="00B2301E" w:rsidP="005C72D2">
            <w:pPr>
              <w:framePr w:w="10066" w:wrap="notBeside" w:vAnchor="text" w:hAnchor="page" w:x="1381" w:y="363"/>
              <w:spacing w:line="240" w:lineRule="exact"/>
              <w:ind w:left="220"/>
            </w:pPr>
            <w:r w:rsidRPr="0060211B">
              <w:rPr>
                <w:rStyle w:val="15"/>
                <w:rFonts w:eastAsia="Courier New"/>
              </w:rPr>
              <w:t>2021г.</w:t>
            </w:r>
          </w:p>
        </w:tc>
        <w:tc>
          <w:tcPr>
            <w:tcW w:w="1048" w:type="dxa"/>
            <w:tcBorders>
              <w:top w:val="single" w:sz="4" w:space="0" w:color="auto"/>
              <w:left w:val="single" w:sz="4" w:space="0" w:color="auto"/>
            </w:tcBorders>
            <w:shd w:val="clear" w:color="auto" w:fill="FFFFFF"/>
            <w:vAlign w:val="center"/>
          </w:tcPr>
          <w:p w14:paraId="62667A38" w14:textId="77777777" w:rsidR="00B2301E" w:rsidRPr="0060211B" w:rsidRDefault="00B2301E" w:rsidP="005C72D2">
            <w:pPr>
              <w:framePr w:w="10066" w:wrap="notBeside" w:vAnchor="text" w:hAnchor="page" w:x="1381" w:y="363"/>
              <w:spacing w:line="240" w:lineRule="exact"/>
              <w:ind w:left="220"/>
            </w:pPr>
            <w:r w:rsidRPr="0060211B">
              <w:rPr>
                <w:rStyle w:val="15"/>
                <w:rFonts w:eastAsia="Courier New"/>
              </w:rPr>
              <w:t>2022г.</w:t>
            </w:r>
          </w:p>
        </w:tc>
        <w:tc>
          <w:tcPr>
            <w:tcW w:w="1048" w:type="dxa"/>
            <w:tcBorders>
              <w:top w:val="single" w:sz="4" w:space="0" w:color="auto"/>
              <w:left w:val="single" w:sz="4" w:space="0" w:color="auto"/>
            </w:tcBorders>
            <w:shd w:val="clear" w:color="auto" w:fill="FFFFFF"/>
            <w:vAlign w:val="center"/>
          </w:tcPr>
          <w:p w14:paraId="106B9355" w14:textId="77777777" w:rsidR="00B2301E" w:rsidRPr="0060211B" w:rsidRDefault="00B2301E" w:rsidP="005C72D2">
            <w:pPr>
              <w:framePr w:w="10066" w:wrap="notBeside" w:vAnchor="text" w:hAnchor="page" w:x="1381" w:y="363"/>
              <w:spacing w:line="240" w:lineRule="exact"/>
              <w:ind w:left="220"/>
            </w:pPr>
            <w:r w:rsidRPr="0060211B">
              <w:rPr>
                <w:rStyle w:val="15"/>
                <w:rFonts w:eastAsia="Courier New"/>
              </w:rPr>
              <w:t>2023г.</w:t>
            </w:r>
          </w:p>
        </w:tc>
        <w:tc>
          <w:tcPr>
            <w:tcW w:w="1062" w:type="dxa"/>
            <w:tcBorders>
              <w:top w:val="single" w:sz="4" w:space="0" w:color="auto"/>
              <w:left w:val="single" w:sz="4" w:space="0" w:color="auto"/>
              <w:right w:val="single" w:sz="4" w:space="0" w:color="auto"/>
            </w:tcBorders>
            <w:shd w:val="clear" w:color="auto" w:fill="FFFFFF"/>
            <w:vAlign w:val="bottom"/>
          </w:tcPr>
          <w:p w14:paraId="09FFE751" w14:textId="3646A052" w:rsidR="00B2301E" w:rsidRPr="0060211B" w:rsidRDefault="00B2301E" w:rsidP="005C72D2">
            <w:pPr>
              <w:framePr w:w="10066" w:wrap="notBeside" w:vAnchor="text" w:hAnchor="page" w:x="1381" w:y="363"/>
              <w:spacing w:after="60" w:line="240" w:lineRule="exact"/>
              <w:ind w:left="260"/>
            </w:pPr>
            <w:r w:rsidRPr="0060211B">
              <w:rPr>
                <w:rStyle w:val="15"/>
                <w:rFonts w:eastAsia="Courier New"/>
              </w:rPr>
              <w:t>2024</w:t>
            </w:r>
            <w:r w:rsidRPr="0060211B">
              <w:rPr>
                <w:rStyle w:val="15"/>
                <w:rFonts w:eastAsia="Courier New"/>
              </w:rPr>
              <w:softHyphen/>
            </w:r>
          </w:p>
          <w:p w14:paraId="3959D42F" w14:textId="77777777" w:rsidR="00B2301E" w:rsidRPr="0060211B" w:rsidRDefault="00B2301E" w:rsidP="005C72D2">
            <w:pPr>
              <w:framePr w:w="10066" w:wrap="notBeside" w:vAnchor="text" w:hAnchor="page" w:x="1381" w:y="363"/>
              <w:spacing w:before="60" w:line="240" w:lineRule="exact"/>
              <w:ind w:left="260"/>
            </w:pPr>
            <w:r w:rsidRPr="0060211B">
              <w:rPr>
                <w:rStyle w:val="15"/>
                <w:rFonts w:eastAsia="Courier New"/>
              </w:rPr>
              <w:t>2028г.</w:t>
            </w:r>
          </w:p>
        </w:tc>
      </w:tr>
      <w:tr w:rsidR="00B2301E" w:rsidRPr="0060211B" w14:paraId="349AED15" w14:textId="77777777" w:rsidTr="007E6FA5">
        <w:trPr>
          <w:trHeight w:hRule="exact" w:val="452"/>
          <w:jc w:val="center"/>
        </w:trPr>
        <w:tc>
          <w:tcPr>
            <w:tcW w:w="2544" w:type="dxa"/>
            <w:tcBorders>
              <w:top w:val="single" w:sz="4" w:space="0" w:color="auto"/>
              <w:left w:val="single" w:sz="4" w:space="0" w:color="auto"/>
              <w:bottom w:val="single" w:sz="4" w:space="0" w:color="auto"/>
            </w:tcBorders>
            <w:shd w:val="clear" w:color="auto" w:fill="FFFFFF"/>
          </w:tcPr>
          <w:p w14:paraId="6AEB4390" w14:textId="77777777" w:rsidR="00B2301E" w:rsidRPr="0060211B" w:rsidRDefault="00B2301E" w:rsidP="005C72D2">
            <w:pPr>
              <w:framePr w:w="10066" w:wrap="notBeside" w:vAnchor="text" w:hAnchor="page" w:x="1381" w:y="363"/>
              <w:spacing w:line="269" w:lineRule="exact"/>
              <w:ind w:left="120"/>
              <w:jc w:val="center"/>
            </w:pPr>
            <w:r w:rsidRPr="0060211B">
              <w:rPr>
                <w:rStyle w:val="15"/>
                <w:rFonts w:eastAsia="Courier New"/>
              </w:rPr>
              <w:t>СТЭЦ</w:t>
            </w:r>
          </w:p>
        </w:tc>
        <w:tc>
          <w:tcPr>
            <w:tcW w:w="1048" w:type="dxa"/>
            <w:tcBorders>
              <w:top w:val="single" w:sz="4" w:space="0" w:color="auto"/>
              <w:left w:val="single" w:sz="4" w:space="0" w:color="auto"/>
              <w:bottom w:val="single" w:sz="4" w:space="0" w:color="auto"/>
            </w:tcBorders>
            <w:shd w:val="clear" w:color="auto" w:fill="FFFFFF"/>
            <w:vAlign w:val="bottom"/>
          </w:tcPr>
          <w:p w14:paraId="5E8BEE96" w14:textId="77777777" w:rsidR="00B2301E" w:rsidRDefault="00B2301E" w:rsidP="000A383B">
            <w:pPr>
              <w:framePr w:w="10066" w:wrap="notBeside" w:vAnchor="text" w:hAnchor="page" w:x="1381" w:y="363"/>
              <w:jc w:val="center"/>
              <w:rPr>
                <w:rFonts w:ascii="Calibri" w:hAnsi="Calibri"/>
                <w:sz w:val="22"/>
                <w:szCs w:val="22"/>
              </w:rPr>
            </w:pPr>
            <w:r>
              <w:rPr>
                <w:rFonts w:ascii="Calibri" w:hAnsi="Calibri"/>
                <w:sz w:val="22"/>
                <w:szCs w:val="22"/>
              </w:rPr>
              <w:t>235,48</w:t>
            </w:r>
          </w:p>
        </w:tc>
        <w:tc>
          <w:tcPr>
            <w:tcW w:w="1048" w:type="dxa"/>
            <w:tcBorders>
              <w:top w:val="single" w:sz="4" w:space="0" w:color="auto"/>
              <w:left w:val="single" w:sz="4" w:space="0" w:color="auto"/>
              <w:bottom w:val="single" w:sz="4" w:space="0" w:color="auto"/>
            </w:tcBorders>
            <w:shd w:val="clear" w:color="auto" w:fill="FFFFFF"/>
            <w:vAlign w:val="bottom"/>
          </w:tcPr>
          <w:p w14:paraId="394CD353" w14:textId="77777777" w:rsidR="00B2301E" w:rsidRDefault="00B2301E" w:rsidP="000A383B">
            <w:pPr>
              <w:framePr w:w="10066" w:wrap="notBeside" w:vAnchor="text" w:hAnchor="page" w:x="1381" w:y="363"/>
              <w:jc w:val="center"/>
              <w:rPr>
                <w:rFonts w:ascii="Calibri" w:hAnsi="Calibri"/>
                <w:sz w:val="22"/>
                <w:szCs w:val="22"/>
              </w:rPr>
            </w:pPr>
            <w:r>
              <w:rPr>
                <w:rFonts w:ascii="Calibri" w:hAnsi="Calibri"/>
                <w:sz w:val="22"/>
                <w:szCs w:val="22"/>
              </w:rPr>
              <w:t>232,37</w:t>
            </w:r>
          </w:p>
        </w:tc>
        <w:tc>
          <w:tcPr>
            <w:tcW w:w="1052" w:type="dxa"/>
            <w:tcBorders>
              <w:top w:val="single" w:sz="4" w:space="0" w:color="auto"/>
              <w:left w:val="single" w:sz="4" w:space="0" w:color="auto"/>
              <w:bottom w:val="single" w:sz="4" w:space="0" w:color="auto"/>
            </w:tcBorders>
            <w:shd w:val="clear" w:color="auto" w:fill="FFFFFF"/>
            <w:vAlign w:val="bottom"/>
          </w:tcPr>
          <w:p w14:paraId="5353E108" w14:textId="77777777" w:rsidR="00B2301E" w:rsidRDefault="00B2301E" w:rsidP="000A383B">
            <w:pPr>
              <w:framePr w:w="10066" w:wrap="notBeside" w:vAnchor="text" w:hAnchor="page" w:x="1381" w:y="363"/>
              <w:jc w:val="center"/>
              <w:rPr>
                <w:rFonts w:ascii="Calibri" w:hAnsi="Calibri"/>
                <w:sz w:val="22"/>
                <w:szCs w:val="22"/>
              </w:rPr>
            </w:pPr>
            <w:r>
              <w:rPr>
                <w:rFonts w:ascii="Calibri" w:hAnsi="Calibri"/>
                <w:sz w:val="22"/>
                <w:szCs w:val="22"/>
              </w:rPr>
              <w:t>201,99</w:t>
            </w:r>
          </w:p>
        </w:tc>
        <w:tc>
          <w:tcPr>
            <w:tcW w:w="1048" w:type="dxa"/>
            <w:tcBorders>
              <w:top w:val="single" w:sz="4" w:space="0" w:color="auto"/>
              <w:left w:val="single" w:sz="4" w:space="0" w:color="auto"/>
              <w:bottom w:val="single" w:sz="4" w:space="0" w:color="auto"/>
            </w:tcBorders>
            <w:shd w:val="clear" w:color="auto" w:fill="FFFFFF"/>
            <w:vAlign w:val="bottom"/>
          </w:tcPr>
          <w:p w14:paraId="53ECCD7E" w14:textId="77777777" w:rsidR="00B2301E" w:rsidRDefault="00B2301E" w:rsidP="000A383B">
            <w:pPr>
              <w:framePr w:w="10066" w:wrap="notBeside" w:vAnchor="text" w:hAnchor="page" w:x="1381" w:y="363"/>
              <w:jc w:val="center"/>
              <w:rPr>
                <w:rFonts w:ascii="Calibri" w:hAnsi="Calibri"/>
                <w:sz w:val="22"/>
                <w:szCs w:val="22"/>
              </w:rPr>
            </w:pPr>
            <w:r>
              <w:rPr>
                <w:rFonts w:ascii="Calibri" w:hAnsi="Calibri"/>
                <w:sz w:val="22"/>
                <w:szCs w:val="22"/>
              </w:rPr>
              <w:t>193,95</w:t>
            </w:r>
          </w:p>
        </w:tc>
        <w:tc>
          <w:tcPr>
            <w:tcW w:w="1048" w:type="dxa"/>
            <w:tcBorders>
              <w:top w:val="single" w:sz="4" w:space="0" w:color="auto"/>
              <w:left w:val="single" w:sz="4" w:space="0" w:color="auto"/>
              <w:bottom w:val="single" w:sz="4" w:space="0" w:color="auto"/>
            </w:tcBorders>
            <w:shd w:val="clear" w:color="auto" w:fill="FFFFFF"/>
            <w:vAlign w:val="bottom"/>
          </w:tcPr>
          <w:p w14:paraId="3E942F98" w14:textId="77777777" w:rsidR="00B2301E" w:rsidRDefault="00B2301E" w:rsidP="000A383B">
            <w:pPr>
              <w:framePr w:w="10066" w:wrap="notBeside" w:vAnchor="text" w:hAnchor="page" w:x="1381" w:y="363"/>
              <w:jc w:val="center"/>
              <w:rPr>
                <w:rFonts w:ascii="Calibri" w:hAnsi="Calibri"/>
                <w:sz w:val="22"/>
                <w:szCs w:val="22"/>
              </w:rPr>
            </w:pPr>
            <w:r>
              <w:rPr>
                <w:rFonts w:ascii="Calibri" w:hAnsi="Calibri"/>
                <w:sz w:val="22"/>
                <w:szCs w:val="22"/>
              </w:rPr>
              <w:t>181,47</w:t>
            </w:r>
          </w:p>
        </w:tc>
        <w:tc>
          <w:tcPr>
            <w:tcW w:w="1048" w:type="dxa"/>
            <w:tcBorders>
              <w:top w:val="single" w:sz="4" w:space="0" w:color="auto"/>
              <w:left w:val="single" w:sz="4" w:space="0" w:color="auto"/>
              <w:bottom w:val="single" w:sz="4" w:space="0" w:color="auto"/>
            </w:tcBorders>
            <w:shd w:val="clear" w:color="auto" w:fill="FFFFFF"/>
            <w:vAlign w:val="bottom"/>
          </w:tcPr>
          <w:p w14:paraId="55F2A55F" w14:textId="77777777" w:rsidR="00B2301E" w:rsidRDefault="00B2301E" w:rsidP="000A383B">
            <w:pPr>
              <w:framePr w:w="10066" w:wrap="notBeside" w:vAnchor="text" w:hAnchor="page" w:x="1381" w:y="363"/>
              <w:jc w:val="center"/>
              <w:rPr>
                <w:rFonts w:ascii="Calibri" w:hAnsi="Calibri"/>
                <w:sz w:val="22"/>
                <w:szCs w:val="22"/>
              </w:rPr>
            </w:pPr>
            <w:r>
              <w:rPr>
                <w:rFonts w:ascii="Calibri" w:hAnsi="Calibri"/>
                <w:sz w:val="22"/>
                <w:szCs w:val="22"/>
              </w:rPr>
              <w:t>176,67</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bottom"/>
          </w:tcPr>
          <w:p w14:paraId="58BF0E78" w14:textId="133E0FEE" w:rsidR="00B2301E" w:rsidRDefault="00B2301E" w:rsidP="000A383B">
            <w:pPr>
              <w:framePr w:w="10066" w:wrap="notBeside" w:vAnchor="text" w:hAnchor="page" w:x="1381" w:y="363"/>
              <w:jc w:val="center"/>
              <w:rPr>
                <w:rFonts w:ascii="Calibri" w:hAnsi="Calibri"/>
                <w:sz w:val="22"/>
                <w:szCs w:val="22"/>
              </w:rPr>
            </w:pPr>
            <w:r>
              <w:rPr>
                <w:rFonts w:ascii="Calibri" w:hAnsi="Calibri"/>
                <w:sz w:val="22"/>
                <w:szCs w:val="22"/>
              </w:rPr>
              <w:t>170,57</w:t>
            </w:r>
          </w:p>
        </w:tc>
      </w:tr>
      <w:tr w:rsidR="00B2301E" w:rsidRPr="0060211B" w14:paraId="5D169BB4" w14:textId="77777777" w:rsidTr="007E6FA5">
        <w:trPr>
          <w:trHeight w:hRule="exact" w:val="452"/>
          <w:jc w:val="center"/>
        </w:trPr>
        <w:tc>
          <w:tcPr>
            <w:tcW w:w="2544" w:type="dxa"/>
            <w:tcBorders>
              <w:top w:val="single" w:sz="4" w:space="0" w:color="auto"/>
              <w:left w:val="single" w:sz="4" w:space="0" w:color="auto"/>
              <w:bottom w:val="single" w:sz="4" w:space="0" w:color="auto"/>
            </w:tcBorders>
            <w:shd w:val="clear" w:color="auto" w:fill="FFFFFF"/>
          </w:tcPr>
          <w:p w14:paraId="36861027" w14:textId="77777777" w:rsidR="00B2301E" w:rsidRPr="0060211B" w:rsidRDefault="00B2301E" w:rsidP="005C72D2">
            <w:pPr>
              <w:framePr w:w="10066" w:wrap="notBeside" w:vAnchor="text" w:hAnchor="page" w:x="1381" w:y="363"/>
              <w:spacing w:line="269" w:lineRule="exact"/>
              <w:ind w:left="120"/>
              <w:jc w:val="center"/>
              <w:rPr>
                <w:rStyle w:val="15"/>
                <w:rFonts w:eastAsia="Courier New"/>
              </w:rPr>
            </w:pPr>
            <w:r w:rsidRPr="0060211B">
              <w:rPr>
                <w:rStyle w:val="15"/>
                <w:rFonts w:eastAsia="Courier New"/>
              </w:rPr>
              <w:t>ЖТЭЦ</w:t>
            </w:r>
          </w:p>
        </w:tc>
        <w:tc>
          <w:tcPr>
            <w:tcW w:w="1048" w:type="dxa"/>
            <w:tcBorders>
              <w:top w:val="single" w:sz="4" w:space="0" w:color="auto"/>
              <w:left w:val="single" w:sz="4" w:space="0" w:color="auto"/>
              <w:bottom w:val="single" w:sz="4" w:space="0" w:color="auto"/>
            </w:tcBorders>
            <w:shd w:val="clear" w:color="auto" w:fill="FFFFFF"/>
          </w:tcPr>
          <w:p w14:paraId="5026739F" w14:textId="77777777" w:rsidR="00B2301E" w:rsidRPr="0060211B" w:rsidRDefault="00B2301E" w:rsidP="005C72D2">
            <w:pPr>
              <w:framePr w:w="10066" w:wrap="notBeside" w:vAnchor="text" w:hAnchor="page" w:x="1381" w:y="363"/>
              <w:jc w:val="center"/>
              <w:rPr>
                <w:rFonts w:ascii="Calibri" w:hAnsi="Calibri"/>
                <w:sz w:val="22"/>
                <w:szCs w:val="22"/>
              </w:rPr>
            </w:pPr>
            <w:r w:rsidRPr="0060211B">
              <w:rPr>
                <w:rFonts w:ascii="Calibri" w:hAnsi="Calibri"/>
                <w:sz w:val="22"/>
                <w:szCs w:val="22"/>
              </w:rPr>
              <w:t>0</w:t>
            </w:r>
          </w:p>
        </w:tc>
        <w:tc>
          <w:tcPr>
            <w:tcW w:w="1048" w:type="dxa"/>
            <w:tcBorders>
              <w:top w:val="single" w:sz="4" w:space="0" w:color="auto"/>
              <w:left w:val="single" w:sz="4" w:space="0" w:color="auto"/>
              <w:bottom w:val="single" w:sz="4" w:space="0" w:color="auto"/>
            </w:tcBorders>
            <w:shd w:val="clear" w:color="auto" w:fill="FFFFFF"/>
          </w:tcPr>
          <w:p w14:paraId="6E2E713A" w14:textId="77777777" w:rsidR="00B2301E" w:rsidRPr="0060211B" w:rsidRDefault="00B2301E" w:rsidP="005C72D2">
            <w:pPr>
              <w:framePr w:w="10066" w:wrap="notBeside" w:vAnchor="text" w:hAnchor="page" w:x="1381" w:y="363"/>
              <w:jc w:val="center"/>
              <w:rPr>
                <w:rFonts w:ascii="Calibri" w:hAnsi="Calibri"/>
                <w:sz w:val="22"/>
                <w:szCs w:val="22"/>
              </w:rPr>
            </w:pPr>
            <w:r w:rsidRPr="0060211B">
              <w:rPr>
                <w:rFonts w:ascii="Calibri" w:hAnsi="Calibri"/>
                <w:sz w:val="22"/>
                <w:szCs w:val="22"/>
              </w:rPr>
              <w:t>0</w:t>
            </w:r>
          </w:p>
        </w:tc>
        <w:tc>
          <w:tcPr>
            <w:tcW w:w="1052" w:type="dxa"/>
            <w:tcBorders>
              <w:top w:val="single" w:sz="4" w:space="0" w:color="auto"/>
              <w:left w:val="single" w:sz="4" w:space="0" w:color="auto"/>
              <w:bottom w:val="single" w:sz="4" w:space="0" w:color="auto"/>
            </w:tcBorders>
            <w:shd w:val="clear" w:color="auto" w:fill="FFFFFF"/>
          </w:tcPr>
          <w:p w14:paraId="06BAAF71" w14:textId="77777777" w:rsidR="00B2301E" w:rsidRPr="0060211B" w:rsidRDefault="00B2301E" w:rsidP="005C72D2">
            <w:pPr>
              <w:framePr w:w="10066" w:wrap="notBeside" w:vAnchor="text" w:hAnchor="page" w:x="1381" w:y="363"/>
              <w:jc w:val="center"/>
              <w:rPr>
                <w:rFonts w:ascii="Calibri" w:hAnsi="Calibri"/>
                <w:sz w:val="22"/>
                <w:szCs w:val="22"/>
              </w:rPr>
            </w:pPr>
            <w:r w:rsidRPr="0060211B">
              <w:rPr>
                <w:rFonts w:ascii="Calibri" w:hAnsi="Calibri"/>
                <w:sz w:val="22"/>
                <w:szCs w:val="22"/>
              </w:rPr>
              <w:t>0</w:t>
            </w:r>
          </w:p>
        </w:tc>
        <w:tc>
          <w:tcPr>
            <w:tcW w:w="1048" w:type="dxa"/>
            <w:tcBorders>
              <w:top w:val="single" w:sz="4" w:space="0" w:color="auto"/>
              <w:left w:val="single" w:sz="4" w:space="0" w:color="auto"/>
              <w:bottom w:val="single" w:sz="4" w:space="0" w:color="auto"/>
            </w:tcBorders>
            <w:shd w:val="clear" w:color="auto" w:fill="FFFFFF"/>
          </w:tcPr>
          <w:p w14:paraId="42E92EC8" w14:textId="77777777" w:rsidR="00B2301E" w:rsidRPr="0060211B" w:rsidRDefault="00B2301E" w:rsidP="005C72D2">
            <w:pPr>
              <w:framePr w:w="10066" w:wrap="notBeside" w:vAnchor="text" w:hAnchor="page" w:x="1381" w:y="363"/>
              <w:jc w:val="center"/>
              <w:rPr>
                <w:rFonts w:ascii="Calibri" w:hAnsi="Calibri"/>
                <w:sz w:val="22"/>
                <w:szCs w:val="22"/>
              </w:rPr>
            </w:pPr>
            <w:r w:rsidRPr="0060211B">
              <w:rPr>
                <w:rFonts w:ascii="Calibri" w:hAnsi="Calibri"/>
                <w:sz w:val="22"/>
                <w:szCs w:val="22"/>
              </w:rPr>
              <w:t>0</w:t>
            </w:r>
          </w:p>
        </w:tc>
        <w:tc>
          <w:tcPr>
            <w:tcW w:w="1048" w:type="dxa"/>
            <w:tcBorders>
              <w:top w:val="single" w:sz="4" w:space="0" w:color="auto"/>
              <w:left w:val="single" w:sz="4" w:space="0" w:color="auto"/>
              <w:bottom w:val="single" w:sz="4" w:space="0" w:color="auto"/>
            </w:tcBorders>
            <w:shd w:val="clear" w:color="auto" w:fill="FFFFFF"/>
          </w:tcPr>
          <w:p w14:paraId="06B4995C" w14:textId="77777777" w:rsidR="00B2301E" w:rsidRPr="0060211B" w:rsidRDefault="00B2301E" w:rsidP="005C72D2">
            <w:pPr>
              <w:framePr w:w="10066" w:wrap="notBeside" w:vAnchor="text" w:hAnchor="page" w:x="1381" w:y="363"/>
              <w:jc w:val="center"/>
              <w:rPr>
                <w:rFonts w:ascii="Calibri" w:hAnsi="Calibri"/>
                <w:sz w:val="22"/>
                <w:szCs w:val="22"/>
              </w:rPr>
            </w:pPr>
            <w:r w:rsidRPr="0060211B">
              <w:rPr>
                <w:rFonts w:ascii="Calibri" w:hAnsi="Calibri"/>
                <w:sz w:val="22"/>
                <w:szCs w:val="22"/>
              </w:rPr>
              <w:t>0</w:t>
            </w:r>
          </w:p>
        </w:tc>
        <w:tc>
          <w:tcPr>
            <w:tcW w:w="1048" w:type="dxa"/>
            <w:tcBorders>
              <w:top w:val="single" w:sz="4" w:space="0" w:color="auto"/>
              <w:left w:val="single" w:sz="4" w:space="0" w:color="auto"/>
              <w:bottom w:val="single" w:sz="4" w:space="0" w:color="auto"/>
            </w:tcBorders>
            <w:shd w:val="clear" w:color="auto" w:fill="FFFFFF"/>
          </w:tcPr>
          <w:p w14:paraId="596C04B6" w14:textId="77777777" w:rsidR="00B2301E" w:rsidRPr="0060211B" w:rsidRDefault="00B2301E" w:rsidP="005C72D2">
            <w:pPr>
              <w:framePr w:w="10066" w:wrap="notBeside" w:vAnchor="text" w:hAnchor="page" w:x="1381" w:y="363"/>
              <w:jc w:val="center"/>
              <w:rPr>
                <w:rFonts w:ascii="Calibri" w:hAnsi="Calibri"/>
                <w:sz w:val="22"/>
                <w:szCs w:val="22"/>
              </w:rPr>
            </w:pPr>
            <w:r w:rsidRPr="0060211B">
              <w:rPr>
                <w:rFonts w:ascii="Calibri" w:hAnsi="Calibri"/>
                <w:sz w:val="22"/>
                <w:szCs w:val="22"/>
              </w:rPr>
              <w:t>0</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14:paraId="1FFD8CFD" w14:textId="76557245" w:rsidR="00B2301E" w:rsidRPr="0060211B" w:rsidRDefault="00B2301E" w:rsidP="005C72D2">
            <w:pPr>
              <w:framePr w:w="10066" w:wrap="notBeside" w:vAnchor="text" w:hAnchor="page" w:x="1381" w:y="363"/>
              <w:jc w:val="center"/>
              <w:rPr>
                <w:rFonts w:ascii="Calibri" w:hAnsi="Calibri"/>
                <w:sz w:val="22"/>
                <w:szCs w:val="22"/>
              </w:rPr>
            </w:pPr>
            <w:r w:rsidRPr="0060211B">
              <w:rPr>
                <w:rFonts w:ascii="Calibri" w:hAnsi="Calibri"/>
                <w:sz w:val="22"/>
                <w:szCs w:val="22"/>
              </w:rPr>
              <w:t>0</w:t>
            </w:r>
          </w:p>
        </w:tc>
      </w:tr>
    </w:tbl>
    <w:p w14:paraId="47602168" w14:textId="77777777" w:rsidR="00B2301E" w:rsidRPr="00644A85" w:rsidRDefault="00B2301E" w:rsidP="00B2301E">
      <w:pPr>
        <w:pStyle w:val="121"/>
        <w:shd w:val="clear" w:color="auto" w:fill="auto"/>
        <w:spacing w:before="0" w:after="5"/>
        <w:rPr>
          <w:b w:val="0"/>
          <w:bCs w:val="0"/>
          <w:i/>
          <w:iCs/>
        </w:rPr>
      </w:pPr>
      <w:bookmarkStart w:id="23" w:name="bookmark11"/>
      <w:r w:rsidRPr="0060211B">
        <w:t xml:space="preserve">    </w:t>
      </w:r>
      <w:r w:rsidR="00644A85">
        <w:tab/>
      </w:r>
      <w:r w:rsidR="00644A85">
        <w:tab/>
      </w:r>
      <w:r w:rsidR="00644A85">
        <w:tab/>
      </w:r>
      <w:r w:rsidR="00644A85">
        <w:tab/>
      </w:r>
      <w:r w:rsidR="00644A85">
        <w:tab/>
      </w:r>
      <w:r w:rsidR="00644A85">
        <w:tab/>
      </w:r>
      <w:r w:rsidR="00644A85">
        <w:tab/>
      </w:r>
      <w:r w:rsidR="00644A85">
        <w:tab/>
      </w:r>
      <w:r w:rsidR="00644A85">
        <w:tab/>
      </w:r>
      <w:r w:rsidR="00644A85">
        <w:tab/>
      </w:r>
      <w:r w:rsidR="00644A85">
        <w:tab/>
      </w:r>
      <w:r w:rsidRPr="00644A85">
        <w:rPr>
          <w:b w:val="0"/>
          <w:bCs w:val="0"/>
          <w:i/>
          <w:iCs/>
        </w:rPr>
        <w:t>Таблица 2.4.</w:t>
      </w:r>
      <w:r w:rsidR="000A383B">
        <w:rPr>
          <w:b w:val="0"/>
          <w:bCs w:val="0"/>
          <w:i/>
          <w:iCs/>
        </w:rPr>
        <w:t>6</w:t>
      </w:r>
      <w:r w:rsidRPr="00644A85">
        <w:rPr>
          <w:b w:val="0"/>
          <w:bCs w:val="0"/>
          <w:i/>
          <w:iCs/>
        </w:rPr>
        <w:t>.1</w:t>
      </w:r>
    </w:p>
    <w:p w14:paraId="491FECF6" w14:textId="4265495B" w:rsidR="009E4799" w:rsidRDefault="009E4799" w:rsidP="00B2301E">
      <w:pPr>
        <w:pStyle w:val="121"/>
        <w:shd w:val="clear" w:color="auto" w:fill="auto"/>
        <w:tabs>
          <w:tab w:val="left" w:pos="1598"/>
        </w:tabs>
        <w:spacing w:before="489"/>
        <w:ind w:left="284" w:right="-29" w:firstLine="567"/>
        <w:jc w:val="both"/>
        <w:rPr>
          <w:sz w:val="24"/>
        </w:rPr>
      </w:pPr>
    </w:p>
    <w:p w14:paraId="6E553602" w14:textId="42BC0306" w:rsidR="009E4799" w:rsidRDefault="009B7DF1" w:rsidP="00B2301E">
      <w:pPr>
        <w:pStyle w:val="121"/>
        <w:shd w:val="clear" w:color="auto" w:fill="auto"/>
        <w:tabs>
          <w:tab w:val="left" w:pos="1598"/>
        </w:tabs>
        <w:spacing w:before="489"/>
        <w:ind w:left="284" w:right="-29" w:firstLine="567"/>
        <w:jc w:val="both"/>
        <w:rPr>
          <w:sz w:val="24"/>
        </w:rPr>
      </w:pPr>
      <w:r>
        <w:rPr>
          <w:noProof/>
          <w:lang w:bidi="ar-SA"/>
        </w:rPr>
        <w:drawing>
          <wp:anchor distT="0" distB="0" distL="114300" distR="114300" simplePos="0" relativeHeight="251656192" behindDoc="0" locked="0" layoutInCell="1" allowOverlap="1" wp14:anchorId="44FA5107" wp14:editId="66561133">
            <wp:simplePos x="0" y="0"/>
            <wp:positionH relativeFrom="column">
              <wp:posOffset>52070</wp:posOffset>
            </wp:positionH>
            <wp:positionV relativeFrom="paragraph">
              <wp:posOffset>90067</wp:posOffset>
            </wp:positionV>
            <wp:extent cx="5972176" cy="4291013"/>
            <wp:effectExtent l="0" t="0" r="0" b="0"/>
            <wp:wrapNone/>
            <wp:docPr id="7" name="Диаграмма 7">
              <a:extLst xmlns:a="http://schemas.openxmlformats.org/drawingml/2006/main">
                <a:ext uri="{FF2B5EF4-FFF2-40B4-BE49-F238E27FC236}">
                  <a16:creationId xmlns:a16="http://schemas.microsoft.com/office/drawing/2014/main" id="{EFED427D-3DC2-4EB9-8D60-3B987DCD4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8E222F0" w14:textId="203B519C" w:rsidR="009E4799" w:rsidRDefault="009E4799" w:rsidP="00B2301E">
      <w:pPr>
        <w:pStyle w:val="121"/>
        <w:shd w:val="clear" w:color="auto" w:fill="auto"/>
        <w:tabs>
          <w:tab w:val="left" w:pos="1598"/>
        </w:tabs>
        <w:spacing w:before="489"/>
        <w:ind w:left="284" w:right="-29" w:firstLine="567"/>
        <w:jc w:val="both"/>
        <w:rPr>
          <w:sz w:val="24"/>
        </w:rPr>
      </w:pPr>
    </w:p>
    <w:p w14:paraId="16E6DBAE" w14:textId="68A7729C" w:rsidR="00747F99" w:rsidRDefault="00747F99" w:rsidP="00B2301E">
      <w:pPr>
        <w:pStyle w:val="121"/>
        <w:shd w:val="clear" w:color="auto" w:fill="auto"/>
        <w:tabs>
          <w:tab w:val="left" w:pos="1598"/>
        </w:tabs>
        <w:spacing w:before="489"/>
        <w:ind w:left="284" w:right="-29" w:firstLine="567"/>
        <w:jc w:val="both"/>
        <w:rPr>
          <w:sz w:val="24"/>
        </w:rPr>
      </w:pPr>
    </w:p>
    <w:p w14:paraId="0AAEA5CF" w14:textId="77777777" w:rsidR="00747F99" w:rsidRDefault="00747F99" w:rsidP="00B2301E">
      <w:pPr>
        <w:pStyle w:val="121"/>
        <w:shd w:val="clear" w:color="auto" w:fill="auto"/>
        <w:tabs>
          <w:tab w:val="left" w:pos="1598"/>
        </w:tabs>
        <w:spacing w:before="489"/>
        <w:ind w:left="284" w:right="-29" w:firstLine="567"/>
        <w:jc w:val="both"/>
        <w:rPr>
          <w:sz w:val="24"/>
        </w:rPr>
      </w:pPr>
    </w:p>
    <w:p w14:paraId="67516C1C" w14:textId="77777777" w:rsidR="00747F99" w:rsidRDefault="00747F99" w:rsidP="00B2301E">
      <w:pPr>
        <w:pStyle w:val="121"/>
        <w:shd w:val="clear" w:color="auto" w:fill="auto"/>
        <w:tabs>
          <w:tab w:val="left" w:pos="1598"/>
        </w:tabs>
        <w:spacing w:before="489"/>
        <w:ind w:left="284" w:right="-29" w:firstLine="567"/>
        <w:jc w:val="both"/>
        <w:rPr>
          <w:sz w:val="24"/>
        </w:rPr>
      </w:pPr>
    </w:p>
    <w:p w14:paraId="339C328E" w14:textId="2CF7586E" w:rsidR="009E4799" w:rsidRDefault="009E4799" w:rsidP="00B2301E">
      <w:pPr>
        <w:pStyle w:val="121"/>
        <w:shd w:val="clear" w:color="auto" w:fill="auto"/>
        <w:tabs>
          <w:tab w:val="left" w:pos="1598"/>
        </w:tabs>
        <w:spacing w:before="489"/>
        <w:ind w:left="284" w:right="-29" w:firstLine="567"/>
        <w:jc w:val="both"/>
        <w:rPr>
          <w:sz w:val="24"/>
        </w:rPr>
      </w:pPr>
    </w:p>
    <w:p w14:paraId="50F01233" w14:textId="77777777" w:rsidR="00747F99" w:rsidRDefault="00747F99" w:rsidP="00B2301E">
      <w:pPr>
        <w:pStyle w:val="121"/>
        <w:shd w:val="clear" w:color="auto" w:fill="auto"/>
        <w:tabs>
          <w:tab w:val="left" w:pos="1598"/>
        </w:tabs>
        <w:spacing w:before="489"/>
        <w:ind w:left="284" w:right="-29" w:firstLine="567"/>
        <w:jc w:val="both"/>
        <w:rPr>
          <w:sz w:val="24"/>
        </w:rPr>
      </w:pPr>
    </w:p>
    <w:p w14:paraId="373C0AF7" w14:textId="77777777" w:rsidR="00747F99" w:rsidRDefault="00747F99" w:rsidP="00B2301E">
      <w:pPr>
        <w:pStyle w:val="121"/>
        <w:shd w:val="clear" w:color="auto" w:fill="auto"/>
        <w:tabs>
          <w:tab w:val="left" w:pos="1598"/>
        </w:tabs>
        <w:spacing w:before="489"/>
        <w:ind w:left="284" w:right="-29" w:firstLine="567"/>
        <w:jc w:val="both"/>
        <w:rPr>
          <w:sz w:val="24"/>
        </w:rPr>
      </w:pPr>
    </w:p>
    <w:p w14:paraId="6FF0DA55" w14:textId="77777777" w:rsidR="00747F99" w:rsidRDefault="00747F99" w:rsidP="00B2301E">
      <w:pPr>
        <w:pStyle w:val="121"/>
        <w:shd w:val="clear" w:color="auto" w:fill="auto"/>
        <w:tabs>
          <w:tab w:val="left" w:pos="1598"/>
        </w:tabs>
        <w:spacing w:before="489"/>
        <w:ind w:left="284" w:right="-29" w:firstLine="567"/>
        <w:jc w:val="both"/>
        <w:rPr>
          <w:sz w:val="24"/>
        </w:rPr>
      </w:pPr>
    </w:p>
    <w:p w14:paraId="20E685FB" w14:textId="77777777" w:rsidR="00747F99" w:rsidRDefault="00747F99" w:rsidP="00B2301E">
      <w:pPr>
        <w:pStyle w:val="121"/>
        <w:shd w:val="clear" w:color="auto" w:fill="auto"/>
        <w:tabs>
          <w:tab w:val="left" w:pos="1598"/>
        </w:tabs>
        <w:spacing w:before="489"/>
        <w:ind w:left="284" w:right="-29" w:firstLine="567"/>
        <w:jc w:val="both"/>
        <w:rPr>
          <w:sz w:val="24"/>
        </w:rPr>
      </w:pPr>
    </w:p>
    <w:p w14:paraId="4D936F66" w14:textId="1A4737D2" w:rsidR="00B2301E" w:rsidRPr="0060211B" w:rsidRDefault="00B2301E" w:rsidP="003468DA">
      <w:pPr>
        <w:pStyle w:val="121"/>
        <w:shd w:val="clear" w:color="auto" w:fill="auto"/>
        <w:tabs>
          <w:tab w:val="left" w:pos="1598"/>
        </w:tabs>
        <w:spacing w:before="489" w:line="276" w:lineRule="auto"/>
        <w:ind w:left="284" w:right="-29" w:firstLine="425"/>
        <w:jc w:val="both"/>
        <w:rPr>
          <w:sz w:val="24"/>
        </w:rPr>
      </w:pPr>
      <w:r w:rsidRPr="0060211B">
        <w:rPr>
          <w:sz w:val="24"/>
        </w:rPr>
        <w:t>2.4.</w:t>
      </w:r>
      <w:r w:rsidR="003468DA">
        <w:rPr>
          <w:sz w:val="24"/>
        </w:rPr>
        <w:t>8</w:t>
      </w:r>
      <w:r w:rsidRPr="0060211B">
        <w:rPr>
          <w:sz w:val="24"/>
        </w:rPr>
        <w:t>.</w:t>
      </w:r>
      <w:r w:rsidR="001761BF">
        <w:rPr>
          <w:sz w:val="24"/>
        </w:rPr>
        <w:t xml:space="preserve"> </w:t>
      </w:r>
      <w:r w:rsidRPr="0060211B">
        <w:rPr>
          <w:sz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w:t>
      </w:r>
      <w:r w:rsidRPr="0060211B">
        <w:rPr>
          <w:sz w:val="24"/>
        </w:rPr>
        <w:softHyphen/>
        <w:t>ловой мощности, долгосрочным договорам теплоснабжения, в соответствии с которыми це</w:t>
      </w:r>
      <w:r w:rsidRPr="0060211B">
        <w:rPr>
          <w:sz w:val="24"/>
        </w:rPr>
        <w:softHyphen/>
        <w:t>на определяется по соглашению сторон, и по долгосрочным договорам, в отношении которых установлен долгосрочный тариф.</w:t>
      </w:r>
      <w:bookmarkEnd w:id="23"/>
    </w:p>
    <w:p w14:paraId="2C258C86" w14:textId="77777777" w:rsidR="00B2301E" w:rsidRPr="0060211B" w:rsidRDefault="00B2301E" w:rsidP="00546E20">
      <w:pPr>
        <w:spacing w:after="87" w:line="276" w:lineRule="auto"/>
        <w:ind w:left="284" w:right="-29" w:firstLine="567"/>
        <w:jc w:val="both"/>
        <w:rPr>
          <w:rFonts w:ascii="Times New Roman" w:hAnsi="Times New Roman" w:cs="Times New Roman"/>
        </w:rPr>
      </w:pPr>
      <w:r w:rsidRPr="0060211B">
        <w:rPr>
          <w:rFonts w:ascii="Times New Roman" w:hAnsi="Times New Roman" w:cs="Times New Roman"/>
        </w:rPr>
        <w:t>С потребителем расчет ведется по расчетным значениям теплопотребления либо по приборам учета, установленным у потребителей.</w:t>
      </w:r>
    </w:p>
    <w:p w14:paraId="378CBCCF" w14:textId="77777777" w:rsidR="00B2301E" w:rsidRPr="0060211B" w:rsidRDefault="00B2301E" w:rsidP="00546E20">
      <w:pPr>
        <w:spacing w:line="276" w:lineRule="auto"/>
        <w:ind w:left="284" w:right="-29" w:firstLine="567"/>
        <w:jc w:val="both"/>
        <w:rPr>
          <w:rFonts w:ascii="Times New Roman" w:hAnsi="Times New Roman" w:cs="Times New Roman"/>
        </w:rPr>
      </w:pPr>
      <w:r w:rsidRPr="0060211B">
        <w:rPr>
          <w:rFonts w:ascii="Times New Roman" w:hAnsi="Times New Roman" w:cs="Times New Roman"/>
        </w:rPr>
        <w:t>Отношения между снабжающими и потребляющими организациями - договорные.</w:t>
      </w:r>
    </w:p>
    <w:p w14:paraId="2D3419A8" w14:textId="77777777" w:rsidR="00B2301E" w:rsidRPr="0060211B" w:rsidRDefault="00B2301E" w:rsidP="00546E20">
      <w:pPr>
        <w:pStyle w:val="46"/>
        <w:keepNext/>
        <w:keepLines/>
        <w:shd w:val="clear" w:color="auto" w:fill="auto"/>
        <w:spacing w:after="308" w:line="276" w:lineRule="auto"/>
        <w:ind w:left="284" w:right="-29" w:firstLine="567"/>
        <w:jc w:val="both"/>
      </w:pPr>
      <w:bookmarkStart w:id="24" w:name="bookmark12"/>
      <w:bookmarkStart w:id="25" w:name="bookmark13"/>
      <w:r w:rsidRPr="0060211B">
        <w:t>Раздел 3. ПЕРСПЕКТИВНЫЕ БАЛАНСЫ ТЕПЛОНОСИТЕЛЯ</w:t>
      </w:r>
      <w:bookmarkEnd w:id="24"/>
      <w:bookmarkEnd w:id="25"/>
    </w:p>
    <w:p w14:paraId="42C90E4F" w14:textId="77777777" w:rsidR="00B2301E" w:rsidRPr="0060211B" w:rsidRDefault="00B2301E" w:rsidP="00546E20">
      <w:pPr>
        <w:numPr>
          <w:ilvl w:val="0"/>
          <w:numId w:val="10"/>
        </w:numPr>
        <w:tabs>
          <w:tab w:val="left" w:pos="1426"/>
        </w:tabs>
        <w:spacing w:line="276" w:lineRule="auto"/>
        <w:ind w:left="284" w:right="-29" w:firstLine="567"/>
        <w:jc w:val="both"/>
        <w:rPr>
          <w:rFonts w:ascii="Times New Roman" w:hAnsi="Times New Roman" w:cs="Times New Roman"/>
          <w:b/>
        </w:rPr>
      </w:pPr>
      <w:bookmarkStart w:id="26" w:name="bookmark14"/>
      <w:bookmarkStart w:id="27" w:name="bookmark15"/>
      <w:r w:rsidRPr="0060211B">
        <w:rPr>
          <w:rFonts w:ascii="Times New Roman" w:hAnsi="Times New Roman" w:cs="Times New Roman"/>
          <w:b/>
        </w:rPr>
        <w:t>Перспективные балансы производительности водоподготовительных</w:t>
      </w:r>
      <w:bookmarkEnd w:id="26"/>
      <w:bookmarkEnd w:id="27"/>
    </w:p>
    <w:p w14:paraId="3636C318" w14:textId="77777777" w:rsidR="00B2301E" w:rsidRPr="0060211B" w:rsidRDefault="00B2301E" w:rsidP="003468DA">
      <w:pPr>
        <w:spacing w:line="276" w:lineRule="auto"/>
        <w:ind w:left="284" w:right="-29"/>
        <w:rPr>
          <w:rFonts w:ascii="Times New Roman" w:hAnsi="Times New Roman" w:cs="Times New Roman"/>
          <w:b/>
        </w:rPr>
      </w:pPr>
      <w:r w:rsidRPr="0060211B">
        <w:rPr>
          <w:rFonts w:ascii="Times New Roman" w:hAnsi="Times New Roman" w:cs="Times New Roman"/>
          <w:b/>
        </w:rPr>
        <w:t>установок и максимального потребления теплоносителя теплопотребляющими</w:t>
      </w:r>
    </w:p>
    <w:p w14:paraId="6DE733C0" w14:textId="77777777" w:rsidR="00B2301E" w:rsidRPr="0060211B" w:rsidRDefault="00B2301E" w:rsidP="003468DA">
      <w:pPr>
        <w:spacing w:line="276" w:lineRule="auto"/>
        <w:ind w:left="284" w:right="-29"/>
        <w:rPr>
          <w:rFonts w:ascii="Times New Roman" w:hAnsi="Times New Roman" w:cs="Times New Roman"/>
          <w:b/>
        </w:rPr>
      </w:pPr>
      <w:bookmarkStart w:id="28" w:name="bookmark16"/>
      <w:r w:rsidRPr="0060211B">
        <w:rPr>
          <w:rFonts w:ascii="Times New Roman" w:hAnsi="Times New Roman" w:cs="Times New Roman"/>
          <w:b/>
        </w:rPr>
        <w:t>установками потребителей.</w:t>
      </w:r>
      <w:bookmarkEnd w:id="28"/>
    </w:p>
    <w:p w14:paraId="59B94A41" w14:textId="77777777" w:rsidR="00B2301E" w:rsidRPr="0060211B" w:rsidRDefault="00B2301E" w:rsidP="00546E20">
      <w:pPr>
        <w:spacing w:after="64" w:line="276" w:lineRule="auto"/>
        <w:ind w:left="284" w:right="-29" w:firstLine="567"/>
        <w:jc w:val="both"/>
        <w:rPr>
          <w:rFonts w:ascii="Times New Roman" w:hAnsi="Times New Roman" w:cs="Times New Roman"/>
        </w:rPr>
      </w:pPr>
      <w:r w:rsidRPr="0060211B">
        <w:rPr>
          <w:rFonts w:ascii="Times New Roman" w:hAnsi="Times New Roman" w:cs="Times New Roman"/>
        </w:rPr>
        <w:t>Перспективные объемы теплоносителя, необходимые для передачи теплоносителя от источника тепловой энергии до потребителей в зоне действия источника тепловой энергии, прогнозировались исходя из следующих условий:</w:t>
      </w:r>
    </w:p>
    <w:p w14:paraId="3462830B" w14:textId="77777777" w:rsidR="00B2301E" w:rsidRPr="0060211B" w:rsidRDefault="00B2301E" w:rsidP="00546E20">
      <w:pPr>
        <w:spacing w:after="56" w:line="276" w:lineRule="auto"/>
        <w:ind w:left="284" w:right="-29" w:firstLine="567"/>
        <w:jc w:val="both"/>
        <w:rPr>
          <w:rFonts w:ascii="Times New Roman" w:hAnsi="Times New Roman" w:cs="Times New Roman"/>
        </w:rPr>
      </w:pPr>
      <w:r w:rsidRPr="0060211B">
        <w:rPr>
          <w:rFonts w:ascii="Times New Roman" w:hAnsi="Times New Roman" w:cs="Times New Roman"/>
        </w:rPr>
        <w:t xml:space="preserve">а) регулирование отпуска тепловой энергии в тепловые сети в зависимости от </w:t>
      </w:r>
      <w:r w:rsidRPr="0060211B">
        <w:rPr>
          <w:rFonts w:ascii="Times New Roman" w:hAnsi="Times New Roman" w:cs="Times New Roman"/>
        </w:rPr>
        <w:lastRenderedPageBreak/>
        <w:t>темпера</w:t>
      </w:r>
      <w:r w:rsidRPr="0060211B">
        <w:rPr>
          <w:rFonts w:ascii="Times New Roman" w:hAnsi="Times New Roman" w:cs="Times New Roman"/>
        </w:rPr>
        <w:softHyphen/>
        <w:t>туры наружного воздуха принято по регулированию отопительно - вентиляционной нагрузки с качественным методом регулирования с расчётными параметрами теплоносителя;</w:t>
      </w:r>
    </w:p>
    <w:p w14:paraId="424A1842" w14:textId="77777777" w:rsidR="00B2301E" w:rsidRPr="0060211B" w:rsidRDefault="00B2301E" w:rsidP="00546E20">
      <w:pPr>
        <w:spacing w:after="64" w:line="276" w:lineRule="auto"/>
        <w:ind w:left="284" w:right="-29" w:firstLine="567"/>
        <w:jc w:val="both"/>
        <w:rPr>
          <w:rFonts w:ascii="Times New Roman" w:hAnsi="Times New Roman" w:cs="Times New Roman"/>
        </w:rPr>
      </w:pPr>
      <w:r w:rsidRPr="0060211B">
        <w:rPr>
          <w:rFonts w:ascii="Times New Roman" w:hAnsi="Times New Roman" w:cs="Times New Roman"/>
        </w:rPr>
        <w:t>б) расчетный расход теплоносителя в тепловых сетях изменяется с темпом присоедине</w:t>
      </w:r>
      <w:r w:rsidRPr="0060211B">
        <w:rPr>
          <w:rFonts w:ascii="Times New Roman" w:hAnsi="Times New Roman" w:cs="Times New Roman"/>
        </w:rPr>
        <w:softHyphen/>
        <w:t>ния суммарной тепловой нагрузки и с учетом реализации мероприятий по наладке режимов в системе транспорта теплоносителя;</w:t>
      </w:r>
    </w:p>
    <w:p w14:paraId="2F917EF5" w14:textId="77777777" w:rsidR="00B2301E" w:rsidRPr="0060211B" w:rsidRDefault="00B2301E" w:rsidP="00546E20">
      <w:pPr>
        <w:spacing w:after="56" w:line="276" w:lineRule="auto"/>
        <w:ind w:left="284" w:right="-29" w:firstLine="567"/>
        <w:jc w:val="both"/>
        <w:rPr>
          <w:rFonts w:ascii="Times New Roman" w:hAnsi="Times New Roman" w:cs="Times New Roman"/>
        </w:rPr>
      </w:pPr>
      <w:r w:rsidRPr="0060211B">
        <w:rPr>
          <w:rFonts w:ascii="Times New Roman" w:hAnsi="Times New Roman" w:cs="Times New Roman"/>
        </w:rPr>
        <w:t>в) 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схему, в соответствии с Федеральным законом от 07.12.2011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7BC054D1" w14:textId="77777777" w:rsidR="00B2301E" w:rsidRPr="00644A85" w:rsidRDefault="00B2301E" w:rsidP="005A63E7">
      <w:pPr>
        <w:pStyle w:val="25"/>
        <w:framePr w:w="10186" w:wrap="notBeside" w:vAnchor="text" w:hAnchor="page" w:x="1308" w:y="1294"/>
        <w:shd w:val="clear" w:color="auto" w:fill="auto"/>
        <w:spacing w:line="276" w:lineRule="auto"/>
        <w:ind w:left="7788" w:firstLine="708"/>
        <w:rPr>
          <w:b w:val="0"/>
          <w:bCs w:val="0"/>
          <w:sz w:val="20"/>
          <w:szCs w:val="20"/>
        </w:rPr>
      </w:pPr>
      <w:r w:rsidRPr="00644A85">
        <w:rPr>
          <w:b w:val="0"/>
          <w:bCs w:val="0"/>
          <w:sz w:val="20"/>
          <w:szCs w:val="20"/>
        </w:rPr>
        <w:t>Таблица 3.1.1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98"/>
        <w:gridCol w:w="2736"/>
        <w:gridCol w:w="3608"/>
      </w:tblGrid>
      <w:tr w:rsidR="00B2301E" w:rsidRPr="0060211B" w14:paraId="4D9BCFF8" w14:textId="77777777" w:rsidTr="005A63E7">
        <w:trPr>
          <w:trHeight w:hRule="exact" w:val="1601"/>
          <w:jc w:val="center"/>
        </w:trPr>
        <w:tc>
          <w:tcPr>
            <w:tcW w:w="3598" w:type="dxa"/>
            <w:tcBorders>
              <w:top w:val="single" w:sz="4" w:space="0" w:color="auto"/>
              <w:left w:val="single" w:sz="4" w:space="0" w:color="auto"/>
            </w:tcBorders>
            <w:shd w:val="clear" w:color="auto" w:fill="FFFFFF"/>
            <w:vAlign w:val="center"/>
          </w:tcPr>
          <w:p w14:paraId="1C82D1A3" w14:textId="77777777" w:rsidR="00B2301E" w:rsidRPr="0060211B" w:rsidRDefault="00B2301E" w:rsidP="005A63E7">
            <w:pPr>
              <w:framePr w:w="10186" w:wrap="notBeside" w:vAnchor="text" w:hAnchor="page" w:x="1308" w:y="1294"/>
              <w:spacing w:line="276" w:lineRule="auto"/>
              <w:jc w:val="center"/>
            </w:pPr>
            <w:r w:rsidRPr="0060211B">
              <w:rPr>
                <w:rStyle w:val="15"/>
                <w:rFonts w:eastAsia="Courier New"/>
              </w:rPr>
              <w:t xml:space="preserve">Методы химической очистки воды </w:t>
            </w:r>
          </w:p>
        </w:tc>
        <w:tc>
          <w:tcPr>
            <w:tcW w:w="2736" w:type="dxa"/>
            <w:tcBorders>
              <w:top w:val="single" w:sz="4" w:space="0" w:color="auto"/>
              <w:left w:val="single" w:sz="4" w:space="0" w:color="auto"/>
            </w:tcBorders>
            <w:shd w:val="clear" w:color="auto" w:fill="FFFFFF"/>
            <w:vAlign w:val="center"/>
          </w:tcPr>
          <w:p w14:paraId="61B1097E" w14:textId="77777777" w:rsidR="00B2301E" w:rsidRPr="0060211B" w:rsidRDefault="00B2301E" w:rsidP="005A63E7">
            <w:pPr>
              <w:framePr w:w="10186" w:wrap="notBeside" w:vAnchor="text" w:hAnchor="page" w:x="1308" w:y="1294"/>
              <w:spacing w:line="276" w:lineRule="auto"/>
              <w:jc w:val="center"/>
            </w:pPr>
            <w:r w:rsidRPr="0060211B">
              <w:rPr>
                <w:rStyle w:val="15"/>
                <w:rFonts w:eastAsia="Courier New"/>
              </w:rPr>
              <w:t>Перспективная производи</w:t>
            </w:r>
            <w:r w:rsidRPr="0060211B">
              <w:rPr>
                <w:rStyle w:val="15"/>
                <w:rFonts w:eastAsia="Courier New"/>
              </w:rPr>
              <w:softHyphen/>
              <w:t>тельность водоподготови</w:t>
            </w:r>
            <w:r w:rsidRPr="0060211B">
              <w:rPr>
                <w:rStyle w:val="15"/>
                <w:rFonts w:eastAsia="Courier New"/>
              </w:rPr>
              <w:softHyphen/>
              <w:t xml:space="preserve">тельных установок, </w:t>
            </w:r>
            <w:r>
              <w:rPr>
                <w:rStyle w:val="15"/>
                <w:rFonts w:eastAsia="Courier New"/>
              </w:rPr>
              <w:t>т</w:t>
            </w:r>
          </w:p>
        </w:tc>
        <w:tc>
          <w:tcPr>
            <w:tcW w:w="3608" w:type="dxa"/>
            <w:tcBorders>
              <w:top w:val="single" w:sz="4" w:space="0" w:color="auto"/>
              <w:left w:val="single" w:sz="4" w:space="0" w:color="auto"/>
              <w:right w:val="single" w:sz="4" w:space="0" w:color="auto"/>
            </w:tcBorders>
            <w:shd w:val="clear" w:color="auto" w:fill="FFFFFF"/>
            <w:vAlign w:val="bottom"/>
          </w:tcPr>
          <w:p w14:paraId="5FC61837" w14:textId="10486A69" w:rsidR="00B2301E" w:rsidRPr="0060211B" w:rsidRDefault="00B2301E" w:rsidP="005A63E7">
            <w:pPr>
              <w:framePr w:w="10186" w:wrap="notBeside" w:vAnchor="text" w:hAnchor="page" w:x="1308" w:y="1294"/>
              <w:spacing w:line="276" w:lineRule="auto"/>
              <w:jc w:val="center"/>
            </w:pPr>
            <w:r w:rsidRPr="0060211B">
              <w:rPr>
                <w:rStyle w:val="15"/>
                <w:rFonts w:eastAsia="Courier New"/>
              </w:rPr>
              <w:t xml:space="preserve">Максимальное перспективное потребление теплоносителя  установками потребителей </w:t>
            </w:r>
            <w:r w:rsidR="00FA3791">
              <w:rPr>
                <w:rStyle w:val="15"/>
                <w:rFonts w:eastAsia="Courier New"/>
              </w:rPr>
              <w:t xml:space="preserve">                </w:t>
            </w:r>
            <w:r w:rsidRPr="0060211B">
              <w:rPr>
                <w:rStyle w:val="15"/>
                <w:rFonts w:eastAsia="Courier New"/>
              </w:rPr>
              <w:t>г.</w:t>
            </w:r>
            <w:r w:rsidR="00FA3791">
              <w:rPr>
                <w:rStyle w:val="15"/>
                <w:rFonts w:eastAsia="Courier New"/>
              </w:rPr>
              <w:t xml:space="preserve"> </w:t>
            </w:r>
            <w:r w:rsidRPr="0060211B">
              <w:rPr>
                <w:rStyle w:val="15"/>
                <w:rFonts w:eastAsia="Courier New"/>
              </w:rPr>
              <w:t xml:space="preserve">Сосновоборска, </w:t>
            </w:r>
            <w:r>
              <w:rPr>
                <w:rStyle w:val="15"/>
                <w:rFonts w:eastAsia="Courier New"/>
              </w:rPr>
              <w:t>т</w:t>
            </w:r>
          </w:p>
        </w:tc>
      </w:tr>
      <w:tr w:rsidR="00B2301E" w:rsidRPr="0060211B" w14:paraId="35088220" w14:textId="77777777" w:rsidTr="005A63E7">
        <w:trPr>
          <w:trHeight w:hRule="exact" w:val="1641"/>
          <w:jc w:val="center"/>
        </w:trPr>
        <w:tc>
          <w:tcPr>
            <w:tcW w:w="3598" w:type="dxa"/>
            <w:tcBorders>
              <w:top w:val="single" w:sz="4" w:space="0" w:color="auto"/>
              <w:left w:val="single" w:sz="4" w:space="0" w:color="auto"/>
              <w:bottom w:val="single" w:sz="4" w:space="0" w:color="auto"/>
            </w:tcBorders>
            <w:shd w:val="clear" w:color="auto" w:fill="FFFFFF"/>
            <w:vAlign w:val="center"/>
          </w:tcPr>
          <w:p w14:paraId="6D863CB3" w14:textId="77777777" w:rsidR="00B2301E" w:rsidRPr="0018549D" w:rsidRDefault="00B2301E" w:rsidP="005A63E7">
            <w:pPr>
              <w:framePr w:w="10186" w:wrap="notBeside" w:vAnchor="text" w:hAnchor="page" w:x="1308" w:y="1294"/>
              <w:spacing w:line="276" w:lineRule="auto"/>
              <w:jc w:val="center"/>
              <w:rPr>
                <w:rFonts w:ascii="Times New Roman" w:hAnsi="Times New Roman" w:cs="Times New Roman"/>
              </w:rPr>
            </w:pPr>
            <w:r w:rsidRPr="0018549D">
              <w:rPr>
                <w:rStyle w:val="15"/>
                <w:rFonts w:eastAsia="Courier New"/>
                <w:sz w:val="24"/>
                <w:szCs w:val="24"/>
              </w:rPr>
              <w:t>СТЭЦ:Натрий-катионитовый метод умягчения воды;</w:t>
            </w:r>
          </w:p>
          <w:p w14:paraId="60698F30" w14:textId="77777777" w:rsidR="009B4E5F" w:rsidRPr="0018549D" w:rsidRDefault="00B2301E" w:rsidP="005A63E7">
            <w:pPr>
              <w:framePr w:w="10186" w:wrap="notBeside" w:vAnchor="text" w:hAnchor="page" w:x="1308" w:y="1294"/>
              <w:spacing w:line="276" w:lineRule="auto"/>
              <w:jc w:val="center"/>
              <w:rPr>
                <w:rStyle w:val="15"/>
                <w:rFonts w:eastAsia="Courier New"/>
                <w:sz w:val="24"/>
                <w:szCs w:val="24"/>
              </w:rPr>
            </w:pPr>
            <w:r w:rsidRPr="0018549D">
              <w:rPr>
                <w:rStyle w:val="15"/>
                <w:rFonts w:eastAsia="Courier New"/>
                <w:sz w:val="24"/>
                <w:szCs w:val="24"/>
              </w:rPr>
              <w:t>Стабилизационная обработка ингибитором</w:t>
            </w:r>
          </w:p>
          <w:p w14:paraId="51D3968A" w14:textId="4E1A422D" w:rsidR="00B2301E" w:rsidRPr="0018549D" w:rsidRDefault="00B2301E" w:rsidP="005A63E7">
            <w:pPr>
              <w:framePr w:w="10186" w:wrap="notBeside" w:vAnchor="text" w:hAnchor="page" w:x="1308" w:y="1294"/>
              <w:spacing w:line="276" w:lineRule="auto"/>
              <w:jc w:val="center"/>
              <w:rPr>
                <w:rFonts w:ascii="Times New Roman" w:hAnsi="Times New Roman" w:cs="Times New Roman"/>
              </w:rPr>
            </w:pPr>
            <w:r w:rsidRPr="0018549D">
              <w:rPr>
                <w:rStyle w:val="15"/>
                <w:rFonts w:eastAsia="Courier New"/>
                <w:sz w:val="24"/>
                <w:szCs w:val="24"/>
              </w:rPr>
              <w:t xml:space="preserve"> «</w:t>
            </w:r>
            <w:r w:rsidR="009B4E5F" w:rsidRPr="0018549D">
              <w:rPr>
                <w:rFonts w:ascii="Times New Roman" w:hAnsi="Times New Roman" w:cs="Times New Roman"/>
              </w:rPr>
              <w:t>Эктоскейл-350-1</w:t>
            </w:r>
            <w:r w:rsidRPr="0018549D">
              <w:rPr>
                <w:rStyle w:val="15"/>
                <w:rFonts w:eastAsia="Courier New"/>
                <w:sz w:val="24"/>
                <w:szCs w:val="24"/>
              </w:rPr>
              <w:t>»</w:t>
            </w:r>
          </w:p>
        </w:tc>
        <w:tc>
          <w:tcPr>
            <w:tcW w:w="2736" w:type="dxa"/>
            <w:tcBorders>
              <w:top w:val="single" w:sz="4" w:space="0" w:color="auto"/>
              <w:left w:val="single" w:sz="4" w:space="0" w:color="auto"/>
              <w:bottom w:val="single" w:sz="4" w:space="0" w:color="auto"/>
            </w:tcBorders>
            <w:shd w:val="clear" w:color="auto" w:fill="FFFFFF"/>
            <w:vAlign w:val="center"/>
          </w:tcPr>
          <w:p w14:paraId="3D42FB2F" w14:textId="77777777" w:rsidR="00B2301E" w:rsidRPr="0060211B" w:rsidRDefault="00B2301E" w:rsidP="005A63E7">
            <w:pPr>
              <w:framePr w:w="10186" w:wrap="notBeside" w:vAnchor="text" w:hAnchor="page" w:x="1308" w:y="1294"/>
              <w:spacing w:line="276" w:lineRule="auto"/>
              <w:jc w:val="center"/>
            </w:pPr>
            <w:r>
              <w:rPr>
                <w:rStyle w:val="15"/>
                <w:rFonts w:eastAsia="Courier New"/>
              </w:rPr>
              <w:t>400</w:t>
            </w:r>
          </w:p>
        </w:tc>
        <w:tc>
          <w:tcPr>
            <w:tcW w:w="3608" w:type="dxa"/>
            <w:tcBorders>
              <w:top w:val="single" w:sz="4" w:space="0" w:color="auto"/>
              <w:left w:val="single" w:sz="4" w:space="0" w:color="auto"/>
              <w:bottom w:val="single" w:sz="4" w:space="0" w:color="auto"/>
              <w:right w:val="single" w:sz="4" w:space="0" w:color="auto"/>
            </w:tcBorders>
            <w:shd w:val="clear" w:color="auto" w:fill="FFFFFF"/>
            <w:vAlign w:val="center"/>
          </w:tcPr>
          <w:p w14:paraId="4DAB05C0" w14:textId="77777777" w:rsidR="00B2301E" w:rsidRPr="0060211B" w:rsidRDefault="00B2301E" w:rsidP="005A63E7">
            <w:pPr>
              <w:framePr w:w="10186" w:wrap="notBeside" w:vAnchor="text" w:hAnchor="page" w:x="1308" w:y="1294"/>
              <w:spacing w:line="276" w:lineRule="auto"/>
              <w:jc w:val="center"/>
            </w:pPr>
            <w:r>
              <w:rPr>
                <w:rStyle w:val="15"/>
                <w:rFonts w:eastAsia="Courier New"/>
              </w:rPr>
              <w:t>0</w:t>
            </w:r>
          </w:p>
        </w:tc>
      </w:tr>
      <w:tr w:rsidR="00B2301E" w:rsidRPr="0060211B" w14:paraId="66E9D778" w14:textId="77777777" w:rsidTr="005A63E7">
        <w:trPr>
          <w:trHeight w:hRule="exact" w:val="1641"/>
          <w:jc w:val="center"/>
        </w:trPr>
        <w:tc>
          <w:tcPr>
            <w:tcW w:w="3598" w:type="dxa"/>
            <w:tcBorders>
              <w:top w:val="single" w:sz="4" w:space="0" w:color="auto"/>
              <w:left w:val="single" w:sz="4" w:space="0" w:color="auto"/>
              <w:bottom w:val="single" w:sz="4" w:space="0" w:color="auto"/>
            </w:tcBorders>
            <w:shd w:val="clear" w:color="auto" w:fill="FFFFFF"/>
            <w:vAlign w:val="center"/>
          </w:tcPr>
          <w:p w14:paraId="4ED4D29A" w14:textId="77777777" w:rsidR="009B4E5F" w:rsidRPr="0018549D" w:rsidRDefault="00B2301E" w:rsidP="005A63E7">
            <w:pPr>
              <w:framePr w:w="10186" w:wrap="notBeside" w:vAnchor="text" w:hAnchor="page" w:x="1308" w:y="1294"/>
              <w:spacing w:line="276" w:lineRule="auto"/>
              <w:jc w:val="center"/>
              <w:rPr>
                <w:rStyle w:val="15"/>
                <w:rFonts w:eastAsia="Courier New"/>
                <w:sz w:val="24"/>
                <w:szCs w:val="24"/>
              </w:rPr>
            </w:pPr>
            <w:r w:rsidRPr="0018549D">
              <w:rPr>
                <w:rStyle w:val="15"/>
                <w:rFonts w:eastAsia="Courier New"/>
                <w:sz w:val="24"/>
                <w:szCs w:val="24"/>
              </w:rPr>
              <w:t>ЖТЭЦ:Стабилизационная обработка ингибитором</w:t>
            </w:r>
          </w:p>
          <w:p w14:paraId="2274C444" w14:textId="55A03982" w:rsidR="00B2301E" w:rsidRPr="0018549D" w:rsidRDefault="00B2301E" w:rsidP="005A63E7">
            <w:pPr>
              <w:framePr w:w="10186" w:wrap="notBeside" w:vAnchor="text" w:hAnchor="page" w:x="1308" w:y="1294"/>
              <w:spacing w:line="276" w:lineRule="auto"/>
              <w:jc w:val="center"/>
              <w:rPr>
                <w:rStyle w:val="15"/>
                <w:rFonts w:eastAsia="Courier New"/>
                <w:sz w:val="24"/>
                <w:szCs w:val="24"/>
              </w:rPr>
            </w:pPr>
            <w:r w:rsidRPr="0018549D">
              <w:rPr>
                <w:rStyle w:val="15"/>
                <w:rFonts w:eastAsia="Courier New"/>
                <w:sz w:val="24"/>
                <w:szCs w:val="24"/>
              </w:rPr>
              <w:t xml:space="preserve"> «</w:t>
            </w:r>
            <w:r w:rsidR="009B4E5F" w:rsidRPr="0018549D">
              <w:rPr>
                <w:rFonts w:ascii="Times New Roman" w:hAnsi="Times New Roman" w:cs="Times New Roman"/>
              </w:rPr>
              <w:t>Эктоскейл-350-1</w:t>
            </w:r>
            <w:r w:rsidRPr="0018549D">
              <w:rPr>
                <w:rStyle w:val="15"/>
                <w:rFonts w:eastAsia="Courier New"/>
                <w:sz w:val="24"/>
                <w:szCs w:val="24"/>
              </w:rPr>
              <w:t>»</w:t>
            </w:r>
          </w:p>
        </w:tc>
        <w:tc>
          <w:tcPr>
            <w:tcW w:w="2736" w:type="dxa"/>
            <w:tcBorders>
              <w:top w:val="single" w:sz="4" w:space="0" w:color="auto"/>
              <w:left w:val="single" w:sz="4" w:space="0" w:color="auto"/>
              <w:bottom w:val="single" w:sz="4" w:space="0" w:color="auto"/>
            </w:tcBorders>
            <w:shd w:val="clear" w:color="auto" w:fill="FFFFFF"/>
            <w:vAlign w:val="center"/>
          </w:tcPr>
          <w:p w14:paraId="749A38D8" w14:textId="77777777" w:rsidR="00B2301E" w:rsidRPr="0060211B" w:rsidRDefault="00B2301E" w:rsidP="005A63E7">
            <w:pPr>
              <w:framePr w:w="10186" w:wrap="notBeside" w:vAnchor="text" w:hAnchor="page" w:x="1308" w:y="1294"/>
              <w:spacing w:line="276" w:lineRule="auto"/>
              <w:jc w:val="center"/>
              <w:rPr>
                <w:rStyle w:val="15"/>
                <w:rFonts w:eastAsia="Courier New"/>
              </w:rPr>
            </w:pPr>
            <w:r w:rsidRPr="0060211B">
              <w:rPr>
                <w:rStyle w:val="15"/>
                <w:rFonts w:eastAsia="Courier New"/>
              </w:rPr>
              <w:t>800</w:t>
            </w:r>
          </w:p>
        </w:tc>
        <w:tc>
          <w:tcPr>
            <w:tcW w:w="3608" w:type="dxa"/>
            <w:tcBorders>
              <w:top w:val="single" w:sz="4" w:space="0" w:color="auto"/>
              <w:left w:val="single" w:sz="4" w:space="0" w:color="auto"/>
              <w:bottom w:val="single" w:sz="4" w:space="0" w:color="auto"/>
              <w:right w:val="single" w:sz="4" w:space="0" w:color="auto"/>
            </w:tcBorders>
            <w:shd w:val="clear" w:color="auto" w:fill="FFFFFF"/>
            <w:vAlign w:val="center"/>
          </w:tcPr>
          <w:p w14:paraId="5B83B5FF" w14:textId="77777777" w:rsidR="00B2301E" w:rsidRPr="0060211B" w:rsidRDefault="00B2301E" w:rsidP="005A63E7">
            <w:pPr>
              <w:framePr w:w="10186" w:wrap="notBeside" w:vAnchor="text" w:hAnchor="page" w:x="1308" w:y="1294"/>
              <w:spacing w:line="276" w:lineRule="auto"/>
              <w:jc w:val="center"/>
              <w:rPr>
                <w:rStyle w:val="15"/>
                <w:rFonts w:eastAsia="Courier New"/>
              </w:rPr>
            </w:pPr>
            <w:r>
              <w:rPr>
                <w:rStyle w:val="15"/>
                <w:rFonts w:eastAsia="Courier New"/>
              </w:rPr>
              <w:t>150</w:t>
            </w:r>
          </w:p>
        </w:tc>
      </w:tr>
    </w:tbl>
    <w:p w14:paraId="33FBFCA6" w14:textId="659800CB" w:rsidR="00B2301E" w:rsidRPr="0060211B" w:rsidRDefault="00B2301E" w:rsidP="00546E20">
      <w:pPr>
        <w:spacing w:after="364" w:line="276" w:lineRule="auto"/>
        <w:ind w:left="240" w:right="380" w:firstLine="700"/>
        <w:jc w:val="both"/>
        <w:rPr>
          <w:rFonts w:ascii="Times New Roman" w:hAnsi="Times New Roman" w:cs="Times New Roman"/>
        </w:rPr>
      </w:pPr>
      <w:r w:rsidRPr="0060211B">
        <w:rPr>
          <w:rFonts w:ascii="Times New Roman" w:hAnsi="Times New Roman" w:cs="Times New Roman"/>
        </w:rPr>
        <w:t>Перспективные балансы производительности водоподготовительных установок и мак</w:t>
      </w:r>
      <w:r w:rsidRPr="0060211B">
        <w:rPr>
          <w:rFonts w:ascii="Times New Roman" w:hAnsi="Times New Roman" w:cs="Times New Roman"/>
        </w:rPr>
        <w:softHyphen/>
        <w:t>симального потребления теплоносителя потребителями</w:t>
      </w:r>
      <w:r w:rsidR="00644A85">
        <w:rPr>
          <w:rFonts w:ascii="Times New Roman" w:hAnsi="Times New Roman" w:cs="Times New Roman"/>
        </w:rPr>
        <w:t>, таблица 3.1.1.</w:t>
      </w:r>
      <w:r w:rsidRPr="0060211B">
        <w:rPr>
          <w:rFonts w:ascii="Times New Roman" w:hAnsi="Times New Roman" w:cs="Times New Roman"/>
        </w:rPr>
        <w:t>:</w:t>
      </w:r>
    </w:p>
    <w:p w14:paraId="65182EEA" w14:textId="77777777" w:rsidR="00B2301E" w:rsidRPr="0060211B" w:rsidRDefault="00B2301E" w:rsidP="00B2301E">
      <w:pPr>
        <w:spacing w:after="364" w:line="278" w:lineRule="exact"/>
        <w:ind w:left="240" w:right="380" w:firstLine="700"/>
        <w:jc w:val="both"/>
        <w:rPr>
          <w:rFonts w:ascii="Times New Roman" w:hAnsi="Times New Roman" w:cs="Times New Roman"/>
        </w:rPr>
      </w:pPr>
    </w:p>
    <w:p w14:paraId="6BCCB334" w14:textId="270FF55B" w:rsidR="00B2301E" w:rsidRDefault="00B2301E" w:rsidP="005A63E7">
      <w:pPr>
        <w:numPr>
          <w:ilvl w:val="0"/>
          <w:numId w:val="10"/>
        </w:numPr>
        <w:tabs>
          <w:tab w:val="left" w:pos="1430"/>
        </w:tabs>
        <w:spacing w:line="276" w:lineRule="auto"/>
        <w:ind w:left="426" w:right="-29" w:firstLine="708"/>
        <w:jc w:val="both"/>
        <w:rPr>
          <w:rFonts w:ascii="Times New Roman" w:hAnsi="Times New Roman" w:cs="Times New Roman"/>
          <w:b/>
        </w:rPr>
      </w:pPr>
      <w:bookmarkStart w:id="29" w:name="bookmark17"/>
      <w:r w:rsidRPr="0060211B">
        <w:rPr>
          <w:rFonts w:ascii="Times New Roman" w:hAnsi="Times New Roman" w:cs="Times New Roman"/>
          <w:b/>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9"/>
    </w:p>
    <w:p w14:paraId="2A445C8F" w14:textId="77777777" w:rsidR="00AB7478" w:rsidRPr="0060211B" w:rsidRDefault="00AB7478" w:rsidP="005A63E7">
      <w:pPr>
        <w:tabs>
          <w:tab w:val="left" w:pos="1430"/>
        </w:tabs>
        <w:spacing w:line="276" w:lineRule="auto"/>
        <w:ind w:left="1134" w:right="-29"/>
        <w:jc w:val="both"/>
        <w:rPr>
          <w:rFonts w:ascii="Times New Roman" w:hAnsi="Times New Roman" w:cs="Times New Roman"/>
          <w:b/>
        </w:rPr>
      </w:pPr>
    </w:p>
    <w:p w14:paraId="09F33E97" w14:textId="77CBD0D3" w:rsidR="00B83B4E" w:rsidRDefault="00B2301E" w:rsidP="005A63E7">
      <w:pPr>
        <w:spacing w:line="276" w:lineRule="auto"/>
        <w:ind w:left="426" w:right="-29" w:firstLine="708"/>
        <w:jc w:val="both"/>
        <w:rPr>
          <w:rFonts w:ascii="Times New Roman" w:hAnsi="Times New Roman" w:cs="Times New Roman"/>
        </w:rPr>
      </w:pPr>
      <w:r w:rsidRPr="0060211B">
        <w:rPr>
          <w:rFonts w:ascii="Times New Roman" w:hAnsi="Times New Roman" w:cs="Times New Roman"/>
        </w:rPr>
        <w:t>Согласно СНиП 41-02-2003 «Тепловые сети» п. 6.17 «Для открытых и закрытых систем теплоснабжения должна предусматриваться аварийная подпитка химически необработанной и недеаэрированной водой, расход которой принимается в количестве 2% объема воды в трубо</w:t>
      </w:r>
      <w:r w:rsidRPr="0060211B">
        <w:rPr>
          <w:rFonts w:ascii="Times New Roman" w:hAnsi="Times New Roman" w:cs="Times New Roman"/>
        </w:rPr>
        <w:softHyphen/>
        <w:t>проводах тепловых сетей и присоединенных к ним системах отопления, вентиляции и в систе</w:t>
      </w:r>
      <w:r w:rsidRPr="0060211B">
        <w:rPr>
          <w:rFonts w:ascii="Times New Roman" w:hAnsi="Times New Roman" w:cs="Times New Roman"/>
        </w:rPr>
        <w:softHyphen/>
        <w:t>мах ГВС для открытых систем теплоснабжения...». Баланс по производительности водоподго</w:t>
      </w:r>
      <w:r w:rsidRPr="0060211B">
        <w:rPr>
          <w:rFonts w:ascii="Times New Roman" w:hAnsi="Times New Roman" w:cs="Times New Roman"/>
        </w:rPr>
        <w:softHyphen/>
        <w:t>товительных установок источников тепловой энергии для компенсации потерь теплоносителя в сетях г.</w:t>
      </w:r>
      <w:r w:rsidR="00FA3791">
        <w:rPr>
          <w:rFonts w:ascii="Times New Roman" w:hAnsi="Times New Roman" w:cs="Times New Roman"/>
        </w:rPr>
        <w:t xml:space="preserve"> </w:t>
      </w:r>
      <w:r w:rsidRPr="0060211B">
        <w:rPr>
          <w:rFonts w:ascii="Times New Roman" w:hAnsi="Times New Roman" w:cs="Times New Roman"/>
        </w:rPr>
        <w:t xml:space="preserve">Сосновоборска в аварийных </w:t>
      </w:r>
      <w:r w:rsidRPr="0060211B">
        <w:rPr>
          <w:rFonts w:ascii="Times New Roman" w:hAnsi="Times New Roman" w:cs="Times New Roman"/>
        </w:rPr>
        <w:lastRenderedPageBreak/>
        <w:t>режимах приведен в таблице 3.2.1.</w:t>
      </w:r>
      <w:r w:rsidR="00F42014">
        <w:rPr>
          <w:rFonts w:ascii="Times New Roman" w:hAnsi="Times New Roman" w:cs="Times New Roman"/>
        </w:rPr>
        <w:tab/>
      </w:r>
      <w:r w:rsidR="00F42014">
        <w:rPr>
          <w:rFonts w:ascii="Times New Roman" w:hAnsi="Times New Roman" w:cs="Times New Roman"/>
        </w:rPr>
        <w:tab/>
      </w:r>
      <w:r w:rsidR="00F42014">
        <w:rPr>
          <w:rFonts w:ascii="Times New Roman" w:hAnsi="Times New Roman" w:cs="Times New Roman"/>
        </w:rPr>
        <w:tab/>
      </w:r>
      <w:r w:rsidR="00F42014">
        <w:rPr>
          <w:rFonts w:ascii="Times New Roman" w:hAnsi="Times New Roman" w:cs="Times New Roman"/>
        </w:rPr>
        <w:tab/>
      </w:r>
      <w:r w:rsidR="00F42014">
        <w:rPr>
          <w:rFonts w:ascii="Times New Roman" w:hAnsi="Times New Roman" w:cs="Times New Roman"/>
        </w:rPr>
        <w:tab/>
      </w:r>
      <w:r w:rsidR="00AB7478">
        <w:rPr>
          <w:rFonts w:ascii="Times New Roman" w:hAnsi="Times New Roman" w:cs="Times New Roman"/>
        </w:rPr>
        <w:tab/>
      </w:r>
      <w:r w:rsidR="00AB7478">
        <w:rPr>
          <w:rFonts w:ascii="Times New Roman" w:hAnsi="Times New Roman" w:cs="Times New Roman"/>
        </w:rPr>
        <w:tab/>
      </w:r>
      <w:r w:rsidR="00AB7478">
        <w:rPr>
          <w:rFonts w:ascii="Times New Roman" w:hAnsi="Times New Roman" w:cs="Times New Roman"/>
        </w:rPr>
        <w:tab/>
      </w:r>
    </w:p>
    <w:p w14:paraId="54211B41" w14:textId="62F5C77F" w:rsidR="00F42014" w:rsidRPr="00644A85" w:rsidRDefault="00F42014" w:rsidP="00A743BE">
      <w:pPr>
        <w:spacing w:line="274" w:lineRule="exact"/>
        <w:ind w:left="7080" w:right="-29" w:firstLine="708"/>
        <w:jc w:val="both"/>
        <w:rPr>
          <w:rFonts w:ascii="Times New Roman" w:hAnsi="Times New Roman" w:cs="Times New Roman"/>
          <w:i/>
          <w:iCs/>
        </w:rPr>
      </w:pPr>
      <w:r w:rsidRPr="00644A85">
        <w:rPr>
          <w:rFonts w:ascii="Times New Roman" w:hAnsi="Times New Roman" w:cs="Times New Roman"/>
          <w:i/>
          <w:iCs/>
        </w:rPr>
        <w:t>Таблица 3.2.1.</w:t>
      </w:r>
    </w:p>
    <w:tbl>
      <w:tblPr>
        <w:tblpPr w:leftFromText="180" w:rightFromText="180" w:vertAnchor="text" w:horzAnchor="margin" w:tblpXSpec="right" w:tblpY="282"/>
        <w:tblOverlap w:val="never"/>
        <w:tblW w:w="9629" w:type="dxa"/>
        <w:tblLayout w:type="fixed"/>
        <w:tblCellMar>
          <w:left w:w="10" w:type="dxa"/>
          <w:right w:w="10" w:type="dxa"/>
        </w:tblCellMar>
        <w:tblLook w:val="04A0" w:firstRow="1" w:lastRow="0" w:firstColumn="1" w:lastColumn="0" w:noHBand="0" w:noVBand="1"/>
      </w:tblPr>
      <w:tblGrid>
        <w:gridCol w:w="2918"/>
        <w:gridCol w:w="3353"/>
        <w:gridCol w:w="3358"/>
      </w:tblGrid>
      <w:tr w:rsidR="00B2301E" w:rsidRPr="0060211B" w14:paraId="2994922E" w14:textId="77777777" w:rsidTr="009139E7">
        <w:trPr>
          <w:trHeight w:hRule="exact" w:val="1651"/>
        </w:trPr>
        <w:tc>
          <w:tcPr>
            <w:tcW w:w="2918" w:type="dxa"/>
            <w:tcBorders>
              <w:top w:val="single" w:sz="4" w:space="0" w:color="auto"/>
              <w:left w:val="single" w:sz="4" w:space="0" w:color="auto"/>
            </w:tcBorders>
            <w:shd w:val="clear" w:color="auto" w:fill="FFFFFF"/>
            <w:vAlign w:val="center"/>
          </w:tcPr>
          <w:p w14:paraId="5489638A" w14:textId="77777777" w:rsidR="00B2301E" w:rsidRPr="0060211B" w:rsidRDefault="00B2301E" w:rsidP="004F463A">
            <w:pPr>
              <w:spacing w:line="240" w:lineRule="exact"/>
              <w:jc w:val="center"/>
            </w:pPr>
            <w:r w:rsidRPr="0060211B">
              <w:rPr>
                <w:rStyle w:val="15"/>
                <w:rFonts w:eastAsia="Courier New"/>
              </w:rPr>
              <w:t>Наименование источника</w:t>
            </w:r>
          </w:p>
        </w:tc>
        <w:tc>
          <w:tcPr>
            <w:tcW w:w="3353" w:type="dxa"/>
            <w:tcBorders>
              <w:top w:val="single" w:sz="4" w:space="0" w:color="auto"/>
              <w:left w:val="single" w:sz="4" w:space="0" w:color="auto"/>
            </w:tcBorders>
            <w:shd w:val="clear" w:color="auto" w:fill="FFFFFF"/>
            <w:vAlign w:val="bottom"/>
          </w:tcPr>
          <w:p w14:paraId="6F1C6370" w14:textId="77777777" w:rsidR="00B2301E" w:rsidRDefault="00B2301E" w:rsidP="004F463A">
            <w:pPr>
              <w:spacing w:line="278" w:lineRule="exact"/>
              <w:jc w:val="center"/>
              <w:rPr>
                <w:rStyle w:val="15"/>
                <w:rFonts w:eastAsia="Courier New"/>
              </w:rPr>
            </w:pPr>
            <w:r w:rsidRPr="0060211B">
              <w:rPr>
                <w:rStyle w:val="15"/>
                <w:rFonts w:eastAsia="Courier New"/>
              </w:rPr>
              <w:t>Существующие потери тепло</w:t>
            </w:r>
            <w:r w:rsidRPr="0060211B">
              <w:rPr>
                <w:rStyle w:val="15"/>
                <w:rFonts w:eastAsia="Courier New"/>
              </w:rPr>
              <w:softHyphen/>
              <w:t>носителя в аварийных режимах работы, м</w:t>
            </w:r>
            <w:r w:rsidRPr="0060211B">
              <w:rPr>
                <w:rStyle w:val="15"/>
                <w:rFonts w:eastAsia="Courier New"/>
                <w:vertAlign w:val="superscript"/>
              </w:rPr>
              <w:t>3</w:t>
            </w:r>
            <w:r w:rsidRPr="0060211B">
              <w:rPr>
                <w:rStyle w:val="15"/>
                <w:rFonts w:eastAsia="Courier New"/>
              </w:rPr>
              <w:t>/ч</w:t>
            </w:r>
          </w:p>
          <w:p w14:paraId="35BC8963" w14:textId="25DB74CB" w:rsidR="009139E7" w:rsidRPr="0060211B" w:rsidRDefault="009139E7" w:rsidP="004F463A">
            <w:pPr>
              <w:spacing w:line="278" w:lineRule="exact"/>
              <w:jc w:val="center"/>
            </w:pPr>
          </w:p>
        </w:tc>
        <w:tc>
          <w:tcPr>
            <w:tcW w:w="3358" w:type="dxa"/>
            <w:tcBorders>
              <w:top w:val="single" w:sz="4" w:space="0" w:color="auto"/>
              <w:left w:val="single" w:sz="4" w:space="0" w:color="auto"/>
              <w:right w:val="single" w:sz="4" w:space="0" w:color="auto"/>
            </w:tcBorders>
            <w:shd w:val="clear" w:color="auto" w:fill="FFFFFF"/>
            <w:vAlign w:val="bottom"/>
          </w:tcPr>
          <w:p w14:paraId="355F58B9" w14:textId="77777777" w:rsidR="00B2301E" w:rsidRDefault="00B2301E" w:rsidP="004F463A">
            <w:pPr>
              <w:spacing w:line="274" w:lineRule="exact"/>
              <w:jc w:val="center"/>
              <w:rPr>
                <w:rStyle w:val="15"/>
                <w:rFonts w:eastAsia="Courier New"/>
              </w:rPr>
            </w:pPr>
            <w:r w:rsidRPr="0060211B">
              <w:rPr>
                <w:rStyle w:val="15"/>
                <w:rFonts w:eastAsia="Courier New"/>
              </w:rPr>
              <w:t>Перспективное потери теплоно</w:t>
            </w:r>
            <w:r w:rsidRPr="0060211B">
              <w:rPr>
                <w:rStyle w:val="15"/>
                <w:rFonts w:eastAsia="Courier New"/>
              </w:rPr>
              <w:softHyphen/>
              <w:t>сителя в аварийных режимах работы, м3/ч</w:t>
            </w:r>
          </w:p>
          <w:p w14:paraId="1CEF7628" w14:textId="605198CA" w:rsidR="009139E7" w:rsidRPr="0060211B" w:rsidRDefault="009139E7" w:rsidP="004F463A">
            <w:pPr>
              <w:spacing w:line="274" w:lineRule="exact"/>
              <w:jc w:val="center"/>
            </w:pPr>
          </w:p>
        </w:tc>
      </w:tr>
      <w:tr w:rsidR="00B2301E" w:rsidRPr="0060211B" w14:paraId="4A071408" w14:textId="77777777" w:rsidTr="009139E7">
        <w:trPr>
          <w:trHeight w:hRule="exact" w:val="719"/>
        </w:trPr>
        <w:tc>
          <w:tcPr>
            <w:tcW w:w="2918" w:type="dxa"/>
            <w:tcBorders>
              <w:top w:val="single" w:sz="4" w:space="0" w:color="auto"/>
              <w:left w:val="single" w:sz="4" w:space="0" w:color="auto"/>
              <w:bottom w:val="single" w:sz="4" w:space="0" w:color="auto"/>
            </w:tcBorders>
            <w:shd w:val="clear" w:color="auto" w:fill="FFFFFF"/>
            <w:vAlign w:val="bottom"/>
          </w:tcPr>
          <w:p w14:paraId="238839AC" w14:textId="3824C8F0" w:rsidR="00B2301E" w:rsidRDefault="009B7DF1" w:rsidP="004F463A">
            <w:pPr>
              <w:spacing w:line="240" w:lineRule="exact"/>
              <w:jc w:val="center"/>
              <w:rPr>
                <w:rStyle w:val="15"/>
                <w:rFonts w:eastAsia="Courier New"/>
              </w:rPr>
            </w:pPr>
            <w:r>
              <w:rPr>
                <w:rStyle w:val="15"/>
                <w:rFonts w:eastAsia="Courier New"/>
              </w:rPr>
              <w:t>Пускотопительная котельная</w:t>
            </w:r>
            <w:r w:rsidR="00B2301E" w:rsidRPr="0060211B">
              <w:rPr>
                <w:rStyle w:val="15"/>
                <w:rFonts w:eastAsia="Courier New"/>
              </w:rPr>
              <w:t>, ЖТЭЦ</w:t>
            </w:r>
          </w:p>
          <w:p w14:paraId="43B8CAA6" w14:textId="0AD1892D" w:rsidR="009139E7" w:rsidRPr="0060211B" w:rsidRDefault="009139E7" w:rsidP="004F463A">
            <w:pPr>
              <w:spacing w:line="240" w:lineRule="exact"/>
              <w:jc w:val="center"/>
            </w:pPr>
          </w:p>
        </w:tc>
        <w:tc>
          <w:tcPr>
            <w:tcW w:w="3353" w:type="dxa"/>
            <w:tcBorders>
              <w:top w:val="single" w:sz="4" w:space="0" w:color="auto"/>
              <w:left w:val="single" w:sz="4" w:space="0" w:color="auto"/>
              <w:bottom w:val="single" w:sz="4" w:space="0" w:color="auto"/>
            </w:tcBorders>
            <w:shd w:val="clear" w:color="auto" w:fill="FFFFFF"/>
            <w:vAlign w:val="bottom"/>
          </w:tcPr>
          <w:p w14:paraId="31221763" w14:textId="77777777" w:rsidR="00B2301E" w:rsidRDefault="00B2301E" w:rsidP="004F463A">
            <w:pPr>
              <w:spacing w:line="240" w:lineRule="exact"/>
              <w:jc w:val="center"/>
              <w:rPr>
                <w:rStyle w:val="15"/>
                <w:rFonts w:eastAsia="Courier New"/>
              </w:rPr>
            </w:pPr>
            <w:r w:rsidRPr="0060211B">
              <w:rPr>
                <w:rStyle w:val="15"/>
                <w:rFonts w:eastAsia="Courier New"/>
              </w:rPr>
              <w:t>176,44</w:t>
            </w:r>
          </w:p>
          <w:p w14:paraId="23431747" w14:textId="3C194969" w:rsidR="009139E7" w:rsidRPr="0060211B" w:rsidRDefault="009139E7" w:rsidP="004F463A">
            <w:pPr>
              <w:spacing w:line="240" w:lineRule="exact"/>
              <w:jc w:val="center"/>
            </w:pPr>
          </w:p>
        </w:tc>
        <w:tc>
          <w:tcPr>
            <w:tcW w:w="3358" w:type="dxa"/>
            <w:tcBorders>
              <w:top w:val="single" w:sz="4" w:space="0" w:color="auto"/>
              <w:left w:val="single" w:sz="4" w:space="0" w:color="auto"/>
              <w:bottom w:val="single" w:sz="4" w:space="0" w:color="auto"/>
              <w:right w:val="single" w:sz="4" w:space="0" w:color="auto"/>
            </w:tcBorders>
            <w:shd w:val="clear" w:color="auto" w:fill="FFFFFF"/>
            <w:vAlign w:val="bottom"/>
          </w:tcPr>
          <w:p w14:paraId="7857EDFA" w14:textId="77777777" w:rsidR="00B2301E" w:rsidRDefault="00B2301E" w:rsidP="004F463A">
            <w:pPr>
              <w:spacing w:line="240" w:lineRule="exact"/>
              <w:jc w:val="center"/>
              <w:rPr>
                <w:rStyle w:val="15"/>
                <w:rFonts w:eastAsia="Courier New"/>
              </w:rPr>
            </w:pPr>
            <w:r w:rsidRPr="0060211B">
              <w:rPr>
                <w:rStyle w:val="15"/>
                <w:rFonts w:eastAsia="Courier New"/>
              </w:rPr>
              <w:t>200,5</w:t>
            </w:r>
          </w:p>
          <w:p w14:paraId="5FE0B185" w14:textId="03E80D6E" w:rsidR="009139E7" w:rsidRPr="0060211B" w:rsidRDefault="009139E7" w:rsidP="004F463A">
            <w:pPr>
              <w:spacing w:line="240" w:lineRule="exact"/>
              <w:jc w:val="center"/>
            </w:pPr>
          </w:p>
        </w:tc>
      </w:tr>
    </w:tbl>
    <w:p w14:paraId="0C985325" w14:textId="77777777" w:rsidR="00B2301E" w:rsidRPr="0060211B" w:rsidRDefault="00B2301E" w:rsidP="00B2301E">
      <w:pPr>
        <w:rPr>
          <w:sz w:val="2"/>
          <w:szCs w:val="2"/>
        </w:rPr>
      </w:pPr>
    </w:p>
    <w:p w14:paraId="4ABA7CEB" w14:textId="77777777" w:rsidR="00B2301E" w:rsidRPr="0060211B" w:rsidRDefault="00B2301E" w:rsidP="00B2301E">
      <w:pPr>
        <w:rPr>
          <w:sz w:val="2"/>
          <w:szCs w:val="2"/>
        </w:rPr>
      </w:pPr>
    </w:p>
    <w:p w14:paraId="31E97453" w14:textId="49952299" w:rsidR="00705995" w:rsidRPr="00A542E0" w:rsidRDefault="00B2301E" w:rsidP="005A63E7">
      <w:pPr>
        <w:pStyle w:val="46"/>
        <w:keepNext/>
        <w:keepLines/>
        <w:shd w:val="clear" w:color="auto" w:fill="auto"/>
        <w:tabs>
          <w:tab w:val="right" w:pos="6062"/>
          <w:tab w:val="center" w:pos="8356"/>
        </w:tabs>
        <w:spacing w:after="0" w:line="276" w:lineRule="auto"/>
        <w:ind w:left="240"/>
        <w:jc w:val="both"/>
        <w:rPr>
          <w:sz w:val="24"/>
          <w:szCs w:val="24"/>
        </w:rPr>
      </w:pPr>
      <w:bookmarkStart w:id="30" w:name="bookmark18"/>
      <w:bookmarkStart w:id="31" w:name="bookmark19"/>
      <w:r w:rsidRPr="0060211B">
        <w:t xml:space="preserve">Раздел 4. </w:t>
      </w:r>
      <w:r w:rsidR="00705995">
        <w:t>ОСНОВНЫЕ ПОЛОЖЕНИЯ МАСТЕР-ПЛАНА РАЗВИТИЯ СИСТЕМ ТЕПЛОСНАБЖЕНИЯ ПОСЕЛЕНИЯ, ГОРОСКОГО ОКРУГА, ГОРОДА ФЕДЕРАЛЬНОГО ЗНАЧЕНИЯ.</w:t>
      </w:r>
      <w:r w:rsidR="00A542E0">
        <w:t xml:space="preserve"> </w:t>
      </w:r>
      <w:r w:rsidRPr="00A542E0">
        <w:rPr>
          <w:sz w:val="24"/>
          <w:szCs w:val="24"/>
        </w:rPr>
        <w:t>П</w:t>
      </w:r>
      <w:r w:rsidR="00705995" w:rsidRPr="00A542E0">
        <w:rPr>
          <w:sz w:val="24"/>
          <w:szCs w:val="24"/>
        </w:rPr>
        <w:t>редложения по строительству, реконструкции и техническому перевооружению источников тепловой энергии.</w:t>
      </w:r>
      <w:bookmarkEnd w:id="30"/>
      <w:bookmarkEnd w:id="31"/>
    </w:p>
    <w:p w14:paraId="7F330DD1" w14:textId="6B23893B" w:rsidR="00B2301E" w:rsidRPr="00BD25E3" w:rsidRDefault="00BD25E3" w:rsidP="005A63E7">
      <w:pPr>
        <w:pStyle w:val="46"/>
        <w:keepNext/>
        <w:keepLines/>
        <w:shd w:val="clear" w:color="auto" w:fill="auto"/>
        <w:tabs>
          <w:tab w:val="right" w:pos="6062"/>
          <w:tab w:val="center" w:pos="8356"/>
        </w:tabs>
        <w:spacing w:before="0" w:after="0" w:line="276" w:lineRule="auto"/>
        <w:ind w:left="240"/>
        <w:jc w:val="both"/>
        <w:rPr>
          <w:b w:val="0"/>
          <w:sz w:val="24"/>
          <w:szCs w:val="24"/>
        </w:rPr>
      </w:pPr>
      <w:r w:rsidRPr="00BD25E3">
        <w:rPr>
          <w:sz w:val="24"/>
          <w:szCs w:val="24"/>
        </w:rPr>
        <w:t>4.1.</w:t>
      </w:r>
      <w:r w:rsidR="00B2301E" w:rsidRPr="00BD25E3">
        <w:rPr>
          <w:sz w:val="24"/>
          <w:szCs w:val="24"/>
        </w:rPr>
        <w:t xml:space="preserve">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w:t>
      </w:r>
    </w:p>
    <w:p w14:paraId="64A5FF70" w14:textId="077E0191" w:rsidR="00B2301E" w:rsidRPr="0060211B" w:rsidRDefault="00B2301E" w:rsidP="005A63E7">
      <w:pPr>
        <w:spacing w:after="300" w:line="276" w:lineRule="auto"/>
        <w:ind w:left="240" w:firstLine="700"/>
        <w:jc w:val="both"/>
        <w:rPr>
          <w:rFonts w:ascii="Times New Roman" w:hAnsi="Times New Roman" w:cs="Times New Roman"/>
        </w:rPr>
      </w:pPr>
      <w:bookmarkStart w:id="32" w:name="bookmark22"/>
      <w:r w:rsidRPr="0060211B">
        <w:rPr>
          <w:rFonts w:ascii="Times New Roman" w:hAnsi="Times New Roman" w:cs="Times New Roman"/>
        </w:rPr>
        <w:t>В рассматриваемом промежутке времени не возникает необходимости в строительстве дополнительных источников тепловой энергии, в связи с отсутствием перспективы в период с 20</w:t>
      </w:r>
      <w:r w:rsidR="00F42014">
        <w:rPr>
          <w:rFonts w:ascii="Times New Roman" w:hAnsi="Times New Roman" w:cs="Times New Roman"/>
        </w:rPr>
        <w:t>20</w:t>
      </w:r>
      <w:r w:rsidRPr="0060211B">
        <w:rPr>
          <w:rFonts w:ascii="Times New Roman" w:hAnsi="Times New Roman" w:cs="Times New Roman"/>
        </w:rPr>
        <w:t>-2028 г., нагрузку от которой не смогут обеспечить существующие источники.</w:t>
      </w:r>
      <w:bookmarkEnd w:id="32"/>
    </w:p>
    <w:p w14:paraId="4F4556E9" w14:textId="32E96CF4" w:rsidR="00B2301E" w:rsidRPr="0060211B" w:rsidRDefault="00BD25E3" w:rsidP="005A63E7">
      <w:pPr>
        <w:spacing w:after="176" w:line="276" w:lineRule="auto"/>
        <w:ind w:left="240" w:right="380" w:firstLine="708"/>
        <w:jc w:val="both"/>
        <w:rPr>
          <w:rFonts w:ascii="Times New Roman" w:hAnsi="Times New Roman" w:cs="Times New Roman"/>
          <w:b/>
        </w:rPr>
      </w:pPr>
      <w:r w:rsidRPr="00BD25E3">
        <w:rPr>
          <w:rFonts w:ascii="Times New Roman" w:hAnsi="Times New Roman" w:cs="Times New Roman"/>
          <w:b/>
          <w:bCs/>
        </w:rPr>
        <w:t>4.2.</w:t>
      </w:r>
      <w:r w:rsidR="00B2301E" w:rsidRPr="0060211B">
        <w:rPr>
          <w:rFonts w:ascii="Times New Roman" w:hAnsi="Times New Roman" w:cs="Times New Roman"/>
        </w:rPr>
        <w:t xml:space="preserve"> </w:t>
      </w:r>
      <w:r w:rsidR="00B2301E" w:rsidRPr="0060211B">
        <w:rPr>
          <w:rFonts w:ascii="Times New Roman" w:hAnsi="Times New Roman" w:cs="Times New Roman"/>
          <w:b/>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3223FFB6" w14:textId="15C6115D" w:rsidR="00B2301E" w:rsidRPr="0060211B" w:rsidRDefault="00B2301E" w:rsidP="005A63E7">
      <w:pPr>
        <w:spacing w:after="300" w:line="276" w:lineRule="auto"/>
        <w:ind w:left="240" w:right="-29" w:firstLine="700"/>
        <w:jc w:val="both"/>
        <w:rPr>
          <w:rFonts w:ascii="Times New Roman" w:hAnsi="Times New Roman" w:cs="Times New Roman"/>
        </w:rPr>
      </w:pPr>
      <w:r w:rsidRPr="0060211B">
        <w:rPr>
          <w:rFonts w:ascii="Times New Roman" w:hAnsi="Times New Roman" w:cs="Times New Roman"/>
        </w:rPr>
        <w:t xml:space="preserve">В настоящее время рассматривается сценарий развития теплоснабжения г. Сосновоборска с переходом на поставку тепла от Железногорской ТЭЦ и </w:t>
      </w:r>
      <w:r w:rsidR="009B7DF1">
        <w:rPr>
          <w:rFonts w:ascii="Times New Roman" w:hAnsi="Times New Roman" w:cs="Times New Roman"/>
        </w:rPr>
        <w:t>пускотопительной котельной</w:t>
      </w:r>
      <w:r w:rsidRPr="0060211B">
        <w:rPr>
          <w:rFonts w:ascii="Times New Roman" w:hAnsi="Times New Roman" w:cs="Times New Roman"/>
        </w:rPr>
        <w:t xml:space="preserve"> в качестве пиковой котельной.</w:t>
      </w:r>
      <w:r w:rsidRPr="0060211B">
        <w:rPr>
          <w:rFonts w:ascii="Times New Roman" w:hAnsi="Times New Roman" w:cs="Times New Roman"/>
          <w:noProof/>
        </w:rPr>
        <w:t xml:space="preserve"> В перспективе 2020-2028 годов рассматривается</w:t>
      </w:r>
      <w:r w:rsidRPr="0060211B">
        <w:rPr>
          <w:rFonts w:ascii="Times New Roman" w:hAnsi="Times New Roman" w:cs="Times New Roman"/>
        </w:rPr>
        <w:t xml:space="preserve"> переключение на ЖТЭЦ тепловой нагрузки г.Сосновоборска при условии увеличения располагаемой мощности ЖТЭЦ и реализации мероприятий по повышению надежности электроснабжения ЖТЭЦ.</w:t>
      </w:r>
    </w:p>
    <w:p w14:paraId="2A15C581" w14:textId="77777777" w:rsidR="00B2301E" w:rsidRPr="0060211B" w:rsidRDefault="00B2301E" w:rsidP="005A63E7">
      <w:pPr>
        <w:spacing w:after="300" w:line="276" w:lineRule="auto"/>
        <w:ind w:left="240" w:right="-29" w:firstLine="700"/>
        <w:jc w:val="both"/>
        <w:rPr>
          <w:rFonts w:ascii="Times New Roman" w:hAnsi="Times New Roman" w:cs="Times New Roman"/>
          <w:b/>
        </w:rPr>
      </w:pPr>
      <w:r w:rsidRPr="0060211B">
        <w:rPr>
          <w:rFonts w:ascii="Times New Roman" w:hAnsi="Times New Roman" w:cs="Times New Roman"/>
          <w:b/>
        </w:rPr>
        <w:t>4.3. Предложения по техническому перевооружению источников тепловой энергии с целью повышения эффективности работы систем теплоснабжения.</w:t>
      </w:r>
    </w:p>
    <w:p w14:paraId="2046BE48" w14:textId="41A5C78E" w:rsidR="00B2301E" w:rsidRPr="0060211B" w:rsidRDefault="00B2301E" w:rsidP="005A63E7">
      <w:pPr>
        <w:spacing w:line="276" w:lineRule="auto"/>
        <w:ind w:left="240" w:right="-29" w:firstLine="700"/>
        <w:jc w:val="both"/>
        <w:rPr>
          <w:rFonts w:ascii="Times New Roman" w:hAnsi="Times New Roman" w:cs="Times New Roman"/>
        </w:rPr>
      </w:pPr>
      <w:bookmarkStart w:id="33" w:name="bookmark24"/>
      <w:r w:rsidRPr="0060211B">
        <w:rPr>
          <w:rFonts w:ascii="Times New Roman" w:hAnsi="Times New Roman" w:cs="Times New Roman"/>
        </w:rPr>
        <w:t>Для повышения эффективности работы системы теплоснабжения, увеличения эконо</w:t>
      </w:r>
      <w:r w:rsidRPr="0060211B">
        <w:rPr>
          <w:rFonts w:ascii="Times New Roman" w:hAnsi="Times New Roman" w:cs="Times New Roman"/>
        </w:rPr>
        <w:softHyphen/>
        <w:t>мичности предусматривается реконструкци</w:t>
      </w:r>
      <w:r w:rsidR="009B7DF1">
        <w:rPr>
          <w:rFonts w:ascii="Times New Roman" w:hAnsi="Times New Roman" w:cs="Times New Roman"/>
        </w:rPr>
        <w:t>я Пускотопительной  котельной</w:t>
      </w:r>
      <w:r w:rsidRPr="0060211B">
        <w:rPr>
          <w:rFonts w:ascii="Times New Roman" w:hAnsi="Times New Roman" w:cs="Times New Roman"/>
        </w:rPr>
        <w:t xml:space="preserve">. </w:t>
      </w:r>
    </w:p>
    <w:p w14:paraId="54FE9085" w14:textId="6FF28109" w:rsidR="00B2301E" w:rsidRPr="0060211B" w:rsidRDefault="00B2301E" w:rsidP="005A63E7">
      <w:pPr>
        <w:keepNext/>
        <w:spacing w:line="276" w:lineRule="auto"/>
        <w:ind w:left="240" w:right="-29" w:firstLine="700"/>
        <w:jc w:val="both"/>
        <w:rPr>
          <w:rFonts w:ascii="Times New Roman" w:hAnsi="Times New Roman" w:cs="Times New Roman"/>
        </w:rPr>
      </w:pPr>
      <w:r w:rsidRPr="0060211B">
        <w:rPr>
          <w:rFonts w:ascii="Times New Roman" w:hAnsi="Times New Roman" w:cs="Times New Roman"/>
        </w:rPr>
        <w:t>С целью повышения надежности работы оборудования предлагается выполнить пускоотопительную систему центрального теплового пункта (ЦТП) с регулятором давления с регулирующим клапаном и регулятором температуры с частотным преобразователем</w:t>
      </w:r>
      <w:r w:rsidR="00056E7F">
        <w:rPr>
          <w:rFonts w:ascii="Times New Roman" w:hAnsi="Times New Roman" w:cs="Times New Roman"/>
        </w:rPr>
        <w:t>.</w:t>
      </w:r>
      <w:r w:rsidRPr="0060211B">
        <w:rPr>
          <w:rFonts w:ascii="Times New Roman" w:hAnsi="Times New Roman" w:cs="Times New Roman"/>
        </w:rPr>
        <w:t xml:space="preserve"> Целью работы является приведение параметров по давлению и температуре в соответствие с требуемыми для надежной работы системы теплоснабжения г.Сосновоборска. В состав данной работы входит замена насосных агрегатов с целью экономии э/энергии и обеспечения расчетных условий работы насосов, установка насосов рециркуляции сетевой воды, технического пер</w:t>
      </w:r>
      <w:r>
        <w:rPr>
          <w:rFonts w:ascii="Times New Roman" w:hAnsi="Times New Roman" w:cs="Times New Roman"/>
        </w:rPr>
        <w:t>е</w:t>
      </w:r>
      <w:r w:rsidRPr="0060211B">
        <w:rPr>
          <w:rFonts w:ascii="Times New Roman" w:hAnsi="Times New Roman" w:cs="Times New Roman"/>
        </w:rPr>
        <w:t xml:space="preserve">вооружения тепловой сети 2Ду600 на </w:t>
      </w:r>
      <w:r w:rsidRPr="0060211B">
        <w:rPr>
          <w:rFonts w:ascii="Times New Roman" w:hAnsi="Times New Roman" w:cs="Times New Roman"/>
        </w:rPr>
        <w:lastRenderedPageBreak/>
        <w:t>г.Сосновоборск.</w:t>
      </w:r>
    </w:p>
    <w:bookmarkEnd w:id="33"/>
    <w:p w14:paraId="44FB1948" w14:textId="77777777" w:rsidR="00B2301E" w:rsidRDefault="00B2301E" w:rsidP="005A63E7">
      <w:pPr>
        <w:spacing w:line="276" w:lineRule="auto"/>
        <w:ind w:left="240" w:right="-29" w:firstLine="700"/>
        <w:rPr>
          <w:rFonts w:ascii="Times New Roman" w:hAnsi="Times New Roman" w:cs="Times New Roman"/>
        </w:rPr>
      </w:pPr>
      <w:r w:rsidRPr="0060211B">
        <w:rPr>
          <w:rFonts w:ascii="Times New Roman" w:hAnsi="Times New Roman" w:cs="Times New Roman"/>
        </w:rPr>
        <w:t xml:space="preserve">  </w:t>
      </w:r>
    </w:p>
    <w:p w14:paraId="7005A643" w14:textId="77777777" w:rsidR="00B2301E" w:rsidRPr="0060211B" w:rsidRDefault="00B2301E" w:rsidP="005A63E7">
      <w:pPr>
        <w:spacing w:line="276" w:lineRule="auto"/>
        <w:ind w:left="240" w:right="-29" w:firstLine="700"/>
        <w:rPr>
          <w:rFonts w:ascii="Times New Roman" w:hAnsi="Times New Roman" w:cs="Times New Roman"/>
        </w:rPr>
      </w:pPr>
      <w:r w:rsidRPr="0060211B">
        <w:rPr>
          <w:rFonts w:ascii="Times New Roman" w:hAnsi="Times New Roman" w:cs="Times New Roman"/>
          <w:b/>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60211B">
        <w:rPr>
          <w:rFonts w:ascii="Times New Roman" w:hAnsi="Times New Roman" w:cs="Times New Roman"/>
        </w:rPr>
        <w:t>.</w:t>
      </w:r>
    </w:p>
    <w:p w14:paraId="5464A76C" w14:textId="42DB1013" w:rsidR="00B2301E" w:rsidRPr="00F42014" w:rsidRDefault="00B2301E" w:rsidP="005A63E7">
      <w:pPr>
        <w:spacing w:after="300" w:line="276" w:lineRule="auto"/>
        <w:ind w:left="240" w:right="-29" w:firstLine="700"/>
        <w:jc w:val="both"/>
        <w:rPr>
          <w:rFonts w:ascii="Times New Roman" w:hAnsi="Times New Roman" w:cs="Times New Roman"/>
        </w:rPr>
      </w:pPr>
      <w:bookmarkStart w:id="34" w:name="bookmark25"/>
      <w:r w:rsidRPr="0060211B">
        <w:rPr>
          <w:rFonts w:ascii="Times New Roman" w:hAnsi="Times New Roman" w:cs="Times New Roman"/>
        </w:rPr>
        <w:t xml:space="preserve">В настоящее время </w:t>
      </w:r>
      <w:r w:rsidR="009B7DF1">
        <w:rPr>
          <w:rFonts w:ascii="Times New Roman" w:hAnsi="Times New Roman" w:cs="Times New Roman"/>
        </w:rPr>
        <w:t>Пускотопительная котельная</w:t>
      </w:r>
      <w:r w:rsidRPr="0060211B">
        <w:rPr>
          <w:rFonts w:ascii="Times New Roman" w:hAnsi="Times New Roman" w:cs="Times New Roman"/>
        </w:rPr>
        <w:t>, Железногорская ТЭЦ  работают как котельные, электроэнергию не вырабатывают. Следовательно, графики совместной работы источника тепловой энергии, функционирующего в режиме комбинированной выработки электрической и тепловой энер</w:t>
      </w:r>
      <w:r w:rsidRPr="0060211B">
        <w:rPr>
          <w:rFonts w:ascii="Times New Roman" w:hAnsi="Times New Roman" w:cs="Times New Roman"/>
        </w:rPr>
        <w:softHyphen/>
        <w:t>гии, не разрабатываются.</w:t>
      </w:r>
      <w:bookmarkEnd w:id="34"/>
    </w:p>
    <w:p w14:paraId="3477BDE4" w14:textId="77777777" w:rsidR="00B2301E" w:rsidRPr="0060211B" w:rsidRDefault="00B2301E" w:rsidP="005A63E7">
      <w:pPr>
        <w:spacing w:after="176" w:line="276" w:lineRule="auto"/>
        <w:ind w:left="240" w:right="-29" w:firstLine="700"/>
        <w:rPr>
          <w:rFonts w:ascii="Times New Roman" w:hAnsi="Times New Roman" w:cs="Times New Roman"/>
          <w:b/>
        </w:rPr>
      </w:pPr>
      <w:r w:rsidRPr="0060211B">
        <w:rPr>
          <w:rFonts w:ascii="Times New Roman" w:hAnsi="Times New Roman" w:cs="Times New Roman"/>
          <w:b/>
        </w:rPr>
        <w:t xml:space="preserve">  4.5. Меры по переоборудованию котельной в источник комбинированной выработки электрической и тепловой энергии для каждого этапа.</w:t>
      </w:r>
    </w:p>
    <w:p w14:paraId="70BC9DA1" w14:textId="73855CF8" w:rsidR="00B2301E" w:rsidRPr="0060211B" w:rsidRDefault="00B2301E" w:rsidP="005A63E7">
      <w:pPr>
        <w:spacing w:line="276" w:lineRule="auto"/>
        <w:ind w:left="240" w:right="-29" w:firstLine="700"/>
        <w:jc w:val="both"/>
        <w:rPr>
          <w:rFonts w:ascii="Times New Roman" w:hAnsi="Times New Roman" w:cs="Times New Roman"/>
        </w:rPr>
      </w:pPr>
      <w:r w:rsidRPr="0060211B">
        <w:rPr>
          <w:rFonts w:ascii="Times New Roman" w:hAnsi="Times New Roman" w:cs="Times New Roman"/>
        </w:rPr>
        <w:t xml:space="preserve">Меры по переоборудованию </w:t>
      </w:r>
      <w:r w:rsidR="0087688F">
        <w:rPr>
          <w:rFonts w:ascii="Times New Roman" w:hAnsi="Times New Roman" w:cs="Times New Roman"/>
        </w:rPr>
        <w:t>Пускотопительной котельной</w:t>
      </w:r>
      <w:r w:rsidRPr="0060211B">
        <w:rPr>
          <w:rFonts w:ascii="Times New Roman" w:hAnsi="Times New Roman" w:cs="Times New Roman"/>
        </w:rPr>
        <w:t>, Железногорской ТЭЦ в источник комбинированной вы</w:t>
      </w:r>
      <w:r w:rsidRPr="0060211B">
        <w:rPr>
          <w:rFonts w:ascii="Times New Roman" w:hAnsi="Times New Roman" w:cs="Times New Roman"/>
        </w:rPr>
        <w:softHyphen/>
        <w:t>работки электрической и тепловой энергии не предусмотрены. Переход на комбинированную выработку электрической и тепловой энергии экономически не целесообразен.</w:t>
      </w:r>
      <w:bookmarkStart w:id="35" w:name="bookmark26"/>
    </w:p>
    <w:p w14:paraId="57B02C8C" w14:textId="443217D0" w:rsidR="00B2301E" w:rsidRDefault="00B2301E" w:rsidP="005A63E7">
      <w:pPr>
        <w:spacing w:line="276" w:lineRule="auto"/>
        <w:ind w:left="240" w:right="-29" w:firstLine="700"/>
        <w:jc w:val="both"/>
        <w:rPr>
          <w:rFonts w:ascii="Times New Roman" w:hAnsi="Times New Roman" w:cs="Times New Roman"/>
          <w:b/>
        </w:rPr>
      </w:pPr>
    </w:p>
    <w:p w14:paraId="1CA9DB57" w14:textId="70ADE6F7" w:rsidR="00B2301E" w:rsidRPr="0060211B" w:rsidRDefault="00B2301E" w:rsidP="005A63E7">
      <w:pPr>
        <w:spacing w:line="276" w:lineRule="auto"/>
        <w:ind w:left="240" w:right="-29" w:firstLine="700"/>
        <w:jc w:val="both"/>
        <w:rPr>
          <w:rFonts w:ascii="Times New Roman" w:hAnsi="Times New Roman" w:cs="Times New Roman"/>
          <w:b/>
        </w:rPr>
      </w:pPr>
      <w:r w:rsidRPr="0060211B">
        <w:rPr>
          <w:rFonts w:ascii="Times New Roman" w:hAnsi="Times New Roman" w:cs="Times New Roman"/>
          <w:b/>
        </w:rPr>
        <w:t xml:space="preserve"> 4.6.</w:t>
      </w:r>
      <w:r w:rsidR="00916B83">
        <w:rPr>
          <w:rFonts w:ascii="Times New Roman" w:hAnsi="Times New Roman" w:cs="Times New Roman"/>
          <w:b/>
        </w:rPr>
        <w:t xml:space="preserve"> </w:t>
      </w:r>
      <w:r w:rsidRPr="0060211B">
        <w:rPr>
          <w:rFonts w:ascii="Times New Roman" w:hAnsi="Times New Roman" w:cs="Times New Roman"/>
          <w:b/>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Start w:id="36" w:name="bookmark27"/>
      <w:bookmarkEnd w:id="35"/>
    </w:p>
    <w:p w14:paraId="3B506256" w14:textId="235E5AD0" w:rsidR="00B2301E" w:rsidRPr="0060211B" w:rsidRDefault="00B2301E" w:rsidP="005A63E7">
      <w:pPr>
        <w:spacing w:after="360" w:line="276" w:lineRule="auto"/>
        <w:ind w:left="240" w:right="-29" w:firstLine="700"/>
        <w:jc w:val="both"/>
        <w:rPr>
          <w:rFonts w:ascii="Times New Roman" w:hAnsi="Times New Roman" w:cs="Times New Roman"/>
        </w:rPr>
      </w:pPr>
      <w:r w:rsidRPr="0060211B">
        <w:rPr>
          <w:rFonts w:ascii="Times New Roman" w:hAnsi="Times New Roman" w:cs="Times New Roman"/>
        </w:rPr>
        <w:t xml:space="preserve">Меры по переоборудованию </w:t>
      </w:r>
      <w:r w:rsidR="0087688F">
        <w:rPr>
          <w:rFonts w:ascii="Times New Roman" w:hAnsi="Times New Roman" w:cs="Times New Roman"/>
        </w:rPr>
        <w:t>Пускотопительной котельной</w:t>
      </w:r>
      <w:r w:rsidRPr="0060211B">
        <w:rPr>
          <w:rFonts w:ascii="Times New Roman" w:hAnsi="Times New Roman" w:cs="Times New Roman"/>
        </w:rPr>
        <w:t>, Железногорской ТЭЦ в источник комбинированной вы</w:t>
      </w:r>
      <w:r w:rsidRPr="0060211B">
        <w:rPr>
          <w:rFonts w:ascii="Times New Roman" w:hAnsi="Times New Roman" w:cs="Times New Roman"/>
        </w:rPr>
        <w:softHyphen/>
        <w:t xml:space="preserve">работки электрической и тепловой энергии не предусмотрены. Переход на комбинированную выработку электрической и тепловой энергии </w:t>
      </w:r>
      <w:r w:rsidR="004E6E9D">
        <w:rPr>
          <w:rFonts w:ascii="Times New Roman" w:hAnsi="Times New Roman" w:cs="Times New Roman"/>
        </w:rPr>
        <w:t>экономически не целесообразен. С</w:t>
      </w:r>
      <w:r w:rsidRPr="0060211B">
        <w:rPr>
          <w:rFonts w:ascii="Times New Roman" w:hAnsi="Times New Roman" w:cs="Times New Roman"/>
        </w:rPr>
        <w:t>оответственно графики совместной работы источника тепловой энергии, функционирующего в режиме ком</w:t>
      </w:r>
      <w:r w:rsidRPr="0060211B">
        <w:rPr>
          <w:rFonts w:ascii="Times New Roman" w:hAnsi="Times New Roman" w:cs="Times New Roman"/>
        </w:rPr>
        <w:softHyphen/>
        <w:t>бинированной выработки электрической и тепловой энергии, не разрабатываются.</w:t>
      </w:r>
      <w:bookmarkEnd w:id="36"/>
    </w:p>
    <w:p w14:paraId="15D94CE5" w14:textId="77777777" w:rsidR="00B2301E" w:rsidRPr="0060211B" w:rsidRDefault="00B2301E" w:rsidP="005A63E7">
      <w:pPr>
        <w:spacing w:after="173" w:line="276" w:lineRule="auto"/>
        <w:ind w:left="284" w:right="113" w:firstLine="709"/>
        <w:jc w:val="both"/>
        <w:rPr>
          <w:rFonts w:ascii="Times New Roman" w:hAnsi="Times New Roman" w:cs="Times New Roman"/>
          <w:b/>
        </w:rPr>
      </w:pPr>
      <w:r w:rsidRPr="0060211B">
        <w:rPr>
          <w:rFonts w:ascii="Times New Roman" w:hAnsi="Times New Roman" w:cs="Times New Roman"/>
          <w:b/>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14:paraId="4C67A3E3" w14:textId="01499827" w:rsidR="00B2301E" w:rsidRPr="0060211B" w:rsidRDefault="00B2301E" w:rsidP="005A63E7">
      <w:pPr>
        <w:spacing w:after="308" w:line="276" w:lineRule="auto"/>
        <w:ind w:left="284" w:right="113" w:firstLine="709"/>
        <w:jc w:val="both"/>
        <w:rPr>
          <w:rFonts w:ascii="Times New Roman" w:hAnsi="Times New Roman" w:cs="Times New Roman"/>
          <w:color w:val="FF0000"/>
        </w:rPr>
      </w:pPr>
      <w:r w:rsidRPr="0060211B">
        <w:rPr>
          <w:rFonts w:ascii="Times New Roman" w:hAnsi="Times New Roman" w:cs="Times New Roman"/>
        </w:rPr>
        <w:t xml:space="preserve">В пределах рассматриваемой перспективы изменение зоны действия Железногорской ТЭЦ не </w:t>
      </w:r>
      <w:r w:rsidR="005249A1" w:rsidRPr="0060211B">
        <w:rPr>
          <w:rFonts w:ascii="Times New Roman" w:hAnsi="Times New Roman" w:cs="Times New Roman"/>
        </w:rPr>
        <w:t>предполагается, с</w:t>
      </w:r>
      <w:r w:rsidRPr="0060211B">
        <w:rPr>
          <w:rFonts w:ascii="Times New Roman" w:hAnsi="Times New Roman" w:cs="Times New Roman"/>
        </w:rPr>
        <w:t xml:space="preserve"> сохранением </w:t>
      </w:r>
      <w:r w:rsidR="0087688F">
        <w:rPr>
          <w:rFonts w:ascii="Times New Roman" w:hAnsi="Times New Roman" w:cs="Times New Roman"/>
        </w:rPr>
        <w:t>Пускотопительной котельной</w:t>
      </w:r>
      <w:r w:rsidR="0087688F" w:rsidRPr="0060211B">
        <w:rPr>
          <w:rFonts w:ascii="Times New Roman" w:hAnsi="Times New Roman" w:cs="Times New Roman"/>
        </w:rPr>
        <w:t xml:space="preserve"> </w:t>
      </w:r>
      <w:r w:rsidRPr="0060211B">
        <w:rPr>
          <w:rFonts w:ascii="Times New Roman" w:hAnsi="Times New Roman" w:cs="Times New Roman"/>
        </w:rPr>
        <w:t xml:space="preserve">в качестве пиковой мазутной котельной для теплоснабжения потребителей Сосновоборска при температурах наружного воздуха </w:t>
      </w:r>
      <w:r w:rsidRPr="0008237E">
        <w:rPr>
          <w:rFonts w:ascii="Times New Roman" w:hAnsi="Times New Roman" w:cs="Times New Roman"/>
        </w:rPr>
        <w:t xml:space="preserve">ниже минус 13 град.С. </w:t>
      </w:r>
    </w:p>
    <w:p w14:paraId="3F072C3B" w14:textId="77777777" w:rsidR="00B2301E" w:rsidRPr="0060211B" w:rsidRDefault="00B2301E" w:rsidP="005A63E7">
      <w:pPr>
        <w:spacing w:after="308" w:line="276" w:lineRule="auto"/>
        <w:ind w:left="240" w:right="-29" w:firstLine="700"/>
        <w:jc w:val="both"/>
        <w:rPr>
          <w:rFonts w:ascii="Times New Roman" w:hAnsi="Times New Roman" w:cs="Times New Roman"/>
          <w:b/>
        </w:rPr>
      </w:pPr>
      <w:r w:rsidRPr="0060211B">
        <w:rPr>
          <w:rFonts w:ascii="Times New Roman" w:hAnsi="Times New Roman" w:cs="Times New Roman"/>
          <w:b/>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14:paraId="1138BB70" w14:textId="429C2C87" w:rsidR="00B2301E" w:rsidRPr="0060211B" w:rsidRDefault="00B2301E" w:rsidP="0087688F">
      <w:pPr>
        <w:spacing w:line="276" w:lineRule="auto"/>
        <w:ind w:left="240" w:right="-29" w:firstLine="700"/>
        <w:jc w:val="both"/>
        <w:rPr>
          <w:rFonts w:ascii="Times New Roman" w:hAnsi="Times New Roman" w:cs="Times New Roman"/>
        </w:rPr>
      </w:pPr>
      <w:bookmarkStart w:id="37" w:name="bookmark29"/>
      <w:r w:rsidRPr="0060211B">
        <w:rPr>
          <w:rFonts w:ascii="Times New Roman" w:hAnsi="Times New Roman" w:cs="Times New Roman"/>
        </w:rPr>
        <w:t xml:space="preserve">Высокопотенциальным температурным графиком для теплоснабжения г. Сосновоборска является график 150/70°С, переход тепловых сетей </w:t>
      </w:r>
      <w:r w:rsidR="00C2244B">
        <w:rPr>
          <w:rFonts w:ascii="Times New Roman" w:hAnsi="Times New Roman" w:cs="Times New Roman"/>
        </w:rPr>
        <w:t xml:space="preserve">города </w:t>
      </w:r>
      <w:r w:rsidRPr="0060211B">
        <w:rPr>
          <w:rFonts w:ascii="Times New Roman" w:hAnsi="Times New Roman" w:cs="Times New Roman"/>
        </w:rPr>
        <w:t xml:space="preserve">Сосновоборска </w:t>
      </w:r>
      <w:r w:rsidRPr="0060211B">
        <w:rPr>
          <w:rFonts w:ascii="Times New Roman" w:hAnsi="Times New Roman" w:cs="Times New Roman"/>
        </w:rPr>
        <w:lastRenderedPageBreak/>
        <w:t>на этот график позволит суще</w:t>
      </w:r>
      <w:r w:rsidRPr="0060211B">
        <w:rPr>
          <w:rFonts w:ascii="Times New Roman" w:hAnsi="Times New Roman" w:cs="Times New Roman"/>
        </w:rPr>
        <w:softHyphen/>
        <w:t>ственно сократить циркуляционные расходы теплоносителя, разгрузив тем самым трубопрово</w:t>
      </w:r>
      <w:r w:rsidRPr="0060211B">
        <w:rPr>
          <w:rFonts w:ascii="Times New Roman" w:hAnsi="Times New Roman" w:cs="Times New Roman"/>
        </w:rPr>
        <w:softHyphen/>
        <w:t>ды и насосное оборудование теплоисточника и городской ПНС, а также обеспечить безаварий</w:t>
      </w:r>
      <w:r w:rsidRPr="0060211B">
        <w:rPr>
          <w:rFonts w:ascii="Times New Roman" w:hAnsi="Times New Roman" w:cs="Times New Roman"/>
        </w:rPr>
        <w:softHyphen/>
        <w:t>ное, качественное теплоснабжение потребителей города.</w:t>
      </w:r>
      <w:bookmarkEnd w:id="37"/>
    </w:p>
    <w:p w14:paraId="0A8CF27E" w14:textId="0DB7F308" w:rsidR="005524B5" w:rsidRDefault="00B2301E" w:rsidP="005524B5">
      <w:pPr>
        <w:pStyle w:val="127"/>
        <w:keepNext/>
        <w:spacing w:line="276" w:lineRule="auto"/>
        <w:ind w:left="240" w:right="-29" w:firstLine="700"/>
        <w:rPr>
          <w:color w:val="000000"/>
          <w:sz w:val="24"/>
          <w:szCs w:val="24"/>
        </w:rPr>
      </w:pPr>
      <w:r w:rsidRPr="0060211B">
        <w:rPr>
          <w:color w:val="000000"/>
          <w:sz w:val="24"/>
          <w:szCs w:val="24"/>
        </w:rPr>
        <w:t>На ближайшую перспективу,</w:t>
      </w:r>
      <w:r>
        <w:rPr>
          <w:color w:val="000000"/>
          <w:sz w:val="24"/>
          <w:szCs w:val="24"/>
        </w:rPr>
        <w:t xml:space="preserve"> в течение 5-6 лет</w:t>
      </w:r>
      <w:r w:rsidRPr="0060211B">
        <w:rPr>
          <w:color w:val="000000"/>
          <w:sz w:val="24"/>
          <w:szCs w:val="24"/>
        </w:rPr>
        <w:t xml:space="preserve"> предполагается изменение температурного графика сетевой воды на </w:t>
      </w:r>
      <w:r w:rsidR="005249A1" w:rsidRPr="0060211B">
        <w:rPr>
          <w:color w:val="000000"/>
          <w:sz w:val="24"/>
          <w:szCs w:val="24"/>
        </w:rPr>
        <w:t>г.</w:t>
      </w:r>
      <w:r w:rsidR="00C2244B">
        <w:rPr>
          <w:color w:val="000000"/>
          <w:sz w:val="24"/>
          <w:szCs w:val="24"/>
        </w:rPr>
        <w:t xml:space="preserve"> </w:t>
      </w:r>
      <w:r w:rsidR="005249A1" w:rsidRPr="0060211B">
        <w:rPr>
          <w:color w:val="000000"/>
          <w:sz w:val="24"/>
          <w:szCs w:val="24"/>
        </w:rPr>
        <w:t>Сосновоборск на</w:t>
      </w:r>
      <w:r w:rsidRPr="0060211B">
        <w:rPr>
          <w:color w:val="000000"/>
          <w:sz w:val="24"/>
          <w:szCs w:val="24"/>
        </w:rPr>
        <w:t xml:space="preserve"> 130/70</w:t>
      </w:r>
      <w:r w:rsidR="00505EA3">
        <w:rPr>
          <w:color w:val="000000"/>
          <w:sz w:val="24"/>
          <w:szCs w:val="24"/>
        </w:rPr>
        <w:t>.</w:t>
      </w:r>
      <w:r w:rsidR="005524B5">
        <w:rPr>
          <w:color w:val="000000"/>
          <w:sz w:val="24"/>
          <w:szCs w:val="24"/>
        </w:rPr>
        <w:t xml:space="preserve"> Абонентам направлены информационные письмами о необходимости перехода и </w:t>
      </w:r>
      <w:r w:rsidR="00DA147B">
        <w:rPr>
          <w:color w:val="000000"/>
          <w:sz w:val="24"/>
          <w:szCs w:val="24"/>
        </w:rPr>
        <w:t xml:space="preserve">необходимости </w:t>
      </w:r>
      <w:r w:rsidR="005524B5">
        <w:rPr>
          <w:color w:val="000000"/>
          <w:sz w:val="24"/>
          <w:szCs w:val="24"/>
        </w:rPr>
        <w:t>проведени</w:t>
      </w:r>
      <w:r w:rsidR="00DA147B">
        <w:rPr>
          <w:color w:val="000000"/>
          <w:sz w:val="24"/>
          <w:szCs w:val="24"/>
        </w:rPr>
        <w:t>я</w:t>
      </w:r>
      <w:r w:rsidR="005524B5">
        <w:rPr>
          <w:color w:val="000000"/>
          <w:sz w:val="24"/>
          <w:szCs w:val="24"/>
        </w:rPr>
        <w:t xml:space="preserve"> мероприятий по подготовке </w:t>
      </w:r>
      <w:r w:rsidR="00DA147B">
        <w:rPr>
          <w:color w:val="000000"/>
          <w:sz w:val="24"/>
          <w:szCs w:val="24"/>
        </w:rPr>
        <w:t>внутренних инженерных сетей к готовности работы на температурном графике 130/70.</w:t>
      </w:r>
    </w:p>
    <w:p w14:paraId="487B6FA9" w14:textId="0F07DAB2" w:rsidR="00B2301E" w:rsidRDefault="00505EA3" w:rsidP="005A63E7">
      <w:pPr>
        <w:pStyle w:val="127"/>
        <w:keepNext/>
        <w:spacing w:line="276" w:lineRule="auto"/>
        <w:ind w:left="240" w:right="-29" w:firstLine="700"/>
        <w:rPr>
          <w:color w:val="000000"/>
          <w:sz w:val="24"/>
          <w:szCs w:val="24"/>
        </w:rPr>
      </w:pPr>
      <w:r>
        <w:rPr>
          <w:color w:val="000000"/>
          <w:sz w:val="24"/>
          <w:szCs w:val="24"/>
        </w:rPr>
        <w:t>В</w:t>
      </w:r>
      <w:r w:rsidR="00B2301E" w:rsidRPr="0060211B">
        <w:rPr>
          <w:color w:val="000000"/>
          <w:sz w:val="24"/>
          <w:szCs w:val="24"/>
        </w:rPr>
        <w:t xml:space="preserve"> период отопительного сезона 20</w:t>
      </w:r>
      <w:r w:rsidR="002C7FB7">
        <w:rPr>
          <w:color w:val="000000"/>
          <w:sz w:val="24"/>
          <w:szCs w:val="24"/>
        </w:rPr>
        <w:t>2</w:t>
      </w:r>
      <w:r w:rsidR="007F6AE5">
        <w:rPr>
          <w:color w:val="000000"/>
          <w:sz w:val="24"/>
          <w:szCs w:val="24"/>
        </w:rPr>
        <w:t>2</w:t>
      </w:r>
      <w:r w:rsidR="00B2301E" w:rsidRPr="0060211B">
        <w:rPr>
          <w:color w:val="000000"/>
          <w:sz w:val="24"/>
          <w:szCs w:val="24"/>
        </w:rPr>
        <w:t>-20</w:t>
      </w:r>
      <w:r w:rsidR="00CD7825">
        <w:rPr>
          <w:color w:val="000000"/>
          <w:sz w:val="24"/>
          <w:szCs w:val="24"/>
        </w:rPr>
        <w:t>2</w:t>
      </w:r>
      <w:r w:rsidR="007F6AE5">
        <w:rPr>
          <w:color w:val="000000"/>
          <w:sz w:val="24"/>
          <w:szCs w:val="24"/>
        </w:rPr>
        <w:t>3</w:t>
      </w:r>
      <w:r w:rsidR="00F42014">
        <w:rPr>
          <w:color w:val="000000"/>
          <w:sz w:val="24"/>
          <w:szCs w:val="24"/>
        </w:rPr>
        <w:t xml:space="preserve"> </w:t>
      </w:r>
      <w:r w:rsidR="00B2301E" w:rsidRPr="0060211B">
        <w:rPr>
          <w:color w:val="000000"/>
          <w:sz w:val="24"/>
          <w:szCs w:val="24"/>
        </w:rPr>
        <w:t xml:space="preserve">годов </w:t>
      </w:r>
      <w:r w:rsidR="005524B5">
        <w:rPr>
          <w:color w:val="000000"/>
          <w:sz w:val="24"/>
          <w:szCs w:val="24"/>
        </w:rPr>
        <w:t>был</w:t>
      </w:r>
      <w:r w:rsidR="00B2301E" w:rsidRPr="0060211B">
        <w:rPr>
          <w:color w:val="000000"/>
          <w:sz w:val="24"/>
          <w:szCs w:val="24"/>
        </w:rPr>
        <w:t xml:space="preserve"> </w:t>
      </w:r>
      <w:r>
        <w:rPr>
          <w:color w:val="000000"/>
          <w:sz w:val="24"/>
          <w:szCs w:val="24"/>
        </w:rPr>
        <w:t>приме</w:t>
      </w:r>
      <w:r w:rsidR="005524B5">
        <w:rPr>
          <w:color w:val="000000"/>
          <w:sz w:val="24"/>
          <w:szCs w:val="24"/>
        </w:rPr>
        <w:t>нен</w:t>
      </w:r>
      <w:r w:rsidR="00B2301E" w:rsidRPr="0060211B">
        <w:rPr>
          <w:color w:val="000000"/>
          <w:sz w:val="24"/>
          <w:szCs w:val="24"/>
        </w:rPr>
        <w:t xml:space="preserve"> температурн</w:t>
      </w:r>
      <w:r w:rsidR="005524B5">
        <w:rPr>
          <w:color w:val="000000"/>
          <w:sz w:val="24"/>
          <w:szCs w:val="24"/>
        </w:rPr>
        <w:t>ый график</w:t>
      </w:r>
      <w:r w:rsidR="00B2301E" w:rsidRPr="0060211B">
        <w:rPr>
          <w:color w:val="000000"/>
          <w:sz w:val="24"/>
          <w:szCs w:val="24"/>
        </w:rPr>
        <w:t xml:space="preserve"> сетевой воды на г.</w:t>
      </w:r>
      <w:r w:rsidR="009C3EE7">
        <w:rPr>
          <w:color w:val="000000"/>
          <w:sz w:val="24"/>
          <w:szCs w:val="24"/>
        </w:rPr>
        <w:t xml:space="preserve"> </w:t>
      </w:r>
      <w:r w:rsidR="00B2301E" w:rsidRPr="0060211B">
        <w:rPr>
          <w:color w:val="000000"/>
          <w:sz w:val="24"/>
          <w:szCs w:val="24"/>
        </w:rPr>
        <w:t>Сосновоборск  на 130/70, со срезкой на 10</w:t>
      </w:r>
      <w:r w:rsidR="005524B5">
        <w:rPr>
          <w:color w:val="000000"/>
          <w:sz w:val="24"/>
          <w:szCs w:val="24"/>
        </w:rPr>
        <w:t>0</w:t>
      </w:r>
      <w:r w:rsidR="00B2301E" w:rsidRPr="0060211B">
        <w:rPr>
          <w:color w:val="000000"/>
          <w:sz w:val="24"/>
          <w:szCs w:val="24"/>
        </w:rPr>
        <w:t xml:space="preserve"> </w:t>
      </w:r>
      <w:r w:rsidR="00B2301E" w:rsidRPr="0060211B">
        <w:rPr>
          <w:color w:val="000000"/>
          <w:sz w:val="24"/>
          <w:szCs w:val="24"/>
          <w:vertAlign w:val="superscript"/>
          <w:lang w:val="en-US"/>
        </w:rPr>
        <w:t>o</w:t>
      </w:r>
      <w:r w:rsidR="00B2301E" w:rsidRPr="0060211B">
        <w:rPr>
          <w:color w:val="000000"/>
          <w:sz w:val="24"/>
          <w:szCs w:val="24"/>
          <w:lang w:val="en-US"/>
        </w:rPr>
        <w:t>C</w:t>
      </w:r>
      <w:r w:rsidR="00B2301E" w:rsidRPr="0060211B">
        <w:rPr>
          <w:color w:val="000000"/>
          <w:sz w:val="24"/>
          <w:szCs w:val="24"/>
        </w:rPr>
        <w:t xml:space="preserve"> при температуре наружного воздуха -20</w:t>
      </w:r>
      <w:r w:rsidR="00B2301E" w:rsidRPr="0060211B">
        <w:rPr>
          <w:color w:val="000000"/>
          <w:sz w:val="24"/>
          <w:szCs w:val="24"/>
          <w:vertAlign w:val="superscript"/>
        </w:rPr>
        <w:t xml:space="preserve"> </w:t>
      </w:r>
      <w:r w:rsidR="00B2301E" w:rsidRPr="0060211B">
        <w:rPr>
          <w:color w:val="000000"/>
          <w:sz w:val="24"/>
          <w:szCs w:val="24"/>
          <w:vertAlign w:val="superscript"/>
          <w:lang w:val="en-US"/>
        </w:rPr>
        <w:t>o</w:t>
      </w:r>
      <w:r w:rsidR="00B2301E" w:rsidRPr="0060211B">
        <w:rPr>
          <w:color w:val="000000"/>
          <w:sz w:val="24"/>
          <w:szCs w:val="24"/>
          <w:lang w:val="en-US"/>
        </w:rPr>
        <w:t>C</w:t>
      </w:r>
      <w:r w:rsidR="00B2301E" w:rsidRPr="0060211B">
        <w:rPr>
          <w:color w:val="000000"/>
          <w:sz w:val="24"/>
          <w:szCs w:val="24"/>
        </w:rPr>
        <w:t xml:space="preserve">, </w:t>
      </w:r>
      <w:r w:rsidR="00B2301E" w:rsidRPr="0060211B">
        <w:rPr>
          <w:color w:val="000000"/>
          <w:sz w:val="24"/>
          <w:szCs w:val="24"/>
          <w:vertAlign w:val="superscript"/>
        </w:rPr>
        <w:t xml:space="preserve"> </w:t>
      </w:r>
      <w:r w:rsidR="00B2301E" w:rsidRPr="0060211B">
        <w:rPr>
          <w:color w:val="000000"/>
          <w:sz w:val="24"/>
          <w:szCs w:val="24"/>
        </w:rPr>
        <w:t>при максимальном расходе прямой сетевой воды на потребителей 2</w:t>
      </w:r>
      <w:r w:rsidR="00B2301E">
        <w:rPr>
          <w:color w:val="000000"/>
          <w:sz w:val="24"/>
          <w:szCs w:val="24"/>
        </w:rPr>
        <w:t>2</w:t>
      </w:r>
      <w:r w:rsidR="00B2301E" w:rsidRPr="0060211B">
        <w:rPr>
          <w:color w:val="000000"/>
          <w:sz w:val="24"/>
          <w:szCs w:val="24"/>
        </w:rPr>
        <w:t>00 м3/час (приложение №2)</w:t>
      </w:r>
    </w:p>
    <w:p w14:paraId="5A073D0F" w14:textId="6616BE6B" w:rsidR="005524B5" w:rsidRPr="0060211B" w:rsidRDefault="005524B5" w:rsidP="005A63E7">
      <w:pPr>
        <w:pStyle w:val="127"/>
        <w:keepNext/>
        <w:spacing w:line="276" w:lineRule="auto"/>
        <w:ind w:left="240" w:right="-29" w:firstLine="700"/>
        <w:rPr>
          <w:color w:val="000000"/>
          <w:sz w:val="24"/>
          <w:szCs w:val="24"/>
        </w:rPr>
      </w:pPr>
      <w:r>
        <w:rPr>
          <w:color w:val="000000"/>
          <w:sz w:val="24"/>
          <w:szCs w:val="24"/>
        </w:rPr>
        <w:t>Н</w:t>
      </w:r>
      <w:r w:rsidR="00C843CD">
        <w:rPr>
          <w:color w:val="000000"/>
          <w:sz w:val="24"/>
          <w:szCs w:val="24"/>
        </w:rPr>
        <w:t>а отопительный период 2024-202</w:t>
      </w:r>
      <w:r w:rsidR="00F2448D">
        <w:rPr>
          <w:color w:val="000000"/>
          <w:sz w:val="24"/>
          <w:szCs w:val="24"/>
        </w:rPr>
        <w:t>5</w:t>
      </w:r>
      <w:r>
        <w:rPr>
          <w:color w:val="000000"/>
          <w:sz w:val="24"/>
          <w:szCs w:val="24"/>
        </w:rPr>
        <w:t xml:space="preserve">, разрабатывается </w:t>
      </w:r>
      <w:r w:rsidRPr="0060211B">
        <w:rPr>
          <w:color w:val="000000"/>
          <w:sz w:val="24"/>
          <w:szCs w:val="24"/>
        </w:rPr>
        <w:t>температурн</w:t>
      </w:r>
      <w:r>
        <w:rPr>
          <w:color w:val="000000"/>
          <w:sz w:val="24"/>
          <w:szCs w:val="24"/>
        </w:rPr>
        <w:t>ый график</w:t>
      </w:r>
      <w:r w:rsidRPr="0060211B">
        <w:rPr>
          <w:color w:val="000000"/>
          <w:sz w:val="24"/>
          <w:szCs w:val="24"/>
        </w:rPr>
        <w:t xml:space="preserve"> сетевой воды на г.</w:t>
      </w:r>
      <w:r w:rsidR="009C3EE7">
        <w:rPr>
          <w:color w:val="000000"/>
          <w:sz w:val="24"/>
          <w:szCs w:val="24"/>
        </w:rPr>
        <w:t xml:space="preserve"> </w:t>
      </w:r>
      <w:r w:rsidRPr="0060211B">
        <w:rPr>
          <w:color w:val="000000"/>
          <w:sz w:val="24"/>
          <w:szCs w:val="24"/>
        </w:rPr>
        <w:t>Сосновоборск  на 130/70, со срезкой на 10</w:t>
      </w:r>
      <w:r>
        <w:rPr>
          <w:color w:val="000000"/>
          <w:sz w:val="24"/>
          <w:szCs w:val="24"/>
        </w:rPr>
        <w:t>0</w:t>
      </w:r>
      <w:r w:rsidRPr="0060211B">
        <w:rPr>
          <w:color w:val="000000"/>
          <w:sz w:val="24"/>
          <w:szCs w:val="24"/>
        </w:rPr>
        <w:t xml:space="preserve"> </w:t>
      </w:r>
      <w:r w:rsidRPr="0060211B">
        <w:rPr>
          <w:color w:val="000000"/>
          <w:sz w:val="24"/>
          <w:szCs w:val="24"/>
          <w:vertAlign w:val="superscript"/>
          <w:lang w:val="en-US"/>
        </w:rPr>
        <w:t>o</w:t>
      </w:r>
      <w:r w:rsidRPr="0060211B">
        <w:rPr>
          <w:color w:val="000000"/>
          <w:sz w:val="24"/>
          <w:szCs w:val="24"/>
          <w:lang w:val="en-US"/>
        </w:rPr>
        <w:t>C</w:t>
      </w:r>
      <w:r w:rsidRPr="0060211B">
        <w:rPr>
          <w:color w:val="000000"/>
          <w:sz w:val="24"/>
          <w:szCs w:val="24"/>
        </w:rPr>
        <w:t xml:space="preserve"> при температуре наружного воздуха -20</w:t>
      </w:r>
      <w:r w:rsidRPr="0060211B">
        <w:rPr>
          <w:color w:val="000000"/>
          <w:sz w:val="24"/>
          <w:szCs w:val="24"/>
          <w:vertAlign w:val="superscript"/>
        </w:rPr>
        <w:t xml:space="preserve"> </w:t>
      </w:r>
      <w:r w:rsidRPr="0060211B">
        <w:rPr>
          <w:color w:val="000000"/>
          <w:sz w:val="24"/>
          <w:szCs w:val="24"/>
          <w:vertAlign w:val="superscript"/>
          <w:lang w:val="en-US"/>
        </w:rPr>
        <w:t>o</w:t>
      </w:r>
      <w:r w:rsidRPr="0060211B">
        <w:rPr>
          <w:color w:val="000000"/>
          <w:sz w:val="24"/>
          <w:szCs w:val="24"/>
          <w:lang w:val="en-US"/>
        </w:rPr>
        <w:t>C</w:t>
      </w:r>
      <w:r w:rsidRPr="0060211B">
        <w:rPr>
          <w:color w:val="000000"/>
          <w:sz w:val="24"/>
          <w:szCs w:val="24"/>
        </w:rPr>
        <w:t xml:space="preserve">, </w:t>
      </w:r>
      <w:r w:rsidRPr="0060211B">
        <w:rPr>
          <w:color w:val="000000"/>
          <w:sz w:val="24"/>
          <w:szCs w:val="24"/>
          <w:vertAlign w:val="superscript"/>
        </w:rPr>
        <w:t xml:space="preserve"> </w:t>
      </w:r>
      <w:r w:rsidRPr="0060211B">
        <w:rPr>
          <w:color w:val="000000"/>
          <w:sz w:val="24"/>
          <w:szCs w:val="24"/>
        </w:rPr>
        <w:t>при максимальном расходе прямой сетевой воды на потребителей 2</w:t>
      </w:r>
      <w:r>
        <w:rPr>
          <w:color w:val="000000"/>
          <w:sz w:val="24"/>
          <w:szCs w:val="24"/>
        </w:rPr>
        <w:t>2</w:t>
      </w:r>
      <w:r w:rsidRPr="0060211B">
        <w:rPr>
          <w:color w:val="000000"/>
          <w:sz w:val="24"/>
          <w:szCs w:val="24"/>
        </w:rPr>
        <w:t>00 м3/час</w:t>
      </w:r>
      <w:r>
        <w:rPr>
          <w:color w:val="000000"/>
          <w:sz w:val="24"/>
          <w:szCs w:val="24"/>
        </w:rPr>
        <w:t>.</w:t>
      </w:r>
    </w:p>
    <w:p w14:paraId="4277742C" w14:textId="77777777" w:rsidR="00B2301E" w:rsidRPr="0060211B" w:rsidRDefault="00B2301E" w:rsidP="005A63E7">
      <w:pPr>
        <w:pStyle w:val="127"/>
        <w:keepNext/>
        <w:spacing w:line="276" w:lineRule="auto"/>
        <w:ind w:left="720" w:firstLine="0"/>
        <w:rPr>
          <w:color w:val="000000"/>
          <w:sz w:val="24"/>
          <w:szCs w:val="24"/>
        </w:rPr>
      </w:pPr>
    </w:p>
    <w:p w14:paraId="3DCFEF96" w14:textId="2561F4B6" w:rsidR="00B2301E" w:rsidRPr="0060211B" w:rsidRDefault="00B2301E" w:rsidP="00DA147B">
      <w:pPr>
        <w:spacing w:line="276" w:lineRule="auto"/>
        <w:ind w:left="284" w:right="-29" w:firstLine="567"/>
        <w:rPr>
          <w:rFonts w:ascii="Times New Roman" w:hAnsi="Times New Roman" w:cs="Times New Roman"/>
          <w:b/>
        </w:rPr>
      </w:pPr>
      <w:r w:rsidRPr="0060211B">
        <w:rPr>
          <w:rFonts w:ascii="Times New Roman" w:hAnsi="Times New Roman" w:cs="Times New Roman"/>
          <w:b/>
        </w:rPr>
        <w:t xml:space="preserve"> 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w:t>
      </w:r>
      <w:r w:rsidR="00DA147B">
        <w:rPr>
          <w:rFonts w:ascii="Times New Roman" w:hAnsi="Times New Roman" w:cs="Times New Roman"/>
          <w:b/>
        </w:rPr>
        <w:t>в эксплуатацию новых мощностей.</w:t>
      </w:r>
    </w:p>
    <w:p w14:paraId="6D272C20" w14:textId="371DCE41" w:rsidR="00B2301E" w:rsidRPr="0060211B" w:rsidRDefault="00B2301E" w:rsidP="00F2448D">
      <w:pPr>
        <w:spacing w:after="300" w:line="276" w:lineRule="auto"/>
        <w:ind w:left="284" w:right="-29" w:firstLine="567"/>
        <w:jc w:val="both"/>
        <w:rPr>
          <w:rFonts w:ascii="Times New Roman" w:hAnsi="Times New Roman" w:cs="Times New Roman"/>
        </w:rPr>
      </w:pPr>
      <w:r w:rsidRPr="0060211B">
        <w:rPr>
          <w:rFonts w:ascii="Times New Roman" w:hAnsi="Times New Roman" w:cs="Times New Roman"/>
        </w:rPr>
        <w:t xml:space="preserve">В рассматриваемом промежутке времени не возникает необходимости в </w:t>
      </w:r>
      <w:bookmarkStart w:id="38" w:name="bookmark30"/>
      <w:bookmarkStart w:id="39" w:name="bookmark31"/>
      <w:r w:rsidRPr="0060211B">
        <w:rPr>
          <w:rFonts w:ascii="Times New Roman" w:hAnsi="Times New Roman" w:cs="Times New Roman"/>
        </w:rPr>
        <w:t xml:space="preserve">увеличении мощности </w:t>
      </w:r>
      <w:r w:rsidR="0087688F">
        <w:rPr>
          <w:rFonts w:ascii="Times New Roman" w:hAnsi="Times New Roman" w:cs="Times New Roman"/>
        </w:rPr>
        <w:t>Пускотопительной котельной</w:t>
      </w:r>
      <w:r w:rsidRPr="0060211B">
        <w:rPr>
          <w:rFonts w:ascii="Times New Roman" w:hAnsi="Times New Roman" w:cs="Times New Roman"/>
        </w:rPr>
        <w:t>, как пикового источника тепла.</w:t>
      </w:r>
      <w:r w:rsidRPr="0060211B">
        <w:rPr>
          <w:rFonts w:ascii="Times New Roman" w:hAnsi="Times New Roman" w:cs="Times New Roman"/>
          <w:noProof/>
        </w:rPr>
        <w:t xml:space="preserve"> В перспективе 202</w:t>
      </w:r>
      <w:r w:rsidR="002C7FB7">
        <w:rPr>
          <w:rFonts w:ascii="Times New Roman" w:hAnsi="Times New Roman" w:cs="Times New Roman"/>
          <w:noProof/>
        </w:rPr>
        <w:t>1</w:t>
      </w:r>
      <w:r w:rsidRPr="0060211B">
        <w:rPr>
          <w:rFonts w:ascii="Times New Roman" w:hAnsi="Times New Roman" w:cs="Times New Roman"/>
          <w:noProof/>
        </w:rPr>
        <w:t>-2028 годов, для полного покрытия нагрузок г.Сосновоборска и обеспечния подключения новых потребителей</w:t>
      </w:r>
      <w:r w:rsidRPr="0060211B">
        <w:rPr>
          <w:rFonts w:ascii="Times New Roman" w:hAnsi="Times New Roman" w:cs="Times New Roman"/>
        </w:rPr>
        <w:t xml:space="preserve">, располагаемая мощность ЖТЭЦ для г.Сосновоборска должна быть </w:t>
      </w:r>
      <w:r w:rsidR="00B20492" w:rsidRPr="0060211B">
        <w:rPr>
          <w:rFonts w:ascii="Times New Roman" w:hAnsi="Times New Roman" w:cs="Times New Roman"/>
        </w:rPr>
        <w:t>увеличена на</w:t>
      </w:r>
      <w:r w:rsidRPr="0060211B">
        <w:rPr>
          <w:rFonts w:ascii="Times New Roman" w:hAnsi="Times New Roman" w:cs="Times New Roman"/>
        </w:rPr>
        <w:t xml:space="preserve"> </w:t>
      </w:r>
      <w:r>
        <w:rPr>
          <w:rFonts w:ascii="Times New Roman" w:hAnsi="Times New Roman" w:cs="Times New Roman"/>
        </w:rPr>
        <w:t>95</w:t>
      </w:r>
      <w:r w:rsidRPr="0060211B">
        <w:rPr>
          <w:rFonts w:ascii="Times New Roman" w:hAnsi="Times New Roman" w:cs="Times New Roman"/>
        </w:rPr>
        <w:t xml:space="preserve"> Гкал/час.</w:t>
      </w:r>
    </w:p>
    <w:p w14:paraId="12D4B147" w14:textId="77777777" w:rsidR="00B2301E" w:rsidRPr="0060211B" w:rsidRDefault="00B2301E" w:rsidP="005A63E7">
      <w:pPr>
        <w:pStyle w:val="46"/>
        <w:keepNext/>
        <w:keepLines/>
        <w:shd w:val="clear" w:color="auto" w:fill="auto"/>
        <w:spacing w:after="0" w:line="276" w:lineRule="auto"/>
        <w:ind w:left="284" w:right="-29"/>
        <w:contextualSpacing/>
      </w:pPr>
      <w:r w:rsidRPr="0060211B">
        <w:t>Раздел 5. ПРЕДЛОЖЕНИЯ ПО СТРОИТЕЛЬСТВУ И РЕКОНСТРУКЦ</w:t>
      </w:r>
      <w:r w:rsidRPr="0060211B">
        <w:rPr>
          <w:rFonts w:eastAsia="Georgia"/>
        </w:rPr>
        <w:t>ИИ</w:t>
      </w:r>
      <w:r w:rsidRPr="0060211B">
        <w:t xml:space="preserve"> ТЕПЛОВЫХ СЕТЕЙ</w:t>
      </w:r>
      <w:bookmarkEnd w:id="38"/>
      <w:bookmarkEnd w:id="39"/>
    </w:p>
    <w:p w14:paraId="04A1A8C5" w14:textId="46BE180E" w:rsidR="00B2301E" w:rsidRPr="0060211B" w:rsidRDefault="00B2301E" w:rsidP="00F2448D">
      <w:pPr>
        <w:numPr>
          <w:ilvl w:val="0"/>
          <w:numId w:val="12"/>
        </w:numPr>
        <w:tabs>
          <w:tab w:val="left" w:pos="1454"/>
        </w:tabs>
        <w:spacing w:after="180" w:line="276" w:lineRule="auto"/>
        <w:ind w:left="284" w:right="-29" w:firstLine="700"/>
        <w:contextualSpacing/>
        <w:jc w:val="both"/>
        <w:rPr>
          <w:rFonts w:ascii="Times New Roman" w:hAnsi="Times New Roman" w:cs="Times New Roman"/>
        </w:rPr>
      </w:pPr>
      <w:bookmarkStart w:id="40" w:name="bookmark32"/>
      <w:r w:rsidRPr="0060211B">
        <w:rPr>
          <w:rFonts w:ascii="Times New Roman" w:hAnsi="Times New Roman" w:cs="Times New Roman"/>
        </w:rPr>
        <w:t>Предложения по</w:t>
      </w:r>
      <w:r w:rsidR="004B1E04">
        <w:rPr>
          <w:rFonts w:ascii="Times New Roman" w:hAnsi="Times New Roman" w:cs="Times New Roman"/>
        </w:rPr>
        <w:t xml:space="preserve"> </w:t>
      </w:r>
      <w:r w:rsidRPr="0060211B">
        <w:rPr>
          <w:rFonts w:ascii="Times New Roman" w:hAnsi="Times New Roman" w:cs="Times New Roman"/>
        </w:rPr>
        <w:t>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0"/>
    </w:p>
    <w:p w14:paraId="07E7B9B7" w14:textId="35F42DAB" w:rsidR="00B20492" w:rsidRPr="00B20492" w:rsidRDefault="00B2301E" w:rsidP="00F2448D">
      <w:pPr>
        <w:spacing w:line="276" w:lineRule="auto"/>
        <w:ind w:left="284" w:firstLine="284"/>
        <w:jc w:val="both"/>
        <w:rPr>
          <w:rFonts w:ascii="Times New Roman" w:hAnsi="Times New Roman" w:cs="Times New Roman"/>
        </w:rPr>
      </w:pPr>
      <w:bookmarkStart w:id="41" w:name="bookmark33"/>
      <w:r w:rsidRPr="0060211B">
        <w:rPr>
          <w:rFonts w:ascii="Times New Roman" w:hAnsi="Times New Roman" w:cs="Times New Roman"/>
        </w:rPr>
        <w:t>Предложения по новому строительству</w:t>
      </w:r>
      <w:r w:rsidR="007F6AE5">
        <w:rPr>
          <w:rFonts w:ascii="Times New Roman" w:hAnsi="Times New Roman" w:cs="Times New Roman"/>
        </w:rPr>
        <w:t xml:space="preserve"> </w:t>
      </w:r>
      <w:r w:rsidRPr="0060211B">
        <w:rPr>
          <w:rFonts w:ascii="Times New Roman" w:hAnsi="Times New Roman" w:cs="Times New Roman"/>
        </w:rPr>
        <w:t>тепловых сетей, обеспечива</w:t>
      </w:r>
      <w:r w:rsidRPr="0060211B">
        <w:rPr>
          <w:rFonts w:ascii="Times New Roman" w:hAnsi="Times New Roman" w:cs="Times New Roman"/>
        </w:rPr>
        <w:softHyphen/>
        <w:t>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w:t>
      </w:r>
      <w:r w:rsidR="00B20492">
        <w:rPr>
          <w:rFonts w:ascii="Times New Roman" w:hAnsi="Times New Roman" w:cs="Times New Roman"/>
        </w:rPr>
        <w:t>сти источников тепловой энергии.</w:t>
      </w:r>
      <w:r w:rsidR="00B20492" w:rsidRPr="00B20492">
        <w:rPr>
          <w:sz w:val="28"/>
          <w:szCs w:val="28"/>
        </w:rPr>
        <w:t xml:space="preserve"> </w:t>
      </w:r>
      <w:r w:rsidR="00B20492" w:rsidRPr="00B20492">
        <w:rPr>
          <w:rFonts w:ascii="Times New Roman" w:hAnsi="Times New Roman" w:cs="Times New Roman"/>
        </w:rPr>
        <w:t xml:space="preserve">На сегодняшний день на территории города Сосновоборска реализован 1 этап генерального плана города в части обеспечения тепловой энергией. Существующая тепловая магистральная сеть имеет дефицит пропускной способности. Освоение 2 этапа генерального плана </w:t>
      </w:r>
      <w:r w:rsidR="00B20492" w:rsidRPr="00B20492">
        <w:rPr>
          <w:rFonts w:ascii="Times New Roman" w:hAnsi="Times New Roman" w:cs="Times New Roman"/>
          <w:color w:val="auto"/>
        </w:rPr>
        <w:t>(10-29 микрорайоны города) возможно только после строительства магистрального трубопровода Ду500мм от СТЭЦ до 14 микрорайона протяженностью 3,96 км. Ориентировочная стоимость в зависимости</w:t>
      </w:r>
      <w:r w:rsidR="00B20492" w:rsidRPr="00B20492">
        <w:rPr>
          <w:rFonts w:ascii="Times New Roman" w:hAnsi="Times New Roman" w:cs="Times New Roman"/>
        </w:rPr>
        <w:t xml:space="preserve"> от способа прокладки (наземная/подземная) составляет 323,2/339,9 млн руб., без учета устройства благоустройства. </w:t>
      </w:r>
    </w:p>
    <w:p w14:paraId="5FCC67C3" w14:textId="149B3D82" w:rsidR="00B20492" w:rsidRPr="00B20492" w:rsidRDefault="00B20492" w:rsidP="00F2448D">
      <w:pPr>
        <w:spacing w:line="276" w:lineRule="auto"/>
        <w:ind w:left="284" w:firstLine="425"/>
        <w:jc w:val="both"/>
        <w:rPr>
          <w:rFonts w:ascii="Times New Roman" w:hAnsi="Times New Roman" w:cs="Times New Roman"/>
        </w:rPr>
      </w:pPr>
      <w:r w:rsidRPr="00B20492">
        <w:rPr>
          <w:rFonts w:ascii="Times New Roman" w:hAnsi="Times New Roman" w:cs="Times New Roman"/>
        </w:rPr>
        <w:t xml:space="preserve">Согласно информации, предоставленной ООО «КЭСКО» существует дефицит </w:t>
      </w:r>
      <w:r w:rsidRPr="00B20492">
        <w:rPr>
          <w:rFonts w:ascii="Times New Roman" w:hAnsi="Times New Roman" w:cs="Times New Roman"/>
        </w:rPr>
        <w:lastRenderedPageBreak/>
        <w:t>тепловой мощности на теплоисточнике. Инвестиционная программа по увеличению тепловой энергии для потребителей города Сосновоборска и Железногорска на 2020-2024 годы, предусматривающая мероприятие по строительству парового котла мощностью 95 Гкал/час, реализована на 16,98%, проектно-сметная документация – 0%.</w:t>
      </w:r>
    </w:p>
    <w:p w14:paraId="3FB58C37" w14:textId="2DDDDCFA" w:rsidR="00B20492" w:rsidRPr="00B20492" w:rsidRDefault="00B20492" w:rsidP="00F2448D">
      <w:pPr>
        <w:spacing w:line="276" w:lineRule="auto"/>
        <w:ind w:left="284" w:firstLine="425"/>
        <w:jc w:val="both"/>
        <w:rPr>
          <w:rFonts w:ascii="Times New Roman" w:hAnsi="Times New Roman" w:cs="Times New Roman"/>
        </w:rPr>
      </w:pPr>
      <w:r w:rsidRPr="00B20492">
        <w:rPr>
          <w:rFonts w:ascii="Times New Roman" w:hAnsi="Times New Roman" w:cs="Times New Roman"/>
        </w:rPr>
        <w:t xml:space="preserve">Пиковая котельная СТЭЦ, мощностью 486 Гкал/час является собственностью </w:t>
      </w:r>
      <w:r w:rsidR="00C2244B">
        <w:rPr>
          <w:rFonts w:ascii="Times New Roman" w:hAnsi="Times New Roman" w:cs="Times New Roman"/>
        </w:rPr>
        <w:t>муниципального образования город Сосновоборск</w:t>
      </w:r>
      <w:r w:rsidRPr="00B20492">
        <w:rPr>
          <w:rFonts w:ascii="Times New Roman" w:hAnsi="Times New Roman" w:cs="Times New Roman"/>
        </w:rPr>
        <w:t xml:space="preserve">. </w:t>
      </w:r>
    </w:p>
    <w:p w14:paraId="32D0F4CB" w14:textId="77777777" w:rsidR="00B20492" w:rsidRPr="00B20492" w:rsidRDefault="00B20492" w:rsidP="00F2448D">
      <w:pPr>
        <w:autoSpaceDE w:val="0"/>
        <w:autoSpaceDN w:val="0"/>
        <w:adjustRightInd w:val="0"/>
        <w:spacing w:line="276" w:lineRule="auto"/>
        <w:ind w:left="284" w:firstLine="425"/>
        <w:jc w:val="both"/>
        <w:rPr>
          <w:rFonts w:ascii="Times New Roman" w:hAnsi="Times New Roman" w:cs="Times New Roman"/>
        </w:rPr>
      </w:pPr>
      <w:r w:rsidRPr="00B20492">
        <w:rPr>
          <w:rFonts w:ascii="Times New Roman" w:hAnsi="Times New Roman" w:cs="Times New Roman"/>
        </w:rPr>
        <w:t xml:space="preserve">В данных условиях перспективным теплоисточником является пиковая котельная СТЭЦ, при условии выполнения Плана мероприятий по реализации энергетической стратегии Российской Федерации на период до 2035 года, т.е. ее газификация, так как для имеющегося оборудования (котлов), энергоресурсом является мазут и газ.  </w:t>
      </w:r>
    </w:p>
    <w:p w14:paraId="154BEF48" w14:textId="77777777" w:rsidR="00B20492" w:rsidRPr="00B20492" w:rsidRDefault="00B20492" w:rsidP="00F2448D">
      <w:pPr>
        <w:autoSpaceDE w:val="0"/>
        <w:autoSpaceDN w:val="0"/>
        <w:adjustRightInd w:val="0"/>
        <w:spacing w:line="276" w:lineRule="auto"/>
        <w:ind w:left="284" w:firstLine="425"/>
        <w:jc w:val="both"/>
        <w:rPr>
          <w:rFonts w:ascii="Times New Roman" w:hAnsi="Times New Roman" w:cs="Times New Roman"/>
        </w:rPr>
      </w:pPr>
      <w:r w:rsidRPr="00B20492">
        <w:rPr>
          <w:rFonts w:ascii="Times New Roman" w:hAnsi="Times New Roman" w:cs="Times New Roman"/>
        </w:rPr>
        <w:t>Кроме того, данные мероприятия позволят снизить уровень выбросов в атмосферный воздух загрязняющих веществ, образующихся при сжигании угольного топлива, что окажет благотворное влияние на санитарно-эпидемиологическое благополучие жителей города.</w:t>
      </w:r>
    </w:p>
    <w:p w14:paraId="1D276756" w14:textId="75D135FA" w:rsidR="00B20492" w:rsidRPr="00B20492" w:rsidRDefault="00B20492" w:rsidP="00F2448D">
      <w:pPr>
        <w:autoSpaceDE w:val="0"/>
        <w:autoSpaceDN w:val="0"/>
        <w:adjustRightInd w:val="0"/>
        <w:spacing w:line="276" w:lineRule="auto"/>
        <w:ind w:left="284" w:firstLine="425"/>
        <w:jc w:val="both"/>
        <w:rPr>
          <w:rFonts w:ascii="Times New Roman" w:hAnsi="Times New Roman" w:cs="Times New Roman"/>
        </w:rPr>
      </w:pPr>
      <w:r w:rsidRPr="00B20492">
        <w:rPr>
          <w:rFonts w:ascii="Times New Roman" w:hAnsi="Times New Roman" w:cs="Times New Roman"/>
        </w:rPr>
        <w:t>С целью развития города Сосновоборска, обеспечения возможности строительства нового жилья, социально-</w:t>
      </w:r>
      <w:r w:rsidR="00EA16DC" w:rsidRPr="00B20492">
        <w:rPr>
          <w:rFonts w:ascii="Times New Roman" w:hAnsi="Times New Roman" w:cs="Times New Roman"/>
        </w:rPr>
        <w:t>бытовых объектов</w:t>
      </w:r>
      <w:r w:rsidRPr="00B20492">
        <w:rPr>
          <w:rFonts w:ascii="Times New Roman" w:hAnsi="Times New Roman" w:cs="Times New Roman"/>
        </w:rPr>
        <w:t xml:space="preserve">, а также подключения существующих малоэтажных жилых домов к тепловой энергии, </w:t>
      </w:r>
      <w:r w:rsidR="00EA16DC">
        <w:rPr>
          <w:rFonts w:ascii="Times New Roman" w:hAnsi="Times New Roman" w:cs="Times New Roman"/>
        </w:rPr>
        <w:t>необходимо</w:t>
      </w:r>
      <w:r w:rsidR="00EA16DC" w:rsidRPr="00B20492">
        <w:rPr>
          <w:rFonts w:ascii="Times New Roman" w:hAnsi="Times New Roman" w:cs="Times New Roman"/>
        </w:rPr>
        <w:t xml:space="preserve"> предусмотреть</w:t>
      </w:r>
      <w:r w:rsidRPr="00B20492">
        <w:rPr>
          <w:rFonts w:ascii="Times New Roman" w:hAnsi="Times New Roman" w:cs="Times New Roman"/>
        </w:rPr>
        <w:t xml:space="preserve"> в бюджете Красноярского края средства </w:t>
      </w:r>
      <w:r w:rsidR="00C843CD" w:rsidRPr="00B20492">
        <w:rPr>
          <w:rFonts w:ascii="Times New Roman" w:hAnsi="Times New Roman" w:cs="Times New Roman"/>
        </w:rPr>
        <w:t>на реализацию</w:t>
      </w:r>
      <w:r w:rsidRPr="00B20492">
        <w:rPr>
          <w:rFonts w:ascii="Times New Roman" w:hAnsi="Times New Roman" w:cs="Times New Roman"/>
        </w:rPr>
        <w:t xml:space="preserve"> проекта по строительству магистрального трубопровода Ду500мм от СТЭЦ до 14 микрорайона города Сосновоборска, а также предусмотреть возможность газификации теплоисточника на город. </w:t>
      </w:r>
    </w:p>
    <w:p w14:paraId="0BB42157" w14:textId="77777777" w:rsidR="00B20492" w:rsidRPr="00403E5D" w:rsidRDefault="00B20492" w:rsidP="00F2448D">
      <w:pPr>
        <w:spacing w:line="276" w:lineRule="auto"/>
        <w:ind w:firstLine="709"/>
        <w:jc w:val="both"/>
        <w:rPr>
          <w:sz w:val="22"/>
          <w:szCs w:val="22"/>
        </w:rPr>
      </w:pPr>
    </w:p>
    <w:bookmarkEnd w:id="41"/>
    <w:p w14:paraId="4999C439" w14:textId="5506B76E" w:rsidR="00B20492" w:rsidRPr="00EA16DC" w:rsidRDefault="00B2301E" w:rsidP="00F2448D">
      <w:pPr>
        <w:numPr>
          <w:ilvl w:val="0"/>
          <w:numId w:val="12"/>
        </w:numPr>
        <w:tabs>
          <w:tab w:val="left" w:pos="1454"/>
        </w:tabs>
        <w:spacing w:after="211" w:line="276" w:lineRule="auto"/>
        <w:ind w:left="284" w:right="113" w:firstLine="656"/>
        <w:jc w:val="both"/>
        <w:rPr>
          <w:rFonts w:ascii="Times New Roman" w:hAnsi="Times New Roman" w:cs="Times New Roman"/>
        </w:rPr>
      </w:pPr>
      <w:r w:rsidRPr="0060211B">
        <w:rPr>
          <w:rFonts w:ascii="Times New Roman" w:hAnsi="Times New Roman" w:cs="Times New Roman"/>
        </w:rPr>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CD7825">
        <w:rPr>
          <w:rFonts w:ascii="Times New Roman" w:hAnsi="Times New Roman" w:cs="Times New Roman"/>
        </w:rPr>
        <w:t xml:space="preserve"> таблица 5.2.1.</w:t>
      </w:r>
      <w:r w:rsidR="005A63E7">
        <w:rPr>
          <w:rFonts w:ascii="Times New Roman" w:hAnsi="Times New Roman" w:cs="Times New Roman"/>
        </w:rPr>
        <w:tab/>
      </w:r>
    </w:p>
    <w:p w14:paraId="4BD30B70" w14:textId="696AF835" w:rsidR="00CD7825" w:rsidRPr="00853294" w:rsidRDefault="00B20492" w:rsidP="00B20492">
      <w:pPr>
        <w:tabs>
          <w:tab w:val="left" w:pos="1454"/>
        </w:tabs>
        <w:spacing w:after="211" w:line="276" w:lineRule="auto"/>
        <w:ind w:left="940" w:right="11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A63E7">
        <w:rPr>
          <w:rFonts w:ascii="Times New Roman" w:hAnsi="Times New Roman" w:cs="Times New Roman"/>
        </w:rPr>
        <w:tab/>
      </w:r>
      <w:r w:rsidR="00CD7825" w:rsidRPr="00853294">
        <w:rPr>
          <w:rFonts w:ascii="Times New Roman" w:hAnsi="Times New Roman" w:cs="Times New Roman"/>
          <w:i/>
          <w:iCs/>
        </w:rPr>
        <w:t>Таблица 5.2.1.</w:t>
      </w:r>
    </w:p>
    <w:tbl>
      <w:tblPr>
        <w:tblStyle w:val="af4"/>
        <w:tblW w:w="0" w:type="auto"/>
        <w:tblInd w:w="108" w:type="dxa"/>
        <w:tblLook w:val="04A0" w:firstRow="1" w:lastRow="0" w:firstColumn="1" w:lastColumn="0" w:noHBand="0" w:noVBand="1"/>
      </w:tblPr>
      <w:tblGrid>
        <w:gridCol w:w="563"/>
        <w:gridCol w:w="6874"/>
        <w:gridCol w:w="2062"/>
      </w:tblGrid>
      <w:tr w:rsidR="00B2301E" w:rsidRPr="0060211B" w14:paraId="21CA2C41" w14:textId="77777777" w:rsidTr="00C843CD">
        <w:tc>
          <w:tcPr>
            <w:tcW w:w="563" w:type="dxa"/>
            <w:vAlign w:val="center"/>
          </w:tcPr>
          <w:p w14:paraId="1C6D251E" w14:textId="77777777" w:rsidR="00B2301E" w:rsidRPr="0060211B" w:rsidRDefault="00B2301E" w:rsidP="005C72D2">
            <w:pPr>
              <w:tabs>
                <w:tab w:val="left" w:pos="1454"/>
              </w:tabs>
              <w:spacing w:line="278" w:lineRule="exact"/>
              <w:jc w:val="center"/>
              <w:rPr>
                <w:rFonts w:ascii="Times New Roman" w:hAnsi="Times New Roman" w:cs="Times New Roman"/>
                <w:b/>
                <w:lang w:val="en-US"/>
              </w:rPr>
            </w:pPr>
            <w:r w:rsidRPr="0060211B">
              <w:rPr>
                <w:rFonts w:ascii="Times New Roman" w:hAnsi="Times New Roman" w:cs="Times New Roman"/>
                <w:lang w:val="en-US"/>
              </w:rPr>
              <w:t>NN</w:t>
            </w:r>
          </w:p>
        </w:tc>
        <w:tc>
          <w:tcPr>
            <w:tcW w:w="6874" w:type="dxa"/>
            <w:vAlign w:val="center"/>
          </w:tcPr>
          <w:p w14:paraId="2235A82C" w14:textId="77777777" w:rsidR="00B2301E" w:rsidRPr="0060211B" w:rsidRDefault="00B2301E" w:rsidP="005C72D2">
            <w:pPr>
              <w:tabs>
                <w:tab w:val="left" w:pos="1454"/>
              </w:tabs>
              <w:spacing w:line="278" w:lineRule="exact"/>
              <w:jc w:val="center"/>
              <w:rPr>
                <w:rFonts w:ascii="Times New Roman" w:hAnsi="Times New Roman" w:cs="Times New Roman"/>
                <w:b/>
              </w:rPr>
            </w:pPr>
            <w:r w:rsidRPr="0060211B">
              <w:rPr>
                <w:rFonts w:ascii="Times New Roman" w:hAnsi="Times New Roman" w:cs="Times New Roman"/>
              </w:rPr>
              <w:t>Наименование мероприятия</w:t>
            </w:r>
          </w:p>
        </w:tc>
        <w:tc>
          <w:tcPr>
            <w:tcW w:w="2062" w:type="dxa"/>
            <w:vAlign w:val="center"/>
          </w:tcPr>
          <w:p w14:paraId="7F816344" w14:textId="77777777" w:rsidR="00B2301E" w:rsidRPr="0060211B" w:rsidRDefault="00B2301E" w:rsidP="005C72D2">
            <w:pPr>
              <w:tabs>
                <w:tab w:val="left" w:pos="1454"/>
              </w:tabs>
              <w:spacing w:line="278" w:lineRule="exact"/>
              <w:jc w:val="center"/>
              <w:rPr>
                <w:rFonts w:ascii="Times New Roman" w:hAnsi="Times New Roman" w:cs="Times New Roman"/>
                <w:b/>
              </w:rPr>
            </w:pPr>
            <w:r w:rsidRPr="0060211B">
              <w:rPr>
                <w:rFonts w:ascii="Times New Roman" w:hAnsi="Times New Roman" w:cs="Times New Roman"/>
              </w:rPr>
              <w:t>Ориентировочная стоимость, млн.руб.</w:t>
            </w:r>
          </w:p>
        </w:tc>
      </w:tr>
      <w:tr w:rsidR="00B2301E" w:rsidRPr="0060211B" w14:paraId="412A56B5" w14:textId="77777777" w:rsidTr="00C843CD">
        <w:tc>
          <w:tcPr>
            <w:tcW w:w="563" w:type="dxa"/>
            <w:vAlign w:val="center"/>
          </w:tcPr>
          <w:p w14:paraId="64107986" w14:textId="77777777" w:rsidR="00B2301E" w:rsidRPr="0060211B" w:rsidRDefault="00B2301E" w:rsidP="005C72D2">
            <w:pPr>
              <w:tabs>
                <w:tab w:val="left" w:pos="1454"/>
              </w:tabs>
              <w:spacing w:line="278" w:lineRule="exact"/>
              <w:jc w:val="center"/>
              <w:rPr>
                <w:rFonts w:ascii="Times New Roman" w:hAnsi="Times New Roman" w:cs="Times New Roman"/>
                <w:b/>
              </w:rPr>
            </w:pPr>
            <w:r w:rsidRPr="0060211B">
              <w:rPr>
                <w:rFonts w:ascii="Times New Roman" w:hAnsi="Times New Roman" w:cs="Times New Roman"/>
              </w:rPr>
              <w:t>1</w:t>
            </w:r>
          </w:p>
        </w:tc>
        <w:tc>
          <w:tcPr>
            <w:tcW w:w="6874" w:type="dxa"/>
            <w:vAlign w:val="center"/>
          </w:tcPr>
          <w:p w14:paraId="6713078F" w14:textId="5A2BECE5" w:rsidR="00B2301E" w:rsidRPr="0060211B" w:rsidRDefault="00B2301E" w:rsidP="005A63E7">
            <w:pPr>
              <w:tabs>
                <w:tab w:val="left" w:pos="1454"/>
              </w:tabs>
              <w:spacing w:line="276" w:lineRule="auto"/>
              <w:rPr>
                <w:rFonts w:ascii="Times New Roman" w:hAnsi="Times New Roman" w:cs="Times New Roman"/>
                <w:b/>
              </w:rPr>
            </w:pPr>
            <w:r w:rsidRPr="0060211B">
              <w:rPr>
                <w:rFonts w:ascii="Times New Roman" w:hAnsi="Times New Roman" w:cs="Times New Roman"/>
              </w:rPr>
              <w:t xml:space="preserve">Реконструкция участка тепловой сети от тк-7 до тк-19,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4</w:t>
            </w:r>
            <w:r w:rsidR="000C2A54">
              <w:rPr>
                <w:rFonts w:ascii="Times New Roman" w:hAnsi="Times New Roman" w:cs="Times New Roman"/>
              </w:rPr>
              <w:t>67</w:t>
            </w:r>
            <w:r w:rsidRPr="0060211B">
              <w:rPr>
                <w:rFonts w:ascii="Times New Roman" w:hAnsi="Times New Roman" w:cs="Times New Roman"/>
              </w:rPr>
              <w:t xml:space="preserve"> м, с заме</w:t>
            </w:r>
            <w:r w:rsidRPr="0060211B">
              <w:rPr>
                <w:rFonts w:ascii="Times New Roman" w:hAnsi="Times New Roman" w:cs="Times New Roman"/>
              </w:rPr>
              <w:softHyphen/>
              <w:t>ной диаметров трубопроводов с 2Ду500мм на 2Д</w:t>
            </w:r>
            <w:r w:rsidRPr="00C74D5A">
              <w:rPr>
                <w:rFonts w:ascii="Times New Roman" w:hAnsi="Times New Roman" w:cs="Times New Roman"/>
              </w:rPr>
              <w:t>у</w:t>
            </w:r>
            <w:r w:rsidR="000C2A54" w:rsidRPr="00C74D5A">
              <w:rPr>
                <w:rFonts w:ascii="Times New Roman" w:hAnsi="Times New Roman" w:cs="Times New Roman"/>
              </w:rPr>
              <w:t>7</w:t>
            </w:r>
            <w:r w:rsidRPr="00C74D5A">
              <w:rPr>
                <w:rFonts w:ascii="Times New Roman" w:hAnsi="Times New Roman" w:cs="Times New Roman"/>
              </w:rPr>
              <w:t>00</w:t>
            </w:r>
            <w:r w:rsidRPr="0060211B">
              <w:rPr>
                <w:rFonts w:ascii="Times New Roman" w:hAnsi="Times New Roman" w:cs="Times New Roman"/>
              </w:rPr>
              <w:t>мм;</w:t>
            </w:r>
          </w:p>
        </w:tc>
        <w:tc>
          <w:tcPr>
            <w:tcW w:w="2062" w:type="dxa"/>
            <w:vAlign w:val="center"/>
          </w:tcPr>
          <w:p w14:paraId="6015D8C8" w14:textId="268ECA91" w:rsidR="00B2301E" w:rsidRPr="0060211B" w:rsidRDefault="00CD46A1" w:rsidP="005C72D2">
            <w:pPr>
              <w:tabs>
                <w:tab w:val="left" w:pos="1454"/>
              </w:tabs>
              <w:spacing w:line="278" w:lineRule="exact"/>
              <w:jc w:val="center"/>
              <w:rPr>
                <w:rFonts w:ascii="Times New Roman" w:hAnsi="Times New Roman" w:cs="Times New Roman"/>
                <w:b/>
              </w:rPr>
            </w:pPr>
            <w:r>
              <w:rPr>
                <w:rFonts w:ascii="Times New Roman" w:hAnsi="Times New Roman" w:cs="Times New Roman"/>
              </w:rPr>
              <w:t>69,57</w:t>
            </w:r>
          </w:p>
        </w:tc>
      </w:tr>
      <w:tr w:rsidR="00B2301E" w:rsidRPr="0060211B" w14:paraId="079D5A9B" w14:textId="77777777" w:rsidTr="00C843CD">
        <w:tc>
          <w:tcPr>
            <w:tcW w:w="563" w:type="dxa"/>
            <w:vAlign w:val="center"/>
          </w:tcPr>
          <w:p w14:paraId="104D46BB" w14:textId="77777777" w:rsidR="00B2301E" w:rsidRPr="0060211B" w:rsidRDefault="00B2301E" w:rsidP="005C72D2">
            <w:pPr>
              <w:tabs>
                <w:tab w:val="left" w:pos="1454"/>
              </w:tabs>
              <w:spacing w:line="278" w:lineRule="exact"/>
              <w:jc w:val="center"/>
              <w:rPr>
                <w:rFonts w:ascii="Times New Roman" w:hAnsi="Times New Roman" w:cs="Times New Roman"/>
                <w:b/>
              </w:rPr>
            </w:pPr>
            <w:r w:rsidRPr="0060211B">
              <w:rPr>
                <w:rFonts w:ascii="Times New Roman" w:hAnsi="Times New Roman" w:cs="Times New Roman"/>
              </w:rPr>
              <w:t>2</w:t>
            </w:r>
          </w:p>
        </w:tc>
        <w:tc>
          <w:tcPr>
            <w:tcW w:w="6874" w:type="dxa"/>
            <w:vAlign w:val="center"/>
          </w:tcPr>
          <w:p w14:paraId="7F9F39C3" w14:textId="65BC4925" w:rsidR="00B2301E" w:rsidRPr="00C74D5A" w:rsidRDefault="00B2301E" w:rsidP="005A63E7">
            <w:pPr>
              <w:tabs>
                <w:tab w:val="left" w:pos="1454"/>
              </w:tabs>
              <w:spacing w:line="276" w:lineRule="auto"/>
              <w:rPr>
                <w:rFonts w:ascii="Times New Roman" w:hAnsi="Times New Roman" w:cs="Times New Roman"/>
                <w:b/>
              </w:rPr>
            </w:pPr>
            <w:r w:rsidRPr="00C74D5A">
              <w:rPr>
                <w:rFonts w:ascii="Times New Roman" w:hAnsi="Times New Roman" w:cs="Times New Roman"/>
              </w:rPr>
              <w:t xml:space="preserve">Реконструкция участка тепловой сети от тк-19 до тк-32, протяженностью </w:t>
            </w:r>
            <w:r w:rsidRPr="00C74D5A">
              <w:rPr>
                <w:rFonts w:ascii="Times New Roman" w:hAnsi="Times New Roman" w:cs="Times New Roman"/>
                <w:lang w:val="en-US" w:eastAsia="en-US" w:bidi="en-US"/>
              </w:rPr>
              <w:t>L</w:t>
            </w:r>
            <w:r w:rsidRPr="00C74D5A">
              <w:rPr>
                <w:rFonts w:ascii="Times New Roman" w:hAnsi="Times New Roman" w:cs="Times New Roman"/>
                <w:lang w:eastAsia="en-US" w:bidi="en-US"/>
              </w:rPr>
              <w:t xml:space="preserve"> </w:t>
            </w:r>
            <w:r w:rsidRPr="00C74D5A">
              <w:rPr>
                <w:rFonts w:ascii="Times New Roman" w:hAnsi="Times New Roman" w:cs="Times New Roman"/>
              </w:rPr>
              <w:t>= 150 м, с заме</w:t>
            </w:r>
            <w:r w:rsidRPr="00C74D5A">
              <w:rPr>
                <w:rFonts w:ascii="Times New Roman" w:hAnsi="Times New Roman" w:cs="Times New Roman"/>
              </w:rPr>
              <w:softHyphen/>
              <w:t>ной диаметров трубопроводов с 2Ду400мм на 2Ду</w:t>
            </w:r>
            <w:r w:rsidR="007559BA" w:rsidRPr="00C74D5A">
              <w:rPr>
                <w:rFonts w:ascii="Times New Roman" w:hAnsi="Times New Roman" w:cs="Times New Roman"/>
              </w:rPr>
              <w:t>6</w:t>
            </w:r>
            <w:r w:rsidRPr="00C74D5A">
              <w:rPr>
                <w:rFonts w:ascii="Times New Roman" w:hAnsi="Times New Roman" w:cs="Times New Roman"/>
              </w:rPr>
              <w:t>00мм;</w:t>
            </w:r>
          </w:p>
        </w:tc>
        <w:tc>
          <w:tcPr>
            <w:tcW w:w="2062" w:type="dxa"/>
            <w:vAlign w:val="center"/>
          </w:tcPr>
          <w:p w14:paraId="1A77F922" w14:textId="0DB6C930" w:rsidR="00CD46A1" w:rsidRPr="00CD46A1" w:rsidRDefault="00CD46A1" w:rsidP="00CD46A1">
            <w:pPr>
              <w:tabs>
                <w:tab w:val="left" w:pos="1454"/>
              </w:tabs>
              <w:spacing w:line="278" w:lineRule="exact"/>
              <w:jc w:val="center"/>
              <w:rPr>
                <w:rFonts w:ascii="Times New Roman" w:hAnsi="Times New Roman" w:cs="Times New Roman"/>
              </w:rPr>
            </w:pPr>
            <w:r>
              <w:rPr>
                <w:rFonts w:ascii="Times New Roman" w:hAnsi="Times New Roman" w:cs="Times New Roman"/>
              </w:rPr>
              <w:t>13,44</w:t>
            </w:r>
          </w:p>
        </w:tc>
      </w:tr>
      <w:tr w:rsidR="00B2301E" w:rsidRPr="0060211B" w14:paraId="696CEEB5" w14:textId="77777777" w:rsidTr="00C843CD">
        <w:trPr>
          <w:trHeight w:val="20"/>
        </w:trPr>
        <w:tc>
          <w:tcPr>
            <w:tcW w:w="563" w:type="dxa"/>
            <w:vAlign w:val="center"/>
          </w:tcPr>
          <w:p w14:paraId="3AA9AA33" w14:textId="77777777" w:rsidR="00B2301E" w:rsidRPr="0060211B" w:rsidRDefault="00B2301E" w:rsidP="005C72D2">
            <w:pPr>
              <w:tabs>
                <w:tab w:val="left" w:pos="1454"/>
              </w:tabs>
              <w:spacing w:line="278" w:lineRule="exact"/>
              <w:jc w:val="center"/>
              <w:rPr>
                <w:rFonts w:ascii="Times New Roman" w:hAnsi="Times New Roman" w:cs="Times New Roman"/>
                <w:b/>
              </w:rPr>
            </w:pPr>
            <w:r w:rsidRPr="0060211B">
              <w:rPr>
                <w:rFonts w:ascii="Times New Roman" w:hAnsi="Times New Roman" w:cs="Times New Roman"/>
              </w:rPr>
              <w:t>3</w:t>
            </w:r>
          </w:p>
        </w:tc>
        <w:tc>
          <w:tcPr>
            <w:tcW w:w="6874" w:type="dxa"/>
            <w:vAlign w:val="center"/>
          </w:tcPr>
          <w:p w14:paraId="19F341B8" w14:textId="07058C3E" w:rsidR="00B2301E" w:rsidRPr="00C74D5A" w:rsidRDefault="00B2301E" w:rsidP="005A63E7">
            <w:pPr>
              <w:spacing w:line="276" w:lineRule="auto"/>
              <w:rPr>
                <w:rFonts w:ascii="Times New Roman" w:hAnsi="Times New Roman" w:cs="Times New Roman"/>
                <w:b/>
              </w:rPr>
            </w:pPr>
            <w:r w:rsidRPr="00C74D5A">
              <w:rPr>
                <w:rFonts w:ascii="Times New Roman" w:hAnsi="Times New Roman" w:cs="Times New Roman"/>
              </w:rPr>
              <w:t xml:space="preserve">Реконструкция участка тепловой сети от тк-32 до тк-34, протяженностью </w:t>
            </w:r>
            <w:r w:rsidRPr="00C74D5A">
              <w:rPr>
                <w:rFonts w:ascii="Times New Roman" w:hAnsi="Times New Roman" w:cs="Times New Roman"/>
                <w:lang w:val="en-US" w:eastAsia="en-US" w:bidi="en-US"/>
              </w:rPr>
              <w:t>L</w:t>
            </w:r>
            <w:r w:rsidRPr="00C74D5A">
              <w:rPr>
                <w:rFonts w:ascii="Times New Roman" w:hAnsi="Times New Roman" w:cs="Times New Roman"/>
                <w:lang w:eastAsia="en-US" w:bidi="en-US"/>
              </w:rPr>
              <w:t xml:space="preserve"> </w:t>
            </w:r>
            <w:r w:rsidRPr="00C74D5A">
              <w:rPr>
                <w:rFonts w:ascii="Times New Roman" w:hAnsi="Times New Roman" w:cs="Times New Roman"/>
              </w:rPr>
              <w:t>= 296 м, с заменой диаметров трубопроводов с 2Ду400мм на 2Ду</w:t>
            </w:r>
            <w:r w:rsidR="007559BA" w:rsidRPr="00C74D5A">
              <w:rPr>
                <w:rFonts w:ascii="Times New Roman" w:hAnsi="Times New Roman" w:cs="Times New Roman"/>
              </w:rPr>
              <w:t>6</w:t>
            </w:r>
            <w:r w:rsidRPr="00C74D5A">
              <w:rPr>
                <w:rFonts w:ascii="Times New Roman" w:hAnsi="Times New Roman" w:cs="Times New Roman"/>
              </w:rPr>
              <w:t>00мм;</w:t>
            </w:r>
          </w:p>
        </w:tc>
        <w:tc>
          <w:tcPr>
            <w:tcW w:w="2062" w:type="dxa"/>
            <w:vAlign w:val="center"/>
          </w:tcPr>
          <w:p w14:paraId="242CE57F" w14:textId="5FA7FCF6" w:rsidR="00B2301E" w:rsidRPr="0060211B" w:rsidRDefault="00CD46A1" w:rsidP="005C72D2">
            <w:pPr>
              <w:tabs>
                <w:tab w:val="left" w:pos="1454"/>
              </w:tabs>
              <w:spacing w:line="278" w:lineRule="exact"/>
              <w:jc w:val="center"/>
              <w:rPr>
                <w:rFonts w:ascii="Times New Roman" w:hAnsi="Times New Roman" w:cs="Times New Roman"/>
                <w:b/>
              </w:rPr>
            </w:pPr>
            <w:r>
              <w:rPr>
                <w:rFonts w:ascii="Times New Roman" w:hAnsi="Times New Roman" w:cs="Times New Roman"/>
              </w:rPr>
              <w:t>25,57</w:t>
            </w:r>
          </w:p>
        </w:tc>
      </w:tr>
      <w:tr w:rsidR="00FA3A9F" w:rsidRPr="0060211B" w14:paraId="08514EE2" w14:textId="77777777" w:rsidTr="00C843CD">
        <w:trPr>
          <w:trHeight w:val="20"/>
        </w:trPr>
        <w:tc>
          <w:tcPr>
            <w:tcW w:w="563" w:type="dxa"/>
            <w:vAlign w:val="center"/>
          </w:tcPr>
          <w:p w14:paraId="0D8EDA02" w14:textId="5AEE8CB3" w:rsidR="00FA3A9F" w:rsidRPr="0060211B" w:rsidRDefault="00FA3A9F" w:rsidP="00FA3A9F">
            <w:pPr>
              <w:tabs>
                <w:tab w:val="left" w:pos="1454"/>
              </w:tabs>
              <w:spacing w:line="278" w:lineRule="exact"/>
              <w:jc w:val="center"/>
              <w:rPr>
                <w:rFonts w:ascii="Times New Roman" w:hAnsi="Times New Roman" w:cs="Times New Roman"/>
              </w:rPr>
            </w:pPr>
            <w:r>
              <w:rPr>
                <w:rFonts w:ascii="Times New Roman" w:hAnsi="Times New Roman" w:cs="Times New Roman"/>
              </w:rPr>
              <w:t>4</w:t>
            </w:r>
          </w:p>
        </w:tc>
        <w:tc>
          <w:tcPr>
            <w:tcW w:w="6874" w:type="dxa"/>
            <w:vAlign w:val="center"/>
          </w:tcPr>
          <w:p w14:paraId="3C4E399F" w14:textId="4E4B238B" w:rsidR="00FA3A9F" w:rsidRPr="00C74D5A" w:rsidRDefault="00FA3A9F" w:rsidP="005A63E7">
            <w:pPr>
              <w:spacing w:line="276" w:lineRule="auto"/>
              <w:rPr>
                <w:rFonts w:ascii="Times New Roman" w:hAnsi="Times New Roman" w:cs="Times New Roman"/>
              </w:rPr>
            </w:pPr>
            <w:r w:rsidRPr="00C74D5A">
              <w:rPr>
                <w:rFonts w:ascii="Times New Roman" w:hAnsi="Times New Roman" w:cs="Times New Roman"/>
                <w:color w:val="auto"/>
              </w:rPr>
              <w:t xml:space="preserve">Реконструкция участка тепловой сети от  от тк-84 до тк85 2Ду400 мм протяженностью </w:t>
            </w:r>
            <w:r w:rsidRPr="00C74D5A">
              <w:rPr>
                <w:rFonts w:ascii="Times New Roman" w:hAnsi="Times New Roman" w:cs="Times New Roman"/>
                <w:color w:val="auto"/>
                <w:lang w:val="en-US" w:eastAsia="en-US" w:bidi="en-US"/>
              </w:rPr>
              <w:t xml:space="preserve">L </w:t>
            </w:r>
            <w:r w:rsidRPr="00C74D5A">
              <w:rPr>
                <w:rFonts w:ascii="Times New Roman" w:hAnsi="Times New Roman" w:cs="Times New Roman"/>
                <w:color w:val="auto"/>
              </w:rPr>
              <w:t>~ 200 м</w:t>
            </w:r>
          </w:p>
        </w:tc>
        <w:tc>
          <w:tcPr>
            <w:tcW w:w="2062" w:type="dxa"/>
            <w:vAlign w:val="center"/>
          </w:tcPr>
          <w:p w14:paraId="200559C3" w14:textId="7BDAD851" w:rsidR="00FA3A9F" w:rsidRPr="0060211B" w:rsidRDefault="00CD46A1" w:rsidP="00FA3A9F">
            <w:pPr>
              <w:tabs>
                <w:tab w:val="left" w:pos="1454"/>
              </w:tabs>
              <w:spacing w:line="278" w:lineRule="exact"/>
              <w:jc w:val="center"/>
              <w:rPr>
                <w:rFonts w:ascii="Times New Roman" w:hAnsi="Times New Roman" w:cs="Times New Roman"/>
              </w:rPr>
            </w:pPr>
            <w:r>
              <w:rPr>
                <w:rFonts w:ascii="Times New Roman" w:hAnsi="Times New Roman" w:cs="Times New Roman"/>
              </w:rPr>
              <w:t>11,378</w:t>
            </w:r>
          </w:p>
        </w:tc>
      </w:tr>
      <w:tr w:rsidR="00FA3A9F" w:rsidRPr="0060211B" w14:paraId="40E5ED32" w14:textId="77777777" w:rsidTr="00C843CD">
        <w:trPr>
          <w:trHeight w:val="20"/>
        </w:trPr>
        <w:tc>
          <w:tcPr>
            <w:tcW w:w="563" w:type="dxa"/>
            <w:vAlign w:val="center"/>
          </w:tcPr>
          <w:p w14:paraId="6067A827" w14:textId="0C989DB3" w:rsidR="00FA3A9F" w:rsidRPr="0060211B" w:rsidRDefault="00FA3A9F" w:rsidP="005C72D2">
            <w:pPr>
              <w:tabs>
                <w:tab w:val="left" w:pos="1454"/>
              </w:tabs>
              <w:spacing w:line="278" w:lineRule="exact"/>
              <w:jc w:val="center"/>
              <w:rPr>
                <w:rFonts w:ascii="Times New Roman" w:hAnsi="Times New Roman" w:cs="Times New Roman"/>
              </w:rPr>
            </w:pPr>
            <w:r>
              <w:rPr>
                <w:rFonts w:ascii="Times New Roman" w:hAnsi="Times New Roman" w:cs="Times New Roman"/>
              </w:rPr>
              <w:t>5</w:t>
            </w:r>
          </w:p>
        </w:tc>
        <w:tc>
          <w:tcPr>
            <w:tcW w:w="6874" w:type="dxa"/>
            <w:vAlign w:val="center"/>
          </w:tcPr>
          <w:p w14:paraId="03AABD9C" w14:textId="3EE763EA" w:rsidR="00FA3A9F" w:rsidRPr="00C74D5A" w:rsidRDefault="00FA3A9F" w:rsidP="005A63E7">
            <w:pPr>
              <w:spacing w:line="276" w:lineRule="auto"/>
              <w:rPr>
                <w:rFonts w:ascii="Times New Roman" w:hAnsi="Times New Roman" w:cs="Times New Roman"/>
              </w:rPr>
            </w:pPr>
            <w:r w:rsidRPr="00C74D5A">
              <w:rPr>
                <w:rFonts w:ascii="Times New Roman" w:hAnsi="Times New Roman" w:cs="Times New Roman"/>
              </w:rPr>
              <w:t>Реконструкции трубопроводов СТЭЦ-ТК1,ТК1-ТК3, ТК3-ТК5, ТК5-ТК7, ТК34-ТК84 с учетом увеличения диаметров.</w:t>
            </w:r>
          </w:p>
        </w:tc>
        <w:tc>
          <w:tcPr>
            <w:tcW w:w="2062" w:type="dxa"/>
            <w:vAlign w:val="center"/>
          </w:tcPr>
          <w:p w14:paraId="4838AA31" w14:textId="62AA1980" w:rsidR="00FA3A9F" w:rsidRPr="0060211B" w:rsidRDefault="00FA3A9F" w:rsidP="005C72D2">
            <w:pPr>
              <w:tabs>
                <w:tab w:val="left" w:pos="1454"/>
              </w:tabs>
              <w:spacing w:line="278" w:lineRule="exact"/>
              <w:jc w:val="center"/>
              <w:rPr>
                <w:rFonts w:ascii="Times New Roman" w:hAnsi="Times New Roman" w:cs="Times New Roman"/>
              </w:rPr>
            </w:pPr>
            <w:r>
              <w:rPr>
                <w:rFonts w:ascii="Times New Roman" w:hAnsi="Times New Roman" w:cs="Times New Roman"/>
              </w:rPr>
              <w:t>-</w:t>
            </w:r>
          </w:p>
        </w:tc>
      </w:tr>
      <w:tr w:rsidR="00B2301E" w:rsidRPr="0060211B" w14:paraId="592C3434" w14:textId="77777777" w:rsidTr="00C843CD">
        <w:trPr>
          <w:trHeight w:val="20"/>
        </w:trPr>
        <w:tc>
          <w:tcPr>
            <w:tcW w:w="563" w:type="dxa"/>
            <w:vAlign w:val="center"/>
          </w:tcPr>
          <w:p w14:paraId="130E9117" w14:textId="55E69A5E" w:rsidR="00B2301E" w:rsidRPr="00FA3A9F" w:rsidRDefault="00FA3A9F" w:rsidP="005C72D2">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t>6</w:t>
            </w:r>
          </w:p>
        </w:tc>
        <w:tc>
          <w:tcPr>
            <w:tcW w:w="6874" w:type="dxa"/>
            <w:vAlign w:val="center"/>
          </w:tcPr>
          <w:p w14:paraId="30E0D215" w14:textId="77777777" w:rsidR="00B2301E" w:rsidRPr="0060211B" w:rsidRDefault="00B2301E" w:rsidP="005A63E7">
            <w:pPr>
              <w:spacing w:line="276" w:lineRule="auto"/>
              <w:rPr>
                <w:rFonts w:ascii="Times New Roman" w:hAnsi="Times New Roman" w:cs="Times New Roman"/>
                <w:b/>
              </w:rPr>
            </w:pPr>
            <w:r w:rsidRPr="0060211B">
              <w:rPr>
                <w:rFonts w:ascii="Times New Roman" w:hAnsi="Times New Roman" w:cs="Times New Roman"/>
              </w:rPr>
              <w:t xml:space="preserve">Строительство нового участка тепловой сети от  тк-26 до мкр. № </w:t>
            </w:r>
            <w:r w:rsidRPr="0060211B">
              <w:rPr>
                <w:rFonts w:ascii="Times New Roman" w:hAnsi="Times New Roman" w:cs="Times New Roman"/>
                <w:lang w:val="en-US" w:eastAsia="en-US" w:bidi="en-US"/>
              </w:rPr>
              <w:t>X</w:t>
            </w:r>
            <w:r w:rsidRPr="0060211B">
              <w:rPr>
                <w:rFonts w:ascii="Times New Roman" w:hAnsi="Times New Roman" w:cs="Times New Roman"/>
                <w:lang w:eastAsia="en-US" w:bidi="en-US"/>
              </w:rPr>
              <w:t>-</w:t>
            </w:r>
            <w:r w:rsidRPr="0060211B">
              <w:rPr>
                <w:rFonts w:ascii="Times New Roman" w:hAnsi="Times New Roman" w:cs="Times New Roman"/>
                <w:lang w:val="en-US" w:eastAsia="en-US" w:bidi="en-US"/>
              </w:rPr>
              <w:t>XII</w:t>
            </w:r>
            <w:r w:rsidRPr="0060211B">
              <w:rPr>
                <w:rFonts w:ascii="Times New Roman" w:hAnsi="Times New Roman" w:cs="Times New Roman"/>
                <w:lang w:eastAsia="en-US" w:bidi="en-US"/>
              </w:rPr>
              <w:t xml:space="preserve"> </w:t>
            </w:r>
            <w:r w:rsidRPr="0060211B">
              <w:rPr>
                <w:rFonts w:ascii="Times New Roman" w:hAnsi="Times New Roman" w:cs="Times New Roman"/>
              </w:rPr>
              <w:t xml:space="preserve">2Ду450 мм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350 м;</w:t>
            </w:r>
          </w:p>
        </w:tc>
        <w:tc>
          <w:tcPr>
            <w:tcW w:w="2062" w:type="dxa"/>
            <w:vAlign w:val="center"/>
          </w:tcPr>
          <w:p w14:paraId="3BE84858" w14:textId="69FD730A" w:rsidR="00B2301E" w:rsidRPr="0060211B" w:rsidRDefault="008B4E2F" w:rsidP="00CD46A1">
            <w:pPr>
              <w:tabs>
                <w:tab w:val="left" w:pos="1454"/>
              </w:tabs>
              <w:spacing w:line="278" w:lineRule="exact"/>
              <w:jc w:val="center"/>
              <w:rPr>
                <w:rFonts w:ascii="Times New Roman" w:hAnsi="Times New Roman" w:cs="Times New Roman"/>
                <w:b/>
              </w:rPr>
            </w:pPr>
            <w:r>
              <w:rPr>
                <w:rFonts w:ascii="Times New Roman" w:hAnsi="Times New Roman" w:cs="Times New Roman"/>
              </w:rPr>
              <w:t>19,</w:t>
            </w:r>
            <w:r w:rsidR="00CD46A1">
              <w:rPr>
                <w:rFonts w:ascii="Times New Roman" w:hAnsi="Times New Roman" w:cs="Times New Roman"/>
              </w:rPr>
              <w:t>94</w:t>
            </w:r>
          </w:p>
        </w:tc>
      </w:tr>
      <w:tr w:rsidR="00B2301E" w:rsidRPr="0060211B" w14:paraId="12EE2D81" w14:textId="77777777" w:rsidTr="00C843CD">
        <w:trPr>
          <w:trHeight w:val="766"/>
        </w:trPr>
        <w:tc>
          <w:tcPr>
            <w:tcW w:w="563" w:type="dxa"/>
            <w:vAlign w:val="center"/>
          </w:tcPr>
          <w:p w14:paraId="0FDB9FBC" w14:textId="0ABCE6C9" w:rsidR="00B2301E" w:rsidRPr="00FA3A9F" w:rsidRDefault="00FA3A9F" w:rsidP="005C72D2">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lastRenderedPageBreak/>
              <w:t>7</w:t>
            </w:r>
          </w:p>
        </w:tc>
        <w:tc>
          <w:tcPr>
            <w:tcW w:w="6874" w:type="dxa"/>
            <w:vAlign w:val="center"/>
          </w:tcPr>
          <w:p w14:paraId="778BB7E6" w14:textId="77777777" w:rsidR="00B2301E" w:rsidRPr="0060211B" w:rsidRDefault="00B2301E" w:rsidP="005A63E7">
            <w:pPr>
              <w:spacing w:line="276" w:lineRule="auto"/>
              <w:rPr>
                <w:rFonts w:ascii="Times New Roman" w:hAnsi="Times New Roman" w:cs="Times New Roman"/>
              </w:rPr>
            </w:pPr>
            <w:r w:rsidRPr="0060211B">
              <w:rPr>
                <w:rFonts w:ascii="Times New Roman" w:hAnsi="Times New Roman" w:cs="Times New Roman"/>
              </w:rPr>
              <w:t xml:space="preserve">Строительство нового участка тепловой сети от мкр. № </w:t>
            </w:r>
            <w:r w:rsidRPr="0060211B">
              <w:rPr>
                <w:rFonts w:ascii="Times New Roman" w:hAnsi="Times New Roman" w:cs="Times New Roman"/>
                <w:lang w:val="en-US" w:eastAsia="en-US" w:bidi="en-US"/>
              </w:rPr>
              <w:t>X</w:t>
            </w:r>
            <w:r w:rsidRPr="0060211B">
              <w:rPr>
                <w:rFonts w:ascii="Times New Roman" w:hAnsi="Times New Roman" w:cs="Times New Roman"/>
                <w:lang w:eastAsia="en-US" w:bidi="en-US"/>
              </w:rPr>
              <w:t>-</w:t>
            </w:r>
            <w:r w:rsidRPr="0060211B">
              <w:rPr>
                <w:rStyle w:val="26"/>
                <w:rFonts w:eastAsia="Bookman Old Style"/>
                <w:lang w:val="en-US" w:eastAsia="en-US" w:bidi="en-US"/>
              </w:rPr>
              <w:t>XII</w:t>
            </w:r>
            <w:r w:rsidRPr="0060211B">
              <w:rPr>
                <w:rFonts w:ascii="Times New Roman" w:hAnsi="Times New Roman" w:cs="Times New Roman"/>
                <w:lang w:eastAsia="en-US" w:bidi="en-US"/>
              </w:rPr>
              <w:t xml:space="preserve"> </w:t>
            </w:r>
            <w:r w:rsidRPr="0060211B">
              <w:rPr>
                <w:rFonts w:ascii="Times New Roman" w:hAnsi="Times New Roman" w:cs="Times New Roman"/>
              </w:rPr>
              <w:t xml:space="preserve">до мкр. </w:t>
            </w:r>
            <w:r w:rsidRPr="0060211B">
              <w:rPr>
                <w:rFonts w:ascii="Times New Roman" w:hAnsi="Times New Roman" w:cs="Times New Roman"/>
                <w:lang w:eastAsia="en-US" w:bidi="en-US"/>
              </w:rPr>
              <w:t>№</w:t>
            </w:r>
            <w:r w:rsidRPr="0060211B">
              <w:rPr>
                <w:rFonts w:ascii="Times New Roman" w:hAnsi="Times New Roman" w:cs="Times New Roman"/>
                <w:lang w:val="en-US" w:eastAsia="en-US" w:bidi="en-US"/>
              </w:rPr>
              <w:t>XV</w:t>
            </w:r>
            <w:r w:rsidRPr="0060211B">
              <w:rPr>
                <w:rFonts w:ascii="Times New Roman" w:hAnsi="Times New Roman" w:cs="Times New Roman"/>
                <w:lang w:eastAsia="en-US" w:bidi="en-US"/>
              </w:rPr>
              <w:t xml:space="preserve"> </w:t>
            </w:r>
            <w:r w:rsidRPr="0060211B">
              <w:rPr>
                <w:rFonts w:ascii="Times New Roman" w:hAnsi="Times New Roman" w:cs="Times New Roman"/>
              </w:rPr>
              <w:t xml:space="preserve">2Ду350 мм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400 м</w:t>
            </w:r>
          </w:p>
        </w:tc>
        <w:tc>
          <w:tcPr>
            <w:tcW w:w="2062" w:type="dxa"/>
            <w:vAlign w:val="center"/>
          </w:tcPr>
          <w:p w14:paraId="461AF322" w14:textId="55D5E78B" w:rsidR="00B2301E" w:rsidRPr="0060211B" w:rsidRDefault="00CD46A1" w:rsidP="005C72D2">
            <w:pPr>
              <w:tabs>
                <w:tab w:val="left" w:pos="1454"/>
              </w:tabs>
              <w:spacing w:line="278" w:lineRule="exact"/>
              <w:jc w:val="center"/>
              <w:rPr>
                <w:rFonts w:ascii="Times New Roman" w:hAnsi="Times New Roman" w:cs="Times New Roman"/>
                <w:b/>
              </w:rPr>
            </w:pPr>
            <w:r>
              <w:rPr>
                <w:rFonts w:ascii="Times New Roman" w:hAnsi="Times New Roman" w:cs="Times New Roman"/>
              </w:rPr>
              <w:t>22,76</w:t>
            </w:r>
          </w:p>
        </w:tc>
      </w:tr>
      <w:tr w:rsidR="00B2301E" w:rsidRPr="0060211B" w14:paraId="4726FACD" w14:textId="77777777" w:rsidTr="00C843CD">
        <w:tc>
          <w:tcPr>
            <w:tcW w:w="563" w:type="dxa"/>
            <w:vAlign w:val="center"/>
          </w:tcPr>
          <w:p w14:paraId="07E4296E" w14:textId="0BEE704F" w:rsidR="00B2301E" w:rsidRPr="00FA3A9F" w:rsidRDefault="00FA3A9F" w:rsidP="005C72D2">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t>8</w:t>
            </w:r>
          </w:p>
        </w:tc>
        <w:tc>
          <w:tcPr>
            <w:tcW w:w="6874" w:type="dxa"/>
            <w:vAlign w:val="center"/>
          </w:tcPr>
          <w:p w14:paraId="57162226" w14:textId="77777777" w:rsidR="00B2301E" w:rsidRPr="0060211B" w:rsidRDefault="00B2301E" w:rsidP="005A63E7">
            <w:pPr>
              <w:spacing w:line="276" w:lineRule="auto"/>
              <w:ind w:firstLine="17"/>
              <w:rPr>
                <w:rFonts w:ascii="Times New Roman" w:hAnsi="Times New Roman" w:cs="Times New Roman"/>
              </w:rPr>
            </w:pPr>
            <w:r w:rsidRPr="0060211B">
              <w:rPr>
                <w:rFonts w:ascii="Times New Roman" w:hAnsi="Times New Roman" w:cs="Times New Roman"/>
              </w:rPr>
              <w:t xml:space="preserve">Строительство  нового участка тепловой сети до мкр.№ </w:t>
            </w:r>
            <w:r w:rsidRPr="0060211B">
              <w:rPr>
                <w:rFonts w:ascii="Times New Roman" w:hAnsi="Times New Roman" w:cs="Times New Roman"/>
                <w:lang w:val="en-US"/>
              </w:rPr>
              <w:t>XI</w:t>
            </w:r>
            <w:r w:rsidRPr="0060211B">
              <w:rPr>
                <w:rFonts w:ascii="Times New Roman" w:hAnsi="Times New Roman" w:cs="Times New Roman"/>
              </w:rPr>
              <w:t xml:space="preserve">, </w:t>
            </w:r>
            <w:r w:rsidRPr="0060211B">
              <w:rPr>
                <w:rFonts w:ascii="Times New Roman" w:hAnsi="Times New Roman" w:cs="Times New Roman"/>
                <w:lang w:val="en-US"/>
              </w:rPr>
              <w:t>XII</w:t>
            </w:r>
            <w:r w:rsidRPr="0060211B">
              <w:rPr>
                <w:rFonts w:ascii="Times New Roman" w:hAnsi="Times New Roman" w:cs="Times New Roman"/>
              </w:rPr>
              <w:t xml:space="preserve"> 2Ду300мм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50 м</w:t>
            </w:r>
          </w:p>
        </w:tc>
        <w:tc>
          <w:tcPr>
            <w:tcW w:w="2062" w:type="dxa"/>
            <w:vAlign w:val="center"/>
          </w:tcPr>
          <w:p w14:paraId="0728E6B2" w14:textId="1A41D84E" w:rsidR="00B2301E" w:rsidRPr="0060211B" w:rsidRDefault="00CD46A1" w:rsidP="005C72D2">
            <w:pPr>
              <w:tabs>
                <w:tab w:val="left" w:pos="1454"/>
              </w:tabs>
              <w:spacing w:line="278" w:lineRule="exact"/>
              <w:jc w:val="center"/>
              <w:rPr>
                <w:rFonts w:ascii="Times New Roman" w:hAnsi="Times New Roman" w:cs="Times New Roman"/>
                <w:b/>
              </w:rPr>
            </w:pPr>
            <w:r>
              <w:rPr>
                <w:rFonts w:ascii="Times New Roman" w:hAnsi="Times New Roman" w:cs="Times New Roman"/>
              </w:rPr>
              <w:t>2,7</w:t>
            </w:r>
          </w:p>
        </w:tc>
      </w:tr>
      <w:tr w:rsidR="008B4E2F" w:rsidRPr="0060211B" w14:paraId="779B6372" w14:textId="77777777" w:rsidTr="00C843CD">
        <w:tc>
          <w:tcPr>
            <w:tcW w:w="563" w:type="dxa"/>
            <w:vAlign w:val="center"/>
          </w:tcPr>
          <w:p w14:paraId="3D7076E5" w14:textId="55573E85" w:rsidR="008B4E2F" w:rsidRPr="00FA3A9F" w:rsidRDefault="008B4E2F" w:rsidP="008B4E2F">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t>9</w:t>
            </w:r>
          </w:p>
        </w:tc>
        <w:tc>
          <w:tcPr>
            <w:tcW w:w="6874" w:type="dxa"/>
            <w:vAlign w:val="center"/>
          </w:tcPr>
          <w:p w14:paraId="1E8E02AA" w14:textId="77777777" w:rsidR="008B4E2F" w:rsidRPr="0060211B" w:rsidRDefault="008B4E2F" w:rsidP="005A63E7">
            <w:pPr>
              <w:tabs>
                <w:tab w:val="left" w:pos="1454"/>
              </w:tabs>
              <w:spacing w:line="276" w:lineRule="auto"/>
              <w:rPr>
                <w:rFonts w:ascii="Times New Roman" w:hAnsi="Times New Roman" w:cs="Times New Roman"/>
                <w:b/>
              </w:rPr>
            </w:pPr>
            <w:r w:rsidRPr="0060211B">
              <w:rPr>
                <w:rFonts w:ascii="Times New Roman" w:hAnsi="Times New Roman" w:cs="Times New Roman"/>
              </w:rPr>
              <w:t xml:space="preserve">Строительство  нового участка тепловой сети до мкр.№ </w:t>
            </w:r>
            <w:r w:rsidRPr="0060211B">
              <w:rPr>
                <w:rFonts w:ascii="Times New Roman" w:hAnsi="Times New Roman" w:cs="Times New Roman"/>
                <w:lang w:val="en-US"/>
              </w:rPr>
              <w:t>X</w:t>
            </w:r>
            <w:r w:rsidRPr="0060211B">
              <w:rPr>
                <w:rFonts w:ascii="Times New Roman" w:hAnsi="Times New Roman" w:cs="Times New Roman"/>
              </w:rPr>
              <w:t xml:space="preserve"> 2Ду350мм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50 м</w:t>
            </w:r>
          </w:p>
        </w:tc>
        <w:tc>
          <w:tcPr>
            <w:tcW w:w="2062" w:type="dxa"/>
            <w:vAlign w:val="center"/>
          </w:tcPr>
          <w:p w14:paraId="4908F492" w14:textId="1EC9AD73" w:rsidR="008B4E2F" w:rsidRPr="0060211B" w:rsidRDefault="00CD46A1" w:rsidP="008B4E2F">
            <w:pPr>
              <w:tabs>
                <w:tab w:val="left" w:pos="1454"/>
              </w:tabs>
              <w:spacing w:line="278" w:lineRule="exact"/>
              <w:jc w:val="center"/>
              <w:rPr>
                <w:rFonts w:ascii="Times New Roman" w:hAnsi="Times New Roman" w:cs="Times New Roman"/>
                <w:b/>
              </w:rPr>
            </w:pPr>
            <w:r>
              <w:rPr>
                <w:rFonts w:ascii="Times New Roman" w:hAnsi="Times New Roman" w:cs="Times New Roman"/>
              </w:rPr>
              <w:t>3,25</w:t>
            </w:r>
          </w:p>
        </w:tc>
      </w:tr>
      <w:tr w:rsidR="008B4E2F" w:rsidRPr="0060211B" w14:paraId="309306CA" w14:textId="77777777" w:rsidTr="00C843CD">
        <w:tc>
          <w:tcPr>
            <w:tcW w:w="563" w:type="dxa"/>
            <w:vAlign w:val="center"/>
          </w:tcPr>
          <w:p w14:paraId="1F430786" w14:textId="01CB70DE" w:rsidR="008B4E2F" w:rsidRPr="00FA3A9F" w:rsidRDefault="008B4E2F" w:rsidP="008B4E2F">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t>10</w:t>
            </w:r>
          </w:p>
        </w:tc>
        <w:tc>
          <w:tcPr>
            <w:tcW w:w="6874" w:type="dxa"/>
            <w:vAlign w:val="center"/>
          </w:tcPr>
          <w:p w14:paraId="698463F0" w14:textId="24BF3A1E" w:rsidR="008B4E2F" w:rsidRPr="0060211B" w:rsidRDefault="008B4E2F" w:rsidP="005A63E7">
            <w:pPr>
              <w:tabs>
                <w:tab w:val="left" w:pos="1454"/>
              </w:tabs>
              <w:spacing w:line="276" w:lineRule="auto"/>
              <w:rPr>
                <w:rFonts w:ascii="Times New Roman" w:hAnsi="Times New Roman" w:cs="Times New Roman"/>
                <w:b/>
              </w:rPr>
            </w:pPr>
            <w:r w:rsidRPr="0060211B">
              <w:rPr>
                <w:rFonts w:ascii="Times New Roman" w:hAnsi="Times New Roman" w:cs="Times New Roman"/>
              </w:rPr>
              <w:t>Строительство нов</w:t>
            </w:r>
            <w:r w:rsidR="00B64EC8">
              <w:rPr>
                <w:rFonts w:ascii="Times New Roman" w:hAnsi="Times New Roman" w:cs="Times New Roman"/>
              </w:rPr>
              <w:t>ого участка тепловой сети от</w:t>
            </w:r>
            <w:r w:rsidRPr="0060211B">
              <w:rPr>
                <w:rFonts w:ascii="Times New Roman" w:hAnsi="Times New Roman" w:cs="Times New Roman"/>
              </w:rPr>
              <w:t xml:space="preserve"> тк-85 до мкр. </w:t>
            </w:r>
            <w:r w:rsidRPr="0060211B">
              <w:rPr>
                <w:rFonts w:ascii="Times New Roman" w:hAnsi="Times New Roman" w:cs="Times New Roman"/>
                <w:lang w:eastAsia="en-US" w:bidi="en-US"/>
              </w:rPr>
              <w:t>№</w:t>
            </w:r>
            <w:r w:rsidRPr="0060211B">
              <w:rPr>
                <w:rFonts w:ascii="Times New Roman" w:hAnsi="Times New Roman" w:cs="Times New Roman"/>
                <w:lang w:val="en-US" w:eastAsia="en-US" w:bidi="en-US"/>
              </w:rPr>
              <w:t>IX</w:t>
            </w:r>
            <w:r w:rsidRPr="0060211B">
              <w:rPr>
                <w:rFonts w:ascii="Times New Roman" w:hAnsi="Times New Roman" w:cs="Times New Roman"/>
                <w:lang w:eastAsia="en-US" w:bidi="en-US"/>
              </w:rPr>
              <w:t xml:space="preserve"> </w:t>
            </w:r>
            <w:r w:rsidRPr="0060211B">
              <w:rPr>
                <w:rFonts w:ascii="Times New Roman" w:hAnsi="Times New Roman" w:cs="Times New Roman"/>
              </w:rPr>
              <w:t xml:space="preserve">2Ду350 мм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250 м</w:t>
            </w:r>
          </w:p>
        </w:tc>
        <w:tc>
          <w:tcPr>
            <w:tcW w:w="2062" w:type="dxa"/>
            <w:vAlign w:val="center"/>
          </w:tcPr>
          <w:p w14:paraId="16FADA3D" w14:textId="52577B8D" w:rsidR="008B4E2F" w:rsidRPr="0060211B" w:rsidRDefault="00361051" w:rsidP="008B4E2F">
            <w:pPr>
              <w:tabs>
                <w:tab w:val="left" w:pos="1454"/>
              </w:tabs>
              <w:spacing w:line="278" w:lineRule="exact"/>
              <w:jc w:val="center"/>
              <w:rPr>
                <w:rFonts w:ascii="Times New Roman" w:hAnsi="Times New Roman" w:cs="Times New Roman"/>
                <w:b/>
              </w:rPr>
            </w:pPr>
            <w:r>
              <w:rPr>
                <w:rFonts w:ascii="Times New Roman" w:hAnsi="Times New Roman" w:cs="Times New Roman"/>
              </w:rPr>
              <w:t>13,33</w:t>
            </w:r>
          </w:p>
        </w:tc>
      </w:tr>
      <w:tr w:rsidR="008B4E2F" w:rsidRPr="0060211B" w14:paraId="433FC9C0" w14:textId="77777777" w:rsidTr="00C843CD">
        <w:tc>
          <w:tcPr>
            <w:tcW w:w="563" w:type="dxa"/>
            <w:vAlign w:val="center"/>
          </w:tcPr>
          <w:p w14:paraId="137848CE" w14:textId="7983B3D6" w:rsidR="008B4E2F" w:rsidRPr="00FA3A9F" w:rsidRDefault="008B4E2F" w:rsidP="008B4E2F">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t>11</w:t>
            </w:r>
          </w:p>
        </w:tc>
        <w:tc>
          <w:tcPr>
            <w:tcW w:w="6874" w:type="dxa"/>
            <w:vAlign w:val="center"/>
          </w:tcPr>
          <w:p w14:paraId="088DBD03" w14:textId="77777777" w:rsidR="008B4E2F" w:rsidRPr="0060211B" w:rsidRDefault="008B4E2F" w:rsidP="005A63E7">
            <w:pPr>
              <w:tabs>
                <w:tab w:val="left" w:pos="1454"/>
              </w:tabs>
              <w:spacing w:line="276" w:lineRule="auto"/>
              <w:rPr>
                <w:rFonts w:ascii="Times New Roman" w:hAnsi="Times New Roman" w:cs="Times New Roman"/>
                <w:b/>
              </w:rPr>
            </w:pPr>
            <w:r w:rsidRPr="0060211B">
              <w:rPr>
                <w:rFonts w:ascii="Times New Roman" w:hAnsi="Times New Roman" w:cs="Times New Roman"/>
              </w:rPr>
              <w:t xml:space="preserve">Строительство  нового участка тепловой сети до мкр.№ </w:t>
            </w:r>
            <w:r w:rsidRPr="0060211B">
              <w:rPr>
                <w:rFonts w:ascii="Times New Roman" w:hAnsi="Times New Roman" w:cs="Times New Roman"/>
                <w:lang w:val="en-US"/>
              </w:rPr>
              <w:t>IX</w:t>
            </w:r>
            <w:r w:rsidRPr="0060211B">
              <w:rPr>
                <w:rFonts w:ascii="Times New Roman" w:hAnsi="Times New Roman" w:cs="Times New Roman"/>
              </w:rPr>
              <w:t xml:space="preserve"> 2Ду300мм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50 м</w:t>
            </w:r>
          </w:p>
        </w:tc>
        <w:tc>
          <w:tcPr>
            <w:tcW w:w="2062" w:type="dxa"/>
            <w:vAlign w:val="center"/>
          </w:tcPr>
          <w:p w14:paraId="4098DC14" w14:textId="76F40FFE" w:rsidR="008B4E2F" w:rsidRPr="0060211B" w:rsidRDefault="00361051" w:rsidP="008B4E2F">
            <w:pPr>
              <w:tabs>
                <w:tab w:val="left" w:pos="1454"/>
              </w:tabs>
              <w:spacing w:line="278" w:lineRule="exact"/>
              <w:jc w:val="center"/>
              <w:rPr>
                <w:rFonts w:ascii="Times New Roman" w:hAnsi="Times New Roman" w:cs="Times New Roman"/>
                <w:b/>
              </w:rPr>
            </w:pPr>
            <w:r>
              <w:rPr>
                <w:rFonts w:ascii="Times New Roman" w:hAnsi="Times New Roman" w:cs="Times New Roman"/>
              </w:rPr>
              <w:t>2,71</w:t>
            </w:r>
          </w:p>
        </w:tc>
      </w:tr>
      <w:tr w:rsidR="008B4E2F" w:rsidRPr="0060211B" w14:paraId="16D61C96" w14:textId="77777777" w:rsidTr="00C843CD">
        <w:tc>
          <w:tcPr>
            <w:tcW w:w="563" w:type="dxa"/>
            <w:vAlign w:val="center"/>
          </w:tcPr>
          <w:p w14:paraId="0C3EA404" w14:textId="5C2347F8" w:rsidR="008B4E2F" w:rsidRPr="00FA3A9F" w:rsidRDefault="008B4E2F" w:rsidP="008B4E2F">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t>12</w:t>
            </w:r>
          </w:p>
        </w:tc>
        <w:tc>
          <w:tcPr>
            <w:tcW w:w="6874" w:type="dxa"/>
            <w:vAlign w:val="center"/>
          </w:tcPr>
          <w:p w14:paraId="5A26DEFB" w14:textId="708D1E07" w:rsidR="008B4E2F" w:rsidRPr="0060211B" w:rsidRDefault="00107E54" w:rsidP="005A63E7">
            <w:pPr>
              <w:tabs>
                <w:tab w:val="left" w:pos="1454"/>
              </w:tabs>
              <w:spacing w:line="276" w:lineRule="auto"/>
              <w:rPr>
                <w:rFonts w:ascii="Times New Roman" w:hAnsi="Times New Roman" w:cs="Times New Roman"/>
              </w:rPr>
            </w:pPr>
            <w:r w:rsidRPr="0060211B">
              <w:rPr>
                <w:rFonts w:ascii="Times New Roman" w:hAnsi="Times New Roman" w:cs="Times New Roman"/>
              </w:rPr>
              <w:t>Строительство новой магистральной  линии от ТК 3 до мкр.</w:t>
            </w:r>
            <w:r w:rsidRPr="0060211B">
              <w:rPr>
                <w:rFonts w:ascii="Times New Roman" w:hAnsi="Times New Roman" w:cs="Times New Roman"/>
                <w:lang w:val="en-US"/>
              </w:rPr>
              <w:t>X</w:t>
            </w:r>
            <w:r w:rsidRPr="0060211B">
              <w:rPr>
                <w:rFonts w:ascii="Times New Roman" w:hAnsi="Times New Roman" w:cs="Times New Roman"/>
              </w:rPr>
              <w:t xml:space="preserve"> 2Ду 600 мм протяженностью </w:t>
            </w:r>
            <w:r w:rsidRPr="0060211B">
              <w:rPr>
                <w:rFonts w:ascii="Times New Roman" w:hAnsi="Times New Roman" w:cs="Times New Roman"/>
                <w:lang w:val="en-US" w:eastAsia="en-US" w:bidi="en-US"/>
              </w:rPr>
              <w:t>L</w:t>
            </w:r>
            <w:r w:rsidRPr="0060211B">
              <w:rPr>
                <w:rFonts w:ascii="Times New Roman" w:hAnsi="Times New Roman" w:cs="Times New Roman"/>
                <w:lang w:eastAsia="en-US" w:bidi="en-US"/>
              </w:rPr>
              <w:t xml:space="preserve"> </w:t>
            </w:r>
            <w:r w:rsidRPr="0060211B">
              <w:rPr>
                <w:rFonts w:ascii="Times New Roman" w:hAnsi="Times New Roman" w:cs="Times New Roman"/>
              </w:rPr>
              <w:t xml:space="preserve">~ </w:t>
            </w:r>
            <w:r w:rsidRPr="0060211B">
              <w:rPr>
                <w:rFonts w:ascii="Times New Roman" w:hAnsi="Times New Roman" w:cs="Times New Roman"/>
                <w:lang w:val="en-US"/>
              </w:rPr>
              <w:t>2100</w:t>
            </w:r>
            <w:r w:rsidRPr="0060211B">
              <w:rPr>
                <w:rFonts w:ascii="Times New Roman" w:hAnsi="Times New Roman" w:cs="Times New Roman"/>
              </w:rPr>
              <w:t xml:space="preserve"> м.</w:t>
            </w:r>
          </w:p>
        </w:tc>
        <w:tc>
          <w:tcPr>
            <w:tcW w:w="2062" w:type="dxa"/>
            <w:vAlign w:val="center"/>
          </w:tcPr>
          <w:p w14:paraId="20451F7F" w14:textId="5D559BF1" w:rsidR="008B4E2F" w:rsidRPr="000A383B" w:rsidRDefault="00107E54" w:rsidP="008B4E2F">
            <w:pPr>
              <w:tabs>
                <w:tab w:val="left" w:pos="1454"/>
              </w:tabs>
              <w:spacing w:line="278" w:lineRule="exact"/>
              <w:jc w:val="center"/>
              <w:rPr>
                <w:rFonts w:ascii="Times New Roman" w:hAnsi="Times New Roman" w:cs="Times New Roman"/>
              </w:rPr>
            </w:pPr>
            <w:r>
              <w:rPr>
                <w:rFonts w:ascii="Times New Roman" w:hAnsi="Times New Roman" w:cs="Times New Roman"/>
              </w:rPr>
              <w:t>304,94</w:t>
            </w:r>
          </w:p>
        </w:tc>
      </w:tr>
      <w:tr w:rsidR="008B4E2F" w:rsidRPr="0060211B" w14:paraId="03864B1F" w14:textId="77777777" w:rsidTr="00C843CD">
        <w:tc>
          <w:tcPr>
            <w:tcW w:w="563" w:type="dxa"/>
            <w:vAlign w:val="center"/>
          </w:tcPr>
          <w:p w14:paraId="012BA677" w14:textId="4777FB24" w:rsidR="008B4E2F" w:rsidRPr="00FA3A9F" w:rsidRDefault="008B4E2F" w:rsidP="008B4E2F">
            <w:pPr>
              <w:tabs>
                <w:tab w:val="left" w:pos="1454"/>
              </w:tabs>
              <w:spacing w:line="278" w:lineRule="exact"/>
              <w:jc w:val="center"/>
              <w:rPr>
                <w:rFonts w:ascii="Times New Roman" w:hAnsi="Times New Roman" w:cs="Times New Roman"/>
                <w:bCs/>
              </w:rPr>
            </w:pPr>
            <w:r w:rsidRPr="00FA3A9F">
              <w:rPr>
                <w:rFonts w:ascii="Times New Roman" w:hAnsi="Times New Roman" w:cs="Times New Roman"/>
                <w:bCs/>
              </w:rPr>
              <w:t>13</w:t>
            </w:r>
          </w:p>
        </w:tc>
        <w:tc>
          <w:tcPr>
            <w:tcW w:w="6874" w:type="dxa"/>
            <w:vAlign w:val="center"/>
          </w:tcPr>
          <w:p w14:paraId="029DE34C" w14:textId="0A6BBFB4" w:rsidR="008B4E2F" w:rsidRPr="000D778C" w:rsidRDefault="000D778C" w:rsidP="005A63E7">
            <w:pPr>
              <w:spacing w:line="276" w:lineRule="auto"/>
              <w:ind w:right="380"/>
              <w:jc w:val="both"/>
              <w:rPr>
                <w:rFonts w:ascii="Times New Roman" w:hAnsi="Times New Roman" w:cs="Times New Roman"/>
                <w:b/>
              </w:rPr>
            </w:pPr>
            <w:r w:rsidRPr="000D778C">
              <w:rPr>
                <w:rFonts w:ascii="Times New Roman" w:hAnsi="Times New Roman" w:cs="Times New Roman"/>
              </w:rPr>
              <w:t xml:space="preserve">Строительства  магистрального трубопровода Ду500мм от СТЭЦ до </w:t>
            </w:r>
            <w:r w:rsidRPr="000D778C">
              <w:rPr>
                <w:rFonts w:ascii="Times New Roman" w:hAnsi="Times New Roman" w:cs="Times New Roman"/>
                <w:color w:val="auto"/>
              </w:rPr>
              <w:t xml:space="preserve">14 микрорайона </w:t>
            </w:r>
            <w:r w:rsidRPr="000D778C">
              <w:rPr>
                <w:rFonts w:ascii="Times New Roman" w:hAnsi="Times New Roman" w:cs="Times New Roman"/>
                <w:color w:val="auto"/>
                <w:lang w:val="en-US" w:eastAsia="en-US" w:bidi="en-US"/>
              </w:rPr>
              <w:t>L</w:t>
            </w:r>
            <w:r w:rsidRPr="000D778C">
              <w:rPr>
                <w:rFonts w:ascii="Times New Roman" w:hAnsi="Times New Roman" w:cs="Times New Roman"/>
                <w:color w:val="auto"/>
                <w:lang w:eastAsia="en-US" w:bidi="en-US"/>
              </w:rPr>
              <w:t xml:space="preserve"> </w:t>
            </w:r>
            <w:r w:rsidRPr="000D778C">
              <w:rPr>
                <w:rFonts w:ascii="Times New Roman" w:hAnsi="Times New Roman" w:cs="Times New Roman"/>
                <w:color w:val="auto"/>
              </w:rPr>
              <w:t>~ 3,96 км</w:t>
            </w:r>
          </w:p>
        </w:tc>
        <w:tc>
          <w:tcPr>
            <w:tcW w:w="2062" w:type="dxa"/>
            <w:vAlign w:val="center"/>
          </w:tcPr>
          <w:p w14:paraId="7E2599B2" w14:textId="60460933" w:rsidR="008B4E2F" w:rsidRPr="00661059" w:rsidRDefault="00661059" w:rsidP="008B4E2F">
            <w:pPr>
              <w:tabs>
                <w:tab w:val="left" w:pos="1454"/>
              </w:tabs>
              <w:spacing w:line="278" w:lineRule="exact"/>
              <w:jc w:val="center"/>
              <w:rPr>
                <w:rFonts w:ascii="Times New Roman" w:hAnsi="Times New Roman" w:cs="Times New Roman"/>
                <w:b/>
              </w:rPr>
            </w:pPr>
            <w:r w:rsidRPr="00661059">
              <w:rPr>
                <w:rFonts w:ascii="Times New Roman" w:hAnsi="Times New Roman" w:cs="Times New Roman"/>
              </w:rPr>
              <w:t>339,9</w:t>
            </w:r>
          </w:p>
        </w:tc>
      </w:tr>
      <w:tr w:rsidR="00226D27" w:rsidRPr="0060211B" w14:paraId="0F66F8E3" w14:textId="77777777" w:rsidTr="00C843CD">
        <w:tc>
          <w:tcPr>
            <w:tcW w:w="563" w:type="dxa"/>
            <w:vAlign w:val="center"/>
          </w:tcPr>
          <w:p w14:paraId="56175FBD" w14:textId="31FF8DA6" w:rsidR="00226D27" w:rsidRPr="00FA3A9F" w:rsidRDefault="00226D27" w:rsidP="008B4E2F">
            <w:pPr>
              <w:tabs>
                <w:tab w:val="left" w:pos="1454"/>
              </w:tabs>
              <w:spacing w:line="278" w:lineRule="exact"/>
              <w:jc w:val="center"/>
              <w:rPr>
                <w:rFonts w:ascii="Times New Roman" w:hAnsi="Times New Roman" w:cs="Times New Roman"/>
                <w:bCs/>
              </w:rPr>
            </w:pPr>
            <w:r>
              <w:rPr>
                <w:rFonts w:ascii="Times New Roman" w:hAnsi="Times New Roman" w:cs="Times New Roman"/>
                <w:bCs/>
              </w:rPr>
              <w:t>14</w:t>
            </w:r>
          </w:p>
        </w:tc>
        <w:tc>
          <w:tcPr>
            <w:tcW w:w="6874" w:type="dxa"/>
            <w:vAlign w:val="center"/>
          </w:tcPr>
          <w:p w14:paraId="59C0C514" w14:textId="00D02BFD" w:rsidR="00226D27" w:rsidRPr="000D778C" w:rsidRDefault="00226D27" w:rsidP="005A63E7">
            <w:pPr>
              <w:spacing w:line="276" w:lineRule="auto"/>
              <w:ind w:right="380"/>
              <w:jc w:val="both"/>
              <w:rPr>
                <w:rFonts w:ascii="Times New Roman" w:hAnsi="Times New Roman" w:cs="Times New Roman"/>
              </w:rPr>
            </w:pPr>
            <w:r>
              <w:rPr>
                <w:rFonts w:ascii="Times New Roman" w:hAnsi="Times New Roman" w:cs="Times New Roman"/>
              </w:rPr>
              <w:t>Реконструкция ПНС</w:t>
            </w:r>
          </w:p>
        </w:tc>
        <w:tc>
          <w:tcPr>
            <w:tcW w:w="2062" w:type="dxa"/>
            <w:vAlign w:val="center"/>
          </w:tcPr>
          <w:p w14:paraId="53556DED" w14:textId="70065FD1" w:rsidR="00226D27" w:rsidRPr="00661059" w:rsidRDefault="00633F15" w:rsidP="00633F15">
            <w:pPr>
              <w:tabs>
                <w:tab w:val="left" w:pos="1454"/>
              </w:tabs>
              <w:spacing w:line="278" w:lineRule="exact"/>
              <w:jc w:val="center"/>
              <w:rPr>
                <w:rFonts w:ascii="Times New Roman" w:hAnsi="Times New Roman" w:cs="Times New Roman"/>
              </w:rPr>
            </w:pPr>
            <w:r w:rsidRPr="00066ED0">
              <w:rPr>
                <w:rFonts w:ascii="Times New Roman" w:hAnsi="Times New Roman" w:cs="Times New Roman"/>
              </w:rPr>
              <w:t>32</w:t>
            </w:r>
            <w:r>
              <w:rPr>
                <w:rFonts w:ascii="Times New Roman" w:hAnsi="Times New Roman" w:cs="Times New Roman"/>
              </w:rPr>
              <w:t>, 44</w:t>
            </w:r>
          </w:p>
        </w:tc>
      </w:tr>
    </w:tbl>
    <w:p w14:paraId="51FC9C62" w14:textId="77777777" w:rsidR="00B2301E" w:rsidRPr="0060211B" w:rsidRDefault="00B2301E" w:rsidP="00B2301E">
      <w:pPr>
        <w:spacing w:after="180" w:line="274" w:lineRule="exact"/>
        <w:ind w:right="380"/>
        <w:jc w:val="both"/>
        <w:rPr>
          <w:rFonts w:ascii="Times New Roman" w:hAnsi="Times New Roman" w:cs="Times New Roman"/>
        </w:rPr>
      </w:pPr>
    </w:p>
    <w:p w14:paraId="63083750" w14:textId="77777777" w:rsidR="00B2301E" w:rsidRPr="0060211B" w:rsidRDefault="00B2301E" w:rsidP="005A63E7">
      <w:pPr>
        <w:numPr>
          <w:ilvl w:val="0"/>
          <w:numId w:val="12"/>
        </w:numPr>
        <w:spacing w:after="180" w:line="276" w:lineRule="auto"/>
        <w:ind w:left="426" w:right="-29" w:firstLine="567"/>
        <w:jc w:val="both"/>
        <w:rPr>
          <w:rFonts w:ascii="Times New Roman" w:hAnsi="Times New Roman" w:cs="Times New Roman"/>
          <w:b/>
        </w:rPr>
      </w:pPr>
      <w:r w:rsidRPr="0060211B">
        <w:rPr>
          <w:rFonts w:ascii="Times New Roman" w:hAnsi="Times New Roman" w:cs="Times New Roman"/>
          <w:b/>
        </w:rPr>
        <w:t xml:space="preserve">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D3EDE7D" w14:textId="77777777" w:rsidR="00B2301E" w:rsidRPr="0060211B" w:rsidRDefault="00B2301E" w:rsidP="005A63E7">
      <w:pPr>
        <w:spacing w:after="300" w:line="276" w:lineRule="auto"/>
        <w:ind w:left="426" w:right="-29" w:firstLine="567"/>
        <w:jc w:val="both"/>
        <w:rPr>
          <w:rFonts w:ascii="Times New Roman" w:hAnsi="Times New Roman" w:cs="Times New Roman"/>
        </w:rPr>
      </w:pPr>
      <w:bookmarkStart w:id="42" w:name="bookmark35"/>
      <w:r w:rsidRPr="0060211B">
        <w:rPr>
          <w:rFonts w:ascii="Times New Roman" w:hAnsi="Times New Roman" w:cs="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w:t>
      </w:r>
      <w:r w:rsidRPr="0060211B">
        <w:rPr>
          <w:rFonts w:ascii="Times New Roman" w:hAnsi="Times New Roman" w:cs="Times New Roman"/>
        </w:rPr>
        <w:softHyphen/>
        <w:t>телям от различных источников тепловой энергии при сохранении надежности теплоснабже</w:t>
      </w:r>
      <w:r w:rsidRPr="0060211B">
        <w:rPr>
          <w:rFonts w:ascii="Times New Roman" w:hAnsi="Times New Roman" w:cs="Times New Roman"/>
        </w:rPr>
        <w:softHyphen/>
        <w:t>ния, отсутствует.</w:t>
      </w:r>
      <w:bookmarkEnd w:id="42"/>
    </w:p>
    <w:p w14:paraId="7FEA46DC" w14:textId="7587A41B" w:rsidR="00B2301E" w:rsidRPr="0060211B" w:rsidRDefault="00B2301E" w:rsidP="005A63E7">
      <w:pPr>
        <w:tabs>
          <w:tab w:val="center" w:pos="6364"/>
          <w:tab w:val="left" w:pos="7230"/>
          <w:tab w:val="right" w:pos="8697"/>
          <w:tab w:val="right" w:pos="9498"/>
        </w:tabs>
        <w:spacing w:line="276" w:lineRule="auto"/>
        <w:ind w:left="426" w:right="-29" w:firstLine="567"/>
        <w:rPr>
          <w:rFonts w:ascii="Times New Roman" w:hAnsi="Times New Roman" w:cs="Times New Roman"/>
          <w:b/>
        </w:rPr>
      </w:pPr>
      <w:r w:rsidRPr="0060211B">
        <w:rPr>
          <w:rFonts w:ascii="Times New Roman" w:hAnsi="Times New Roman" w:cs="Times New Roman"/>
          <w:b/>
        </w:rPr>
        <w:t>5.4. Предложения по строительству и реконструкции</w:t>
      </w:r>
      <w:r w:rsidRPr="0060211B">
        <w:rPr>
          <w:rFonts w:ascii="Times New Roman" w:hAnsi="Times New Roman" w:cs="Times New Roman"/>
          <w:b/>
        </w:rPr>
        <w:tab/>
        <w:t>тепловых</w:t>
      </w:r>
      <w:r w:rsidR="00056E7F">
        <w:rPr>
          <w:rFonts w:ascii="Times New Roman" w:hAnsi="Times New Roman" w:cs="Times New Roman"/>
          <w:b/>
        </w:rPr>
        <w:t xml:space="preserve"> </w:t>
      </w:r>
      <w:r w:rsidRPr="0060211B">
        <w:rPr>
          <w:rFonts w:ascii="Times New Roman" w:hAnsi="Times New Roman" w:cs="Times New Roman"/>
          <w:b/>
        </w:rPr>
        <w:tab/>
        <w:t>сетей</w:t>
      </w:r>
      <w:r w:rsidRPr="0060211B">
        <w:rPr>
          <w:rFonts w:ascii="Times New Roman" w:hAnsi="Times New Roman" w:cs="Times New Roman"/>
          <w:b/>
        </w:rPr>
        <w:tab/>
        <w:t>для</w:t>
      </w:r>
    </w:p>
    <w:p w14:paraId="59AD63E0" w14:textId="77777777" w:rsidR="00B2301E" w:rsidRPr="0060211B" w:rsidRDefault="00B2301E" w:rsidP="001F18CB">
      <w:pPr>
        <w:tabs>
          <w:tab w:val="left" w:pos="7230"/>
        </w:tabs>
        <w:spacing w:after="207" w:line="276" w:lineRule="auto"/>
        <w:ind w:left="426" w:right="-29"/>
        <w:rPr>
          <w:rFonts w:ascii="Times New Roman" w:hAnsi="Times New Roman" w:cs="Times New Roman"/>
          <w:b/>
        </w:rPr>
      </w:pPr>
      <w:r w:rsidRPr="0060211B">
        <w:rPr>
          <w:rFonts w:ascii="Times New Roman" w:hAnsi="Times New Roman" w:cs="Times New Roman"/>
          <w:b/>
        </w:rPr>
        <w:t>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p>
    <w:p w14:paraId="6BDD6F40" w14:textId="77777777" w:rsidR="00B2301E" w:rsidRPr="0060211B" w:rsidRDefault="00B2301E" w:rsidP="005A63E7">
      <w:pPr>
        <w:spacing w:after="304" w:line="276" w:lineRule="auto"/>
        <w:ind w:left="426" w:right="-29" w:firstLine="567"/>
        <w:jc w:val="both"/>
        <w:rPr>
          <w:rFonts w:ascii="Times New Roman" w:hAnsi="Times New Roman" w:cs="Times New Roman"/>
        </w:rPr>
      </w:pPr>
      <w:bookmarkStart w:id="43" w:name="bookmark36"/>
      <w:r w:rsidRPr="0060211B">
        <w:rPr>
          <w:rFonts w:ascii="Times New Roman" w:hAnsi="Times New Roman" w:cs="Times New Roman"/>
        </w:rPr>
        <w:t>Специальные предложения по данному пункту отсутствуют.</w:t>
      </w:r>
      <w:bookmarkEnd w:id="43"/>
    </w:p>
    <w:p w14:paraId="2901D327" w14:textId="77777777" w:rsidR="00B2301E" w:rsidRPr="0060211B" w:rsidRDefault="00B2301E" w:rsidP="005A63E7">
      <w:pPr>
        <w:tabs>
          <w:tab w:val="center" w:pos="3297"/>
          <w:tab w:val="right" w:pos="5198"/>
          <w:tab w:val="center" w:pos="6364"/>
          <w:tab w:val="right" w:pos="8697"/>
          <w:tab w:val="right" w:pos="9498"/>
          <w:tab w:val="right" w:pos="10046"/>
        </w:tabs>
        <w:spacing w:line="276" w:lineRule="auto"/>
        <w:ind w:left="426" w:right="-29" w:firstLine="567"/>
        <w:rPr>
          <w:rFonts w:ascii="Times New Roman" w:hAnsi="Times New Roman" w:cs="Times New Roman"/>
          <w:b/>
        </w:rPr>
      </w:pPr>
      <w:r w:rsidRPr="0060211B">
        <w:rPr>
          <w:rFonts w:ascii="Times New Roman" w:hAnsi="Times New Roman" w:cs="Times New Roman"/>
          <w:b/>
        </w:rPr>
        <w:t>5.5. Предложения</w:t>
      </w:r>
      <w:r w:rsidRPr="0060211B">
        <w:rPr>
          <w:rFonts w:ascii="Times New Roman" w:hAnsi="Times New Roman" w:cs="Times New Roman"/>
          <w:b/>
        </w:rPr>
        <w:tab/>
        <w:t>по</w:t>
      </w:r>
      <w:r w:rsidRPr="0060211B">
        <w:rPr>
          <w:rFonts w:ascii="Times New Roman" w:hAnsi="Times New Roman" w:cs="Times New Roman"/>
          <w:b/>
        </w:rPr>
        <w:tab/>
        <w:t>строительству</w:t>
      </w:r>
      <w:r w:rsidRPr="0060211B">
        <w:rPr>
          <w:rFonts w:ascii="Times New Roman" w:hAnsi="Times New Roman" w:cs="Times New Roman"/>
          <w:b/>
        </w:rPr>
        <w:tab/>
        <w:t>и реконструкции</w:t>
      </w:r>
      <w:r w:rsidRPr="0060211B">
        <w:rPr>
          <w:rFonts w:ascii="Times New Roman" w:hAnsi="Times New Roman" w:cs="Times New Roman"/>
          <w:b/>
        </w:rPr>
        <w:tab/>
        <w:t>тепловых</w:t>
      </w:r>
      <w:r w:rsidRPr="0060211B">
        <w:rPr>
          <w:rFonts w:ascii="Times New Roman" w:hAnsi="Times New Roman" w:cs="Times New Roman"/>
          <w:b/>
        </w:rPr>
        <w:tab/>
        <w:t>сетей</w:t>
      </w:r>
    </w:p>
    <w:p w14:paraId="460E3E08" w14:textId="6B89B6A4" w:rsidR="00B2301E" w:rsidRPr="0060211B" w:rsidRDefault="001F18CB" w:rsidP="001F18CB">
      <w:pPr>
        <w:tabs>
          <w:tab w:val="center" w:pos="3297"/>
          <w:tab w:val="right" w:pos="5198"/>
          <w:tab w:val="center" w:pos="6364"/>
          <w:tab w:val="right" w:pos="8697"/>
          <w:tab w:val="right" w:pos="9498"/>
          <w:tab w:val="right" w:pos="10046"/>
        </w:tabs>
        <w:spacing w:line="276" w:lineRule="auto"/>
        <w:ind w:right="-29"/>
        <w:rPr>
          <w:rFonts w:ascii="Times New Roman" w:hAnsi="Times New Roman" w:cs="Times New Roman"/>
          <w:b/>
        </w:rPr>
      </w:pPr>
      <w:r>
        <w:rPr>
          <w:rFonts w:ascii="Times New Roman" w:hAnsi="Times New Roman" w:cs="Times New Roman"/>
          <w:b/>
        </w:rPr>
        <w:t xml:space="preserve">       </w:t>
      </w:r>
      <w:r w:rsidR="00B2301E" w:rsidRPr="0060211B">
        <w:rPr>
          <w:rFonts w:ascii="Times New Roman" w:hAnsi="Times New Roman" w:cs="Times New Roman"/>
          <w:b/>
        </w:rPr>
        <w:t>для обеспечения нормативной надежности и безопасности теплоснабжения.</w:t>
      </w:r>
    </w:p>
    <w:p w14:paraId="2B6EA1F5" w14:textId="77777777" w:rsidR="00B2301E" w:rsidRPr="0060211B" w:rsidRDefault="00B2301E" w:rsidP="005A63E7">
      <w:pPr>
        <w:tabs>
          <w:tab w:val="center" w:pos="3297"/>
          <w:tab w:val="right" w:pos="5198"/>
          <w:tab w:val="center" w:pos="6364"/>
          <w:tab w:val="right" w:pos="8697"/>
          <w:tab w:val="right" w:pos="9498"/>
          <w:tab w:val="right" w:pos="10046"/>
        </w:tabs>
        <w:spacing w:line="276" w:lineRule="auto"/>
        <w:ind w:left="426" w:right="-29" w:firstLine="567"/>
        <w:rPr>
          <w:rFonts w:ascii="Times New Roman" w:hAnsi="Times New Roman" w:cs="Times New Roman"/>
          <w:b/>
        </w:rPr>
      </w:pPr>
    </w:p>
    <w:p w14:paraId="4E4800CE" w14:textId="77777777" w:rsidR="00B2301E" w:rsidRDefault="00B2301E" w:rsidP="005A63E7">
      <w:pPr>
        <w:spacing w:line="276" w:lineRule="auto"/>
        <w:ind w:left="426" w:right="-29" w:firstLine="567"/>
        <w:jc w:val="both"/>
        <w:rPr>
          <w:rFonts w:ascii="Times New Roman" w:hAnsi="Times New Roman" w:cs="Times New Roman"/>
        </w:rPr>
      </w:pPr>
      <w:r w:rsidRPr="0060211B">
        <w:rPr>
          <w:rFonts w:ascii="Times New Roman" w:hAnsi="Times New Roman" w:cs="Times New Roman"/>
        </w:rPr>
        <w:t>Выполнить гидравлическую регулировку системы теплоснабжения в целом, которая позволит правильно распределить потоки теплоносителя, создав тем самым необходимые рас</w:t>
      </w:r>
      <w:r w:rsidRPr="0060211B">
        <w:rPr>
          <w:rFonts w:ascii="Times New Roman" w:hAnsi="Times New Roman" w:cs="Times New Roman"/>
        </w:rPr>
        <w:softHyphen/>
        <w:t>полагаемые напоры на абонентских вводах потребителей.</w:t>
      </w:r>
      <w:bookmarkStart w:id="44" w:name="bookmark37"/>
      <w:bookmarkStart w:id="45" w:name="bookmark38"/>
    </w:p>
    <w:p w14:paraId="0979EEE7" w14:textId="7E99A784" w:rsidR="004B1E04" w:rsidRDefault="00B2301E" w:rsidP="00FB5132">
      <w:pPr>
        <w:spacing w:line="276" w:lineRule="auto"/>
        <w:ind w:left="240" w:right="-29" w:firstLine="700"/>
        <w:jc w:val="both"/>
        <w:rPr>
          <w:rFonts w:ascii="Times New Roman" w:hAnsi="Times New Roman" w:cs="Times New Roman"/>
        </w:rPr>
      </w:pPr>
      <w:r w:rsidRPr="0060211B">
        <w:rPr>
          <w:rFonts w:ascii="Times New Roman" w:hAnsi="Times New Roman" w:cs="Times New Roman"/>
        </w:rPr>
        <w:t>Предусмотреть установку регуляторов перепада давления или балансировочных клапа</w:t>
      </w:r>
      <w:r w:rsidRPr="0060211B">
        <w:rPr>
          <w:rFonts w:ascii="Times New Roman" w:hAnsi="Times New Roman" w:cs="Times New Roman"/>
        </w:rPr>
        <w:softHyphen/>
        <w:t>нов в местах ответвления от основного внутригородского магистрального трубопровода на внутриквартальные тепловые сети</w:t>
      </w:r>
      <w:r w:rsidR="00C8200D">
        <w:rPr>
          <w:rFonts w:ascii="Times New Roman" w:hAnsi="Times New Roman" w:cs="Times New Roman"/>
        </w:rPr>
        <w:t>.</w:t>
      </w:r>
    </w:p>
    <w:p w14:paraId="67BC6B5C" w14:textId="687257FB" w:rsidR="00FB5132" w:rsidRDefault="00FB5132" w:rsidP="00FB5132">
      <w:pPr>
        <w:spacing w:line="276" w:lineRule="auto"/>
        <w:ind w:left="240" w:right="-29" w:firstLine="700"/>
        <w:jc w:val="both"/>
        <w:rPr>
          <w:rFonts w:ascii="Times New Roman" w:hAnsi="Times New Roman" w:cs="Times New Roman"/>
        </w:rPr>
      </w:pPr>
      <w:r>
        <w:rPr>
          <w:rFonts w:ascii="Times New Roman" w:hAnsi="Times New Roman" w:cs="Times New Roman"/>
        </w:rPr>
        <w:t>Список тепловых сетей, планируемых на модернизацию и реконструкцию, Том1 табл. 9.4.</w:t>
      </w:r>
    </w:p>
    <w:p w14:paraId="05A631A5" w14:textId="77777777" w:rsidR="00195067" w:rsidRDefault="00195067" w:rsidP="00FB5132">
      <w:pPr>
        <w:spacing w:line="276" w:lineRule="auto"/>
        <w:ind w:left="240" w:right="-29" w:firstLine="700"/>
        <w:jc w:val="both"/>
        <w:rPr>
          <w:rFonts w:ascii="Times New Roman" w:hAnsi="Times New Roman" w:cs="Times New Roman"/>
        </w:rPr>
      </w:pPr>
    </w:p>
    <w:p w14:paraId="4F5A2B92" w14:textId="77777777" w:rsidR="00FB5132" w:rsidRPr="0060211B" w:rsidRDefault="00FB5132" w:rsidP="00FB5132">
      <w:pPr>
        <w:ind w:left="240" w:right="-29" w:firstLine="700"/>
        <w:jc w:val="both"/>
        <w:rPr>
          <w:rFonts w:ascii="Times New Roman" w:hAnsi="Times New Roman" w:cs="Times New Roman"/>
        </w:rPr>
      </w:pPr>
    </w:p>
    <w:p w14:paraId="6C6721D5" w14:textId="77777777" w:rsidR="00B2301E" w:rsidRPr="0060211B" w:rsidRDefault="00B2301E" w:rsidP="005A63E7">
      <w:pPr>
        <w:spacing w:line="276" w:lineRule="auto"/>
        <w:ind w:left="426" w:right="-29" w:firstLine="567"/>
        <w:jc w:val="both"/>
        <w:rPr>
          <w:rFonts w:ascii="Times New Roman" w:hAnsi="Times New Roman" w:cs="Times New Roman"/>
          <w:b/>
          <w:color w:val="FF0000"/>
        </w:rPr>
      </w:pPr>
      <w:r w:rsidRPr="0060211B">
        <w:rPr>
          <w:rFonts w:ascii="Times New Roman" w:hAnsi="Times New Roman" w:cs="Times New Roman"/>
          <w:b/>
        </w:rPr>
        <w:lastRenderedPageBreak/>
        <w:t>Раздел 6. ПЕРСПЕКТИВНЫЕ ТОПЛИВНЫЕ БАЛАНСЫ</w:t>
      </w:r>
      <w:bookmarkEnd w:id="44"/>
      <w:bookmarkEnd w:id="45"/>
      <w:r w:rsidRPr="0060211B">
        <w:rPr>
          <w:rFonts w:ascii="Times New Roman" w:hAnsi="Times New Roman" w:cs="Times New Roman"/>
          <w:b/>
        </w:rPr>
        <w:t xml:space="preserve"> </w:t>
      </w:r>
    </w:p>
    <w:p w14:paraId="4B89EC54" w14:textId="77777777" w:rsidR="00B2301E" w:rsidRPr="0060211B" w:rsidRDefault="00B2301E" w:rsidP="005A63E7">
      <w:pPr>
        <w:spacing w:line="276" w:lineRule="auto"/>
        <w:ind w:left="426" w:right="-29" w:firstLine="567"/>
        <w:jc w:val="both"/>
        <w:rPr>
          <w:rFonts w:ascii="Times New Roman" w:hAnsi="Times New Roman" w:cs="Times New Roman"/>
          <w:b/>
        </w:rPr>
      </w:pPr>
    </w:p>
    <w:p w14:paraId="053C276A" w14:textId="77777777" w:rsidR="00B2301E" w:rsidRPr="0060211B" w:rsidRDefault="00B2301E" w:rsidP="005A63E7">
      <w:pPr>
        <w:spacing w:line="276" w:lineRule="auto"/>
        <w:ind w:left="240" w:firstLine="700"/>
        <w:jc w:val="both"/>
        <w:rPr>
          <w:rFonts w:ascii="Times New Roman" w:hAnsi="Times New Roman" w:cs="Times New Roman"/>
        </w:rPr>
      </w:pPr>
      <w:r w:rsidRPr="0060211B">
        <w:rPr>
          <w:rFonts w:ascii="Times New Roman" w:hAnsi="Times New Roman" w:cs="Times New Roman"/>
        </w:rPr>
        <w:t xml:space="preserve"> 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города Сосновоборска.</w:t>
      </w:r>
    </w:p>
    <w:p w14:paraId="6FC0B943" w14:textId="77777777" w:rsidR="00B2301E" w:rsidRPr="0060211B" w:rsidRDefault="00B2301E" w:rsidP="005A63E7">
      <w:pPr>
        <w:spacing w:after="60" w:line="276" w:lineRule="auto"/>
        <w:ind w:left="240" w:right="113" w:firstLine="700"/>
        <w:jc w:val="both"/>
        <w:rPr>
          <w:rFonts w:ascii="Times New Roman" w:hAnsi="Times New Roman" w:cs="Times New Roman"/>
        </w:rPr>
      </w:pPr>
      <w:r w:rsidRPr="0060211B">
        <w:rPr>
          <w:rFonts w:ascii="Times New Roman" w:hAnsi="Times New Roman" w:cs="Times New Roman"/>
        </w:rPr>
        <w:t>«Отдел капитального строительства и жилищно-коммунального хозяйства» на данный момент времени не имеет программы газификации, соответственно природный газ в качестве основного топлива на источниках тепловой энергии не рассматривается.</w:t>
      </w:r>
    </w:p>
    <w:p w14:paraId="4F90428A" w14:textId="39050F83" w:rsidR="00B2301E" w:rsidRPr="0060211B" w:rsidRDefault="00B2301E" w:rsidP="005A63E7">
      <w:pPr>
        <w:spacing w:line="276" w:lineRule="auto"/>
        <w:ind w:left="240" w:right="113" w:firstLine="700"/>
        <w:jc w:val="both"/>
        <w:rPr>
          <w:rFonts w:ascii="Times New Roman" w:hAnsi="Times New Roman" w:cs="Times New Roman"/>
        </w:rPr>
      </w:pPr>
      <w:r w:rsidRPr="0060211B">
        <w:rPr>
          <w:rFonts w:ascii="Times New Roman" w:hAnsi="Times New Roman" w:cs="Times New Roman"/>
        </w:rPr>
        <w:t xml:space="preserve">Перспективные топливные балансы для совместного источника тепловой энергии в составе </w:t>
      </w:r>
      <w:r w:rsidR="0087688F">
        <w:rPr>
          <w:rFonts w:ascii="Times New Roman" w:hAnsi="Times New Roman" w:cs="Times New Roman"/>
        </w:rPr>
        <w:t>Пускотопительной котельной</w:t>
      </w:r>
      <w:r w:rsidRPr="0060211B">
        <w:rPr>
          <w:rFonts w:ascii="Times New Roman" w:hAnsi="Times New Roman" w:cs="Times New Roman"/>
        </w:rPr>
        <w:t xml:space="preserve"> и ЖТЭЦ  на каждом этапе развития представлены в таблице 6.</w:t>
      </w:r>
      <w:r w:rsidR="00CD7825">
        <w:rPr>
          <w:rFonts w:ascii="Times New Roman" w:hAnsi="Times New Roman" w:cs="Times New Roman"/>
        </w:rPr>
        <w:t>1</w:t>
      </w:r>
      <w:r w:rsidRPr="0060211B">
        <w:rPr>
          <w:rFonts w:ascii="Times New Roman" w:hAnsi="Times New Roman" w:cs="Times New Roman"/>
        </w:rPr>
        <w:t>.</w:t>
      </w:r>
    </w:p>
    <w:tbl>
      <w:tblPr>
        <w:tblOverlap w:val="never"/>
        <w:tblW w:w="912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98"/>
        <w:gridCol w:w="2037"/>
        <w:gridCol w:w="2187"/>
        <w:gridCol w:w="1625"/>
        <w:gridCol w:w="1678"/>
      </w:tblGrid>
      <w:tr w:rsidR="00B2301E" w:rsidRPr="0060211B" w14:paraId="7603D60C" w14:textId="77777777" w:rsidTr="00792F6B">
        <w:trPr>
          <w:trHeight w:hRule="exact" w:val="1298"/>
        </w:trPr>
        <w:tc>
          <w:tcPr>
            <w:tcW w:w="1598" w:type="dxa"/>
            <w:shd w:val="clear" w:color="auto" w:fill="FFFFFF"/>
            <w:vAlign w:val="center"/>
          </w:tcPr>
          <w:p w14:paraId="6C558411" w14:textId="500FC3AB" w:rsidR="00B2301E" w:rsidRPr="0060211B" w:rsidRDefault="00B2301E" w:rsidP="00A743BE">
            <w:pPr>
              <w:framePr w:w="10176" w:wrap="notBeside" w:vAnchor="text" w:hAnchor="page" w:x="1540" w:y="433"/>
              <w:spacing w:line="283" w:lineRule="exact"/>
              <w:jc w:val="center"/>
              <w:rPr>
                <w:rFonts w:ascii="Times New Roman" w:hAnsi="Times New Roman" w:cs="Times New Roman"/>
              </w:rPr>
            </w:pPr>
            <w:r w:rsidRPr="0060211B">
              <w:rPr>
                <w:rStyle w:val="15"/>
                <w:rFonts w:eastAsia="Courier New"/>
              </w:rPr>
              <w:t>Этапы строи</w:t>
            </w:r>
            <w:r w:rsidRPr="0060211B">
              <w:rPr>
                <w:rStyle w:val="15"/>
                <w:rFonts w:eastAsia="Courier New"/>
              </w:rPr>
              <w:softHyphen/>
              <w:t>тельства</w:t>
            </w:r>
          </w:p>
        </w:tc>
        <w:tc>
          <w:tcPr>
            <w:tcW w:w="2037" w:type="dxa"/>
            <w:shd w:val="clear" w:color="auto" w:fill="FFFFFF"/>
            <w:vAlign w:val="center"/>
          </w:tcPr>
          <w:p w14:paraId="27B87B82" w14:textId="77777777" w:rsidR="00B2301E" w:rsidRPr="0060211B" w:rsidRDefault="00B2301E" w:rsidP="00A743BE">
            <w:pPr>
              <w:framePr w:w="10176" w:wrap="notBeside" w:vAnchor="text" w:hAnchor="page" w:x="1540" w:y="433"/>
              <w:spacing w:line="274" w:lineRule="exact"/>
              <w:jc w:val="center"/>
              <w:rPr>
                <w:rFonts w:ascii="Times New Roman" w:hAnsi="Times New Roman" w:cs="Times New Roman"/>
              </w:rPr>
            </w:pPr>
            <w:r w:rsidRPr="0060211B">
              <w:rPr>
                <w:rStyle w:val="15"/>
                <w:rFonts w:eastAsia="Courier New"/>
              </w:rPr>
              <w:t>Расчетная тепловая нагрузка с учетом потерь, Гкал/ч</w:t>
            </w:r>
          </w:p>
        </w:tc>
        <w:tc>
          <w:tcPr>
            <w:tcW w:w="2187" w:type="dxa"/>
            <w:shd w:val="clear" w:color="auto" w:fill="FFFFFF"/>
            <w:vAlign w:val="center"/>
          </w:tcPr>
          <w:p w14:paraId="6B670377" w14:textId="77777777" w:rsidR="00B2301E" w:rsidRPr="0060211B" w:rsidRDefault="00B2301E" w:rsidP="00A743BE">
            <w:pPr>
              <w:framePr w:w="10176" w:wrap="notBeside" w:vAnchor="text" w:hAnchor="page" w:x="1540" w:y="433"/>
              <w:spacing w:line="274" w:lineRule="exact"/>
              <w:jc w:val="center"/>
              <w:rPr>
                <w:rFonts w:ascii="Times New Roman" w:hAnsi="Times New Roman" w:cs="Times New Roman"/>
              </w:rPr>
            </w:pPr>
            <w:r w:rsidRPr="0060211B">
              <w:rPr>
                <w:rStyle w:val="15"/>
                <w:rFonts w:eastAsia="Courier New"/>
              </w:rPr>
              <w:t>Расчетная годовая выработка тепловой энергии, тыс. Гкал</w:t>
            </w:r>
          </w:p>
        </w:tc>
        <w:tc>
          <w:tcPr>
            <w:tcW w:w="1625" w:type="dxa"/>
            <w:shd w:val="clear" w:color="auto" w:fill="FFFFFF"/>
            <w:vAlign w:val="bottom"/>
          </w:tcPr>
          <w:p w14:paraId="69FCD2E1" w14:textId="77777777" w:rsidR="00B2301E" w:rsidRPr="0060211B" w:rsidRDefault="00B2301E" w:rsidP="00A743BE">
            <w:pPr>
              <w:framePr w:w="10176" w:wrap="notBeside" w:vAnchor="text" w:hAnchor="page" w:x="1540" w:y="433"/>
              <w:spacing w:line="274" w:lineRule="exact"/>
              <w:jc w:val="center"/>
              <w:rPr>
                <w:rFonts w:ascii="Times New Roman" w:hAnsi="Times New Roman" w:cs="Times New Roman"/>
              </w:rPr>
            </w:pPr>
            <w:r w:rsidRPr="0060211B">
              <w:rPr>
                <w:rStyle w:val="15"/>
                <w:rFonts w:eastAsia="Courier New"/>
              </w:rPr>
              <w:t>Расчетное по</w:t>
            </w:r>
            <w:r w:rsidRPr="0060211B">
              <w:rPr>
                <w:rStyle w:val="15"/>
                <w:rFonts w:eastAsia="Courier New"/>
              </w:rPr>
              <w:softHyphen/>
              <w:t>требление топ</w:t>
            </w:r>
            <w:r w:rsidRPr="0060211B">
              <w:rPr>
                <w:rStyle w:val="15"/>
                <w:rFonts w:eastAsia="Courier New"/>
              </w:rPr>
              <w:softHyphen/>
              <w:t>лива (мазута), т.у. т./год</w:t>
            </w:r>
          </w:p>
        </w:tc>
        <w:tc>
          <w:tcPr>
            <w:tcW w:w="1678" w:type="dxa"/>
            <w:shd w:val="clear" w:color="auto" w:fill="FFFFFF"/>
            <w:vAlign w:val="bottom"/>
          </w:tcPr>
          <w:p w14:paraId="2332FC40" w14:textId="5831008C" w:rsidR="00B2301E" w:rsidRPr="0060211B" w:rsidRDefault="00B2301E" w:rsidP="00A743BE">
            <w:pPr>
              <w:framePr w:w="10176" w:wrap="notBeside" w:vAnchor="text" w:hAnchor="page" w:x="1540" w:y="433"/>
              <w:spacing w:line="274" w:lineRule="exact"/>
              <w:jc w:val="center"/>
              <w:rPr>
                <w:rFonts w:ascii="Times New Roman" w:hAnsi="Times New Roman" w:cs="Times New Roman"/>
              </w:rPr>
            </w:pPr>
            <w:r w:rsidRPr="0060211B">
              <w:rPr>
                <w:rStyle w:val="15"/>
                <w:rFonts w:eastAsia="Courier New"/>
              </w:rPr>
              <w:t>Расчетное по</w:t>
            </w:r>
            <w:r w:rsidRPr="0060211B">
              <w:rPr>
                <w:rStyle w:val="15"/>
                <w:rFonts w:eastAsia="Courier New"/>
              </w:rPr>
              <w:softHyphen/>
              <w:t>требление топ</w:t>
            </w:r>
            <w:r w:rsidRPr="0060211B">
              <w:rPr>
                <w:rStyle w:val="15"/>
                <w:rFonts w:eastAsia="Courier New"/>
              </w:rPr>
              <w:softHyphen/>
              <w:t>лива (угля), т.у. т./год</w:t>
            </w:r>
          </w:p>
        </w:tc>
      </w:tr>
      <w:tr w:rsidR="002C7FB7" w:rsidRPr="0060211B" w14:paraId="4A323663" w14:textId="77777777" w:rsidTr="00792F6B">
        <w:trPr>
          <w:trHeight w:hRule="exact" w:val="416"/>
        </w:trPr>
        <w:tc>
          <w:tcPr>
            <w:tcW w:w="1598" w:type="dxa"/>
            <w:vMerge w:val="restart"/>
            <w:shd w:val="clear" w:color="auto" w:fill="FFFFFF"/>
          </w:tcPr>
          <w:p w14:paraId="0C379069" w14:textId="04E0A741"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2020 г.</w:t>
            </w:r>
          </w:p>
        </w:tc>
        <w:tc>
          <w:tcPr>
            <w:tcW w:w="2037" w:type="dxa"/>
            <w:shd w:val="clear" w:color="auto" w:fill="FFFFFF"/>
            <w:vAlign w:val="bottom"/>
          </w:tcPr>
          <w:p w14:paraId="4AABBDF9" w14:textId="397D2934"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vertAlign w:val="superscript"/>
              </w:rPr>
              <w:t>=</w:t>
            </w:r>
            <w:r w:rsidRPr="0060211B">
              <w:rPr>
                <w:rStyle w:val="15"/>
                <w:rFonts w:eastAsia="Courier New"/>
              </w:rPr>
              <w:t xml:space="preserve"> 121,98</w:t>
            </w:r>
          </w:p>
        </w:tc>
        <w:tc>
          <w:tcPr>
            <w:tcW w:w="2187" w:type="dxa"/>
            <w:shd w:val="clear" w:color="auto" w:fill="FFFFFF"/>
            <w:vAlign w:val="bottom"/>
          </w:tcPr>
          <w:p w14:paraId="39A3CB48" w14:textId="11A27966"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vertAlign w:val="superscript"/>
              </w:rPr>
              <w:t>=</w:t>
            </w:r>
            <w:r w:rsidRPr="0060211B">
              <w:rPr>
                <w:rStyle w:val="15"/>
                <w:rFonts w:eastAsia="Courier New"/>
              </w:rPr>
              <w:t>300,289</w:t>
            </w:r>
          </w:p>
        </w:tc>
        <w:tc>
          <w:tcPr>
            <w:tcW w:w="1625" w:type="dxa"/>
            <w:vMerge w:val="restart"/>
            <w:shd w:val="clear" w:color="auto" w:fill="FFFFFF"/>
            <w:vAlign w:val="center"/>
          </w:tcPr>
          <w:p w14:paraId="5BBA4A1E" w14:textId="2117F8CD" w:rsidR="002C7FB7" w:rsidRPr="0008237E"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101,22</w:t>
            </w:r>
          </w:p>
        </w:tc>
        <w:tc>
          <w:tcPr>
            <w:tcW w:w="1678" w:type="dxa"/>
            <w:vMerge w:val="restart"/>
            <w:shd w:val="clear" w:color="auto" w:fill="FFFFFF"/>
            <w:vAlign w:val="center"/>
          </w:tcPr>
          <w:p w14:paraId="14BA4D3F" w14:textId="71C927C7"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70750,87</w:t>
            </w:r>
          </w:p>
        </w:tc>
      </w:tr>
      <w:tr w:rsidR="002C7FB7" w:rsidRPr="0060211B" w14:paraId="14F729EB" w14:textId="77777777" w:rsidTr="00792F6B">
        <w:trPr>
          <w:trHeight w:hRule="exact" w:val="421"/>
        </w:trPr>
        <w:tc>
          <w:tcPr>
            <w:tcW w:w="1598" w:type="dxa"/>
            <w:vMerge/>
            <w:shd w:val="clear" w:color="auto" w:fill="FFFFFF"/>
          </w:tcPr>
          <w:p w14:paraId="035D5F44" w14:textId="77777777" w:rsidR="002C7FB7" w:rsidRPr="0060211B" w:rsidRDefault="002C7FB7" w:rsidP="00A743BE">
            <w:pPr>
              <w:framePr w:w="10176" w:wrap="notBeside" w:vAnchor="text" w:hAnchor="page" w:x="1540" w:y="433"/>
              <w:rPr>
                <w:rFonts w:ascii="Times New Roman" w:hAnsi="Times New Roman" w:cs="Times New Roman"/>
              </w:rPr>
            </w:pPr>
          </w:p>
        </w:tc>
        <w:tc>
          <w:tcPr>
            <w:tcW w:w="2037" w:type="dxa"/>
            <w:shd w:val="clear" w:color="auto" w:fill="FFFFFF"/>
            <w:vAlign w:val="bottom"/>
          </w:tcPr>
          <w:p w14:paraId="301C6B60" w14:textId="2418B80D"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гвс</w:t>
            </w:r>
            <w:r w:rsidRPr="0060211B">
              <w:rPr>
                <w:rStyle w:val="15"/>
                <w:rFonts w:eastAsia="Courier New"/>
              </w:rPr>
              <w:t>=29,633</w:t>
            </w:r>
          </w:p>
        </w:tc>
        <w:tc>
          <w:tcPr>
            <w:tcW w:w="2187" w:type="dxa"/>
            <w:shd w:val="clear" w:color="auto" w:fill="FFFFFF"/>
            <w:vAlign w:val="bottom"/>
          </w:tcPr>
          <w:p w14:paraId="4D501A24" w14:textId="635996EC"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0</w:t>
            </w:r>
            <w:r w:rsidRPr="0060211B">
              <w:rPr>
                <w:rStyle w:val="75pt"/>
                <w:rFonts w:eastAsia="Courier New"/>
              </w:rPr>
              <w:t>гвс</w:t>
            </w:r>
            <w:r w:rsidRPr="0060211B">
              <w:rPr>
                <w:rStyle w:val="15"/>
                <w:rFonts w:eastAsia="Courier New"/>
              </w:rPr>
              <w:t>=96,142</w:t>
            </w:r>
          </w:p>
        </w:tc>
        <w:tc>
          <w:tcPr>
            <w:tcW w:w="1625" w:type="dxa"/>
            <w:vMerge/>
            <w:shd w:val="clear" w:color="auto" w:fill="FFFFFF"/>
            <w:vAlign w:val="center"/>
          </w:tcPr>
          <w:p w14:paraId="1507AFDF" w14:textId="77777777" w:rsidR="002C7FB7" w:rsidRPr="0008237E" w:rsidRDefault="002C7FB7" w:rsidP="00A743BE">
            <w:pPr>
              <w:framePr w:w="10176" w:wrap="notBeside" w:vAnchor="text" w:hAnchor="page" w:x="1540" w:y="433"/>
              <w:rPr>
                <w:rFonts w:ascii="Times New Roman" w:hAnsi="Times New Roman" w:cs="Times New Roman"/>
              </w:rPr>
            </w:pPr>
          </w:p>
        </w:tc>
        <w:tc>
          <w:tcPr>
            <w:tcW w:w="1678" w:type="dxa"/>
            <w:vMerge/>
            <w:shd w:val="clear" w:color="auto" w:fill="FFFFFF"/>
            <w:vAlign w:val="center"/>
          </w:tcPr>
          <w:p w14:paraId="62F2BADA" w14:textId="77777777" w:rsidR="002C7FB7" w:rsidRPr="0060211B" w:rsidRDefault="002C7FB7" w:rsidP="00A743BE">
            <w:pPr>
              <w:framePr w:w="10176" w:wrap="notBeside" w:vAnchor="text" w:hAnchor="page" w:x="1540" w:y="433"/>
              <w:rPr>
                <w:rFonts w:ascii="Times New Roman" w:hAnsi="Times New Roman" w:cs="Times New Roman"/>
              </w:rPr>
            </w:pPr>
          </w:p>
        </w:tc>
      </w:tr>
      <w:tr w:rsidR="002C7FB7" w:rsidRPr="0060211B" w14:paraId="46C89EFE" w14:textId="77777777" w:rsidTr="00792F6B">
        <w:trPr>
          <w:trHeight w:hRule="exact" w:val="416"/>
        </w:trPr>
        <w:tc>
          <w:tcPr>
            <w:tcW w:w="1598" w:type="dxa"/>
            <w:vMerge w:val="restart"/>
            <w:shd w:val="clear" w:color="auto" w:fill="FFFFFF"/>
            <w:vAlign w:val="center"/>
          </w:tcPr>
          <w:p w14:paraId="690FE559" w14:textId="7EFFD185"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2021 г.</w:t>
            </w:r>
          </w:p>
        </w:tc>
        <w:tc>
          <w:tcPr>
            <w:tcW w:w="2037" w:type="dxa"/>
            <w:shd w:val="clear" w:color="auto" w:fill="FFFFFF"/>
            <w:vAlign w:val="bottom"/>
          </w:tcPr>
          <w:p w14:paraId="21DE8464" w14:textId="3715C9D6"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vertAlign w:val="superscript"/>
              </w:rPr>
              <w:t>=</w:t>
            </w:r>
            <w:r w:rsidRPr="0060211B">
              <w:rPr>
                <w:rStyle w:val="15"/>
                <w:rFonts w:eastAsia="Courier New"/>
              </w:rPr>
              <w:t xml:space="preserve"> 130,02</w:t>
            </w:r>
          </w:p>
        </w:tc>
        <w:tc>
          <w:tcPr>
            <w:tcW w:w="2187" w:type="dxa"/>
            <w:shd w:val="clear" w:color="auto" w:fill="FFFFFF"/>
            <w:vAlign w:val="bottom"/>
          </w:tcPr>
          <w:p w14:paraId="7089A9DF" w14:textId="59ECED95"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vertAlign w:val="superscript"/>
              </w:rPr>
              <w:t>=</w:t>
            </w:r>
            <w:r w:rsidRPr="0060211B">
              <w:rPr>
                <w:rStyle w:val="15"/>
                <w:rFonts w:eastAsia="Courier New"/>
              </w:rPr>
              <w:t>303,092</w:t>
            </w:r>
          </w:p>
        </w:tc>
        <w:tc>
          <w:tcPr>
            <w:tcW w:w="1625" w:type="dxa"/>
            <w:vMerge w:val="restart"/>
            <w:shd w:val="clear" w:color="auto" w:fill="FFFFFF"/>
            <w:vAlign w:val="center"/>
          </w:tcPr>
          <w:p w14:paraId="6C46BD08" w14:textId="71635AF9" w:rsidR="002C7FB7" w:rsidRPr="0008237E"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101,94</w:t>
            </w:r>
          </w:p>
        </w:tc>
        <w:tc>
          <w:tcPr>
            <w:tcW w:w="1678" w:type="dxa"/>
            <w:vMerge w:val="restart"/>
            <w:shd w:val="clear" w:color="auto" w:fill="FFFFFF"/>
            <w:vAlign w:val="center"/>
          </w:tcPr>
          <w:p w14:paraId="70CEC0D5" w14:textId="12D9F4CD"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71251,12</w:t>
            </w:r>
          </w:p>
        </w:tc>
      </w:tr>
      <w:tr w:rsidR="002C7FB7" w:rsidRPr="0060211B" w14:paraId="040602C2" w14:textId="77777777" w:rsidTr="00792F6B">
        <w:trPr>
          <w:trHeight w:hRule="exact" w:val="421"/>
        </w:trPr>
        <w:tc>
          <w:tcPr>
            <w:tcW w:w="1598" w:type="dxa"/>
            <w:vMerge/>
            <w:shd w:val="clear" w:color="auto" w:fill="FFFFFF"/>
            <w:vAlign w:val="center"/>
          </w:tcPr>
          <w:p w14:paraId="19885A9B" w14:textId="77777777" w:rsidR="002C7FB7" w:rsidRPr="0060211B" w:rsidRDefault="002C7FB7" w:rsidP="00A743BE">
            <w:pPr>
              <w:framePr w:w="10176" w:wrap="notBeside" w:vAnchor="text" w:hAnchor="page" w:x="1540" w:y="433"/>
              <w:rPr>
                <w:rFonts w:ascii="Times New Roman" w:hAnsi="Times New Roman" w:cs="Times New Roman"/>
              </w:rPr>
            </w:pPr>
          </w:p>
        </w:tc>
        <w:tc>
          <w:tcPr>
            <w:tcW w:w="2037" w:type="dxa"/>
            <w:shd w:val="clear" w:color="auto" w:fill="FFFFFF"/>
            <w:vAlign w:val="bottom"/>
          </w:tcPr>
          <w:p w14:paraId="1F08A81B" w14:textId="76A4CE79"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гвс</w:t>
            </w:r>
            <w:r w:rsidRPr="0060211B">
              <w:rPr>
                <w:rStyle w:val="15"/>
                <w:rFonts w:eastAsia="Courier New"/>
              </w:rPr>
              <w:t>=29,633</w:t>
            </w:r>
          </w:p>
        </w:tc>
        <w:tc>
          <w:tcPr>
            <w:tcW w:w="2187" w:type="dxa"/>
            <w:shd w:val="clear" w:color="auto" w:fill="FFFFFF"/>
            <w:vAlign w:val="bottom"/>
          </w:tcPr>
          <w:p w14:paraId="2A25C556" w14:textId="2B91E474"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0</w:t>
            </w:r>
            <w:r w:rsidRPr="0060211B">
              <w:rPr>
                <w:rStyle w:val="75pt"/>
                <w:rFonts w:eastAsia="Courier New"/>
              </w:rPr>
              <w:t>гвс</w:t>
            </w:r>
            <w:r w:rsidRPr="0060211B">
              <w:rPr>
                <w:rStyle w:val="15"/>
                <w:rFonts w:eastAsia="Courier New"/>
              </w:rPr>
              <w:t>=96,142</w:t>
            </w:r>
          </w:p>
        </w:tc>
        <w:tc>
          <w:tcPr>
            <w:tcW w:w="1625" w:type="dxa"/>
            <w:vMerge/>
            <w:shd w:val="clear" w:color="auto" w:fill="FFFFFF"/>
            <w:vAlign w:val="center"/>
          </w:tcPr>
          <w:p w14:paraId="0610508F" w14:textId="77777777" w:rsidR="002C7FB7" w:rsidRPr="0060211B" w:rsidRDefault="002C7FB7" w:rsidP="00A743BE">
            <w:pPr>
              <w:framePr w:w="10176" w:wrap="notBeside" w:vAnchor="text" w:hAnchor="page" w:x="1540" w:y="433"/>
              <w:rPr>
                <w:rFonts w:ascii="Times New Roman" w:hAnsi="Times New Roman" w:cs="Times New Roman"/>
              </w:rPr>
            </w:pPr>
          </w:p>
        </w:tc>
        <w:tc>
          <w:tcPr>
            <w:tcW w:w="1678" w:type="dxa"/>
            <w:vMerge/>
            <w:shd w:val="clear" w:color="auto" w:fill="FFFFFF"/>
            <w:vAlign w:val="center"/>
          </w:tcPr>
          <w:p w14:paraId="3AEF2909" w14:textId="77777777" w:rsidR="002C7FB7" w:rsidRPr="0060211B" w:rsidRDefault="002C7FB7" w:rsidP="00A743BE">
            <w:pPr>
              <w:framePr w:w="10176" w:wrap="notBeside" w:vAnchor="text" w:hAnchor="page" w:x="1540" w:y="433"/>
              <w:rPr>
                <w:rFonts w:ascii="Times New Roman" w:hAnsi="Times New Roman" w:cs="Times New Roman"/>
              </w:rPr>
            </w:pPr>
          </w:p>
        </w:tc>
      </w:tr>
      <w:tr w:rsidR="002C7FB7" w:rsidRPr="0060211B" w14:paraId="547436F5" w14:textId="77777777" w:rsidTr="00792F6B">
        <w:trPr>
          <w:trHeight w:hRule="exact" w:val="421"/>
        </w:trPr>
        <w:tc>
          <w:tcPr>
            <w:tcW w:w="1598" w:type="dxa"/>
            <w:vMerge w:val="restart"/>
            <w:shd w:val="clear" w:color="auto" w:fill="FFFFFF"/>
            <w:vAlign w:val="center"/>
          </w:tcPr>
          <w:p w14:paraId="75A480B3" w14:textId="657CE904"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2022</w:t>
            </w:r>
          </w:p>
        </w:tc>
        <w:tc>
          <w:tcPr>
            <w:tcW w:w="2037" w:type="dxa"/>
            <w:shd w:val="clear" w:color="auto" w:fill="FFFFFF"/>
            <w:vAlign w:val="bottom"/>
          </w:tcPr>
          <w:p w14:paraId="42EA4405" w14:textId="78E6E0D1"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vertAlign w:val="superscript"/>
              </w:rPr>
              <w:t>=</w:t>
            </w:r>
            <w:r w:rsidRPr="0060211B">
              <w:rPr>
                <w:rStyle w:val="15"/>
                <w:rFonts w:eastAsia="Courier New"/>
              </w:rPr>
              <w:t xml:space="preserve"> 142,5</w:t>
            </w:r>
          </w:p>
        </w:tc>
        <w:tc>
          <w:tcPr>
            <w:tcW w:w="2187" w:type="dxa"/>
            <w:shd w:val="clear" w:color="auto" w:fill="FFFFFF"/>
            <w:vAlign w:val="bottom"/>
          </w:tcPr>
          <w:p w14:paraId="30404A5C" w14:textId="4C4BB713"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vertAlign w:val="superscript"/>
              </w:rPr>
              <w:t>=</w:t>
            </w:r>
            <w:r w:rsidRPr="0060211B">
              <w:rPr>
                <w:rStyle w:val="15"/>
                <w:rFonts w:eastAsia="Courier New"/>
              </w:rPr>
              <w:t>316,058</w:t>
            </w:r>
          </w:p>
        </w:tc>
        <w:tc>
          <w:tcPr>
            <w:tcW w:w="1625" w:type="dxa"/>
            <w:vMerge w:val="restart"/>
            <w:shd w:val="clear" w:color="auto" w:fill="FFFFFF"/>
            <w:vAlign w:val="center"/>
          </w:tcPr>
          <w:p w14:paraId="2D717D65" w14:textId="0FBB2534"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105,25</w:t>
            </w:r>
          </w:p>
        </w:tc>
        <w:tc>
          <w:tcPr>
            <w:tcW w:w="1678" w:type="dxa"/>
            <w:vMerge w:val="restart"/>
            <w:shd w:val="clear" w:color="auto" w:fill="FFFFFF"/>
            <w:vAlign w:val="center"/>
          </w:tcPr>
          <w:p w14:paraId="75E45A97" w14:textId="0ADF9A98"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73562,16</w:t>
            </w:r>
          </w:p>
        </w:tc>
      </w:tr>
      <w:tr w:rsidR="002C7FB7" w:rsidRPr="0060211B" w14:paraId="3E10DADD" w14:textId="77777777" w:rsidTr="00792F6B">
        <w:trPr>
          <w:trHeight w:hRule="exact" w:val="416"/>
        </w:trPr>
        <w:tc>
          <w:tcPr>
            <w:tcW w:w="1598" w:type="dxa"/>
            <w:vMerge/>
            <w:shd w:val="clear" w:color="auto" w:fill="FFFFFF"/>
            <w:vAlign w:val="center"/>
          </w:tcPr>
          <w:p w14:paraId="096D489F" w14:textId="77777777" w:rsidR="002C7FB7" w:rsidRPr="0060211B" w:rsidRDefault="002C7FB7" w:rsidP="00A743BE">
            <w:pPr>
              <w:framePr w:w="10176" w:wrap="notBeside" w:vAnchor="text" w:hAnchor="page" w:x="1540" w:y="433"/>
              <w:rPr>
                <w:rFonts w:ascii="Times New Roman" w:hAnsi="Times New Roman" w:cs="Times New Roman"/>
              </w:rPr>
            </w:pPr>
          </w:p>
        </w:tc>
        <w:tc>
          <w:tcPr>
            <w:tcW w:w="2037" w:type="dxa"/>
            <w:shd w:val="clear" w:color="auto" w:fill="FFFFFF"/>
            <w:vAlign w:val="bottom"/>
          </w:tcPr>
          <w:p w14:paraId="4087B9A7" w14:textId="1BF79585"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гвс</w:t>
            </w:r>
            <w:r w:rsidRPr="0060211B">
              <w:rPr>
                <w:rStyle w:val="15"/>
                <w:rFonts w:eastAsia="Courier New"/>
              </w:rPr>
              <w:t>=29,633</w:t>
            </w:r>
          </w:p>
        </w:tc>
        <w:tc>
          <w:tcPr>
            <w:tcW w:w="2187" w:type="dxa"/>
            <w:shd w:val="clear" w:color="auto" w:fill="FFFFFF"/>
            <w:vAlign w:val="bottom"/>
          </w:tcPr>
          <w:p w14:paraId="31EA16DB" w14:textId="042FD933"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0</w:t>
            </w:r>
            <w:r w:rsidRPr="0060211B">
              <w:rPr>
                <w:rStyle w:val="75pt"/>
                <w:rFonts w:eastAsia="Courier New"/>
              </w:rPr>
              <w:t>гвс</w:t>
            </w:r>
            <w:r w:rsidRPr="0060211B">
              <w:rPr>
                <w:rStyle w:val="15"/>
                <w:rFonts w:eastAsia="Courier New"/>
              </w:rPr>
              <w:t>=96,142</w:t>
            </w:r>
          </w:p>
        </w:tc>
        <w:tc>
          <w:tcPr>
            <w:tcW w:w="1625" w:type="dxa"/>
            <w:vMerge/>
            <w:shd w:val="clear" w:color="auto" w:fill="FFFFFF"/>
            <w:vAlign w:val="center"/>
          </w:tcPr>
          <w:p w14:paraId="7C7BAB91" w14:textId="77777777" w:rsidR="002C7FB7" w:rsidRPr="0060211B" w:rsidRDefault="002C7FB7" w:rsidP="00A743BE">
            <w:pPr>
              <w:framePr w:w="10176" w:wrap="notBeside" w:vAnchor="text" w:hAnchor="page" w:x="1540" w:y="433"/>
              <w:rPr>
                <w:rFonts w:ascii="Times New Roman" w:hAnsi="Times New Roman" w:cs="Times New Roman"/>
              </w:rPr>
            </w:pPr>
          </w:p>
        </w:tc>
        <w:tc>
          <w:tcPr>
            <w:tcW w:w="1678" w:type="dxa"/>
            <w:vMerge/>
            <w:shd w:val="clear" w:color="auto" w:fill="FFFFFF"/>
            <w:vAlign w:val="center"/>
          </w:tcPr>
          <w:p w14:paraId="2F71DBFA" w14:textId="77777777" w:rsidR="002C7FB7" w:rsidRPr="0060211B" w:rsidRDefault="002C7FB7" w:rsidP="00A743BE">
            <w:pPr>
              <w:framePr w:w="10176" w:wrap="notBeside" w:vAnchor="text" w:hAnchor="page" w:x="1540" w:y="433"/>
              <w:rPr>
                <w:rFonts w:ascii="Times New Roman" w:hAnsi="Times New Roman" w:cs="Times New Roman"/>
              </w:rPr>
            </w:pPr>
          </w:p>
        </w:tc>
      </w:tr>
      <w:tr w:rsidR="002C7FB7" w:rsidRPr="0060211B" w14:paraId="0ACF25DE" w14:textId="77777777" w:rsidTr="00792F6B">
        <w:trPr>
          <w:trHeight w:hRule="exact" w:val="421"/>
        </w:trPr>
        <w:tc>
          <w:tcPr>
            <w:tcW w:w="1598" w:type="dxa"/>
            <w:vMerge w:val="restart"/>
            <w:shd w:val="clear" w:color="auto" w:fill="FFFFFF"/>
            <w:vAlign w:val="center"/>
          </w:tcPr>
          <w:p w14:paraId="27A93058" w14:textId="3AAC30C0"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2023-2028 гг.</w:t>
            </w:r>
          </w:p>
        </w:tc>
        <w:tc>
          <w:tcPr>
            <w:tcW w:w="2037" w:type="dxa"/>
            <w:shd w:val="clear" w:color="auto" w:fill="FFFFFF"/>
            <w:vAlign w:val="bottom"/>
          </w:tcPr>
          <w:p w14:paraId="20B07491" w14:textId="7AD70A91"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rPr>
              <w:t>=147,31</w:t>
            </w:r>
          </w:p>
        </w:tc>
        <w:tc>
          <w:tcPr>
            <w:tcW w:w="2187" w:type="dxa"/>
            <w:shd w:val="clear" w:color="auto" w:fill="FFFFFF"/>
            <w:vAlign w:val="bottom"/>
          </w:tcPr>
          <w:p w14:paraId="2C7494ED" w14:textId="26BD4E32"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от+вент</w:t>
            </w:r>
            <w:r w:rsidRPr="0060211B">
              <w:rPr>
                <w:rStyle w:val="15"/>
                <w:rFonts w:eastAsia="Courier New"/>
                <w:vertAlign w:val="superscript"/>
              </w:rPr>
              <w:t>=</w:t>
            </w:r>
            <w:r w:rsidRPr="0060211B">
              <w:rPr>
                <w:rStyle w:val="15"/>
                <w:rFonts w:eastAsia="Courier New"/>
              </w:rPr>
              <w:t>316,058</w:t>
            </w:r>
          </w:p>
        </w:tc>
        <w:tc>
          <w:tcPr>
            <w:tcW w:w="1625" w:type="dxa"/>
            <w:vMerge w:val="restart"/>
            <w:shd w:val="clear" w:color="auto" w:fill="FFFFFF"/>
            <w:vAlign w:val="center"/>
          </w:tcPr>
          <w:p w14:paraId="0F820F0F" w14:textId="476D8ED5"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105,25</w:t>
            </w:r>
          </w:p>
        </w:tc>
        <w:tc>
          <w:tcPr>
            <w:tcW w:w="1678" w:type="dxa"/>
            <w:vMerge w:val="restart"/>
            <w:shd w:val="clear" w:color="auto" w:fill="FFFFFF"/>
            <w:vAlign w:val="center"/>
          </w:tcPr>
          <w:p w14:paraId="0B886674" w14:textId="2C63DE0B"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Pr>
                <w:rStyle w:val="15"/>
                <w:rFonts w:eastAsia="Courier New"/>
              </w:rPr>
              <w:t>73565,16</w:t>
            </w:r>
          </w:p>
        </w:tc>
      </w:tr>
      <w:tr w:rsidR="002C7FB7" w:rsidRPr="0060211B" w14:paraId="5C82674F" w14:textId="77777777" w:rsidTr="00792F6B">
        <w:trPr>
          <w:trHeight w:hRule="exact" w:val="416"/>
        </w:trPr>
        <w:tc>
          <w:tcPr>
            <w:tcW w:w="1598" w:type="dxa"/>
            <w:vMerge/>
            <w:shd w:val="clear" w:color="auto" w:fill="FFFFFF"/>
            <w:vAlign w:val="center"/>
          </w:tcPr>
          <w:p w14:paraId="47EC7231" w14:textId="77777777" w:rsidR="002C7FB7" w:rsidRPr="0060211B" w:rsidRDefault="002C7FB7" w:rsidP="00A743BE">
            <w:pPr>
              <w:framePr w:w="10176" w:wrap="notBeside" w:vAnchor="text" w:hAnchor="page" w:x="1540" w:y="433"/>
              <w:rPr>
                <w:rFonts w:ascii="Times New Roman" w:hAnsi="Times New Roman" w:cs="Times New Roman"/>
              </w:rPr>
            </w:pPr>
          </w:p>
        </w:tc>
        <w:tc>
          <w:tcPr>
            <w:tcW w:w="2037" w:type="dxa"/>
            <w:shd w:val="clear" w:color="auto" w:fill="FFFFFF"/>
            <w:vAlign w:val="bottom"/>
          </w:tcPr>
          <w:p w14:paraId="54E592A6" w14:textId="09214D2B"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О</w:t>
            </w:r>
            <w:r w:rsidRPr="0060211B">
              <w:rPr>
                <w:rStyle w:val="75pt"/>
                <w:rFonts w:eastAsia="Courier New"/>
              </w:rPr>
              <w:t>гвс</w:t>
            </w:r>
            <w:r w:rsidRPr="0060211B">
              <w:rPr>
                <w:rStyle w:val="15"/>
                <w:rFonts w:eastAsia="Courier New"/>
              </w:rPr>
              <w:t>=29,633</w:t>
            </w:r>
          </w:p>
        </w:tc>
        <w:tc>
          <w:tcPr>
            <w:tcW w:w="2187" w:type="dxa"/>
            <w:shd w:val="clear" w:color="auto" w:fill="FFFFFF"/>
            <w:vAlign w:val="bottom"/>
          </w:tcPr>
          <w:p w14:paraId="0637C3C6" w14:textId="2A08C873" w:rsidR="002C7FB7" w:rsidRPr="0060211B" w:rsidRDefault="002C7FB7" w:rsidP="00A743BE">
            <w:pPr>
              <w:framePr w:w="10176" w:wrap="notBeside" w:vAnchor="text" w:hAnchor="page" w:x="1540" w:y="433"/>
              <w:spacing w:line="240" w:lineRule="exact"/>
              <w:jc w:val="center"/>
              <w:rPr>
                <w:rFonts w:ascii="Times New Roman" w:hAnsi="Times New Roman" w:cs="Times New Roman"/>
              </w:rPr>
            </w:pPr>
            <w:r w:rsidRPr="0060211B">
              <w:rPr>
                <w:rStyle w:val="15"/>
                <w:rFonts w:eastAsia="Courier New"/>
              </w:rPr>
              <w:t>0</w:t>
            </w:r>
            <w:r w:rsidRPr="0060211B">
              <w:rPr>
                <w:rStyle w:val="75pt"/>
                <w:rFonts w:eastAsia="Courier New"/>
              </w:rPr>
              <w:t>гвс</w:t>
            </w:r>
            <w:r w:rsidRPr="0060211B">
              <w:rPr>
                <w:rStyle w:val="15"/>
                <w:rFonts w:eastAsia="Courier New"/>
              </w:rPr>
              <w:t>=96,142</w:t>
            </w:r>
          </w:p>
        </w:tc>
        <w:tc>
          <w:tcPr>
            <w:tcW w:w="1625" w:type="dxa"/>
            <w:vMerge/>
            <w:shd w:val="clear" w:color="auto" w:fill="FFFFFF"/>
            <w:vAlign w:val="center"/>
          </w:tcPr>
          <w:p w14:paraId="245E31C3" w14:textId="77777777" w:rsidR="002C7FB7" w:rsidRPr="0060211B" w:rsidRDefault="002C7FB7" w:rsidP="00A743BE">
            <w:pPr>
              <w:framePr w:w="10176" w:wrap="notBeside" w:vAnchor="text" w:hAnchor="page" w:x="1540" w:y="433"/>
              <w:rPr>
                <w:rFonts w:ascii="Times New Roman" w:hAnsi="Times New Roman" w:cs="Times New Roman"/>
              </w:rPr>
            </w:pPr>
          </w:p>
        </w:tc>
        <w:tc>
          <w:tcPr>
            <w:tcW w:w="1678" w:type="dxa"/>
            <w:vMerge/>
            <w:shd w:val="clear" w:color="auto" w:fill="FFFFFF"/>
            <w:vAlign w:val="center"/>
          </w:tcPr>
          <w:p w14:paraId="4CA7CD79" w14:textId="77777777" w:rsidR="002C7FB7" w:rsidRPr="0060211B" w:rsidRDefault="002C7FB7" w:rsidP="00A743BE">
            <w:pPr>
              <w:framePr w:w="10176" w:wrap="notBeside" w:vAnchor="text" w:hAnchor="page" w:x="1540" w:y="433"/>
              <w:rPr>
                <w:rFonts w:ascii="Times New Roman" w:hAnsi="Times New Roman" w:cs="Times New Roman"/>
              </w:rPr>
            </w:pPr>
          </w:p>
        </w:tc>
      </w:tr>
    </w:tbl>
    <w:p w14:paraId="03CD2F50" w14:textId="6697F862" w:rsidR="00B2301E" w:rsidRPr="00644A85" w:rsidRDefault="00B2301E" w:rsidP="00B2301E">
      <w:pPr>
        <w:pStyle w:val="121"/>
        <w:shd w:val="clear" w:color="auto" w:fill="auto"/>
        <w:spacing w:before="0" w:after="5"/>
        <w:rPr>
          <w:b w:val="0"/>
          <w:bCs w:val="0"/>
          <w:i/>
          <w:iCs/>
        </w:rPr>
      </w:pPr>
      <w:r w:rsidRPr="0060211B">
        <w:t xml:space="preserve">   </w:t>
      </w:r>
      <w:r w:rsidR="00644A85">
        <w:tab/>
      </w:r>
      <w:r w:rsidR="00644A85">
        <w:tab/>
      </w:r>
      <w:r w:rsidR="00644A85">
        <w:tab/>
      </w:r>
      <w:r w:rsidR="00644A85">
        <w:tab/>
      </w:r>
      <w:r w:rsidR="00644A85">
        <w:tab/>
      </w:r>
      <w:r w:rsidR="00644A85">
        <w:tab/>
      </w:r>
      <w:r w:rsidR="00644A85">
        <w:tab/>
      </w:r>
      <w:r w:rsidR="00644A85">
        <w:tab/>
      </w:r>
      <w:r w:rsidR="00644A85">
        <w:tab/>
      </w:r>
      <w:r w:rsidR="00644A85">
        <w:tab/>
      </w:r>
      <w:r w:rsidR="00644A85">
        <w:tab/>
      </w:r>
      <w:r w:rsidR="00644A85">
        <w:tab/>
      </w:r>
      <w:r w:rsidRPr="00644A85">
        <w:rPr>
          <w:b w:val="0"/>
          <w:bCs w:val="0"/>
          <w:i/>
          <w:iCs/>
        </w:rPr>
        <w:t>Таблица 6.</w:t>
      </w:r>
      <w:r w:rsidR="00F86A48" w:rsidRPr="00644A85">
        <w:rPr>
          <w:b w:val="0"/>
          <w:bCs w:val="0"/>
          <w:i/>
          <w:iCs/>
        </w:rPr>
        <w:t>1</w:t>
      </w:r>
      <w:r w:rsidRPr="00644A85">
        <w:rPr>
          <w:b w:val="0"/>
          <w:bCs w:val="0"/>
          <w:i/>
          <w:iCs/>
        </w:rPr>
        <w:t xml:space="preserve"> </w:t>
      </w:r>
    </w:p>
    <w:p w14:paraId="3941B357" w14:textId="4F67C184" w:rsidR="00020103" w:rsidRDefault="00020103" w:rsidP="00B2301E">
      <w:pPr>
        <w:pStyle w:val="46"/>
        <w:keepNext/>
        <w:keepLines/>
        <w:shd w:val="clear" w:color="auto" w:fill="auto"/>
        <w:spacing w:after="0" w:line="260" w:lineRule="exact"/>
        <w:ind w:left="240"/>
        <w:jc w:val="both"/>
      </w:pPr>
      <w:bookmarkStart w:id="46" w:name="bookmark39"/>
      <w:bookmarkStart w:id="47" w:name="bookmark40"/>
    </w:p>
    <w:p w14:paraId="069677D5" w14:textId="6F20A5EF" w:rsidR="00020103" w:rsidRDefault="0087688F" w:rsidP="00B2301E">
      <w:pPr>
        <w:pStyle w:val="46"/>
        <w:keepNext/>
        <w:keepLines/>
        <w:shd w:val="clear" w:color="auto" w:fill="auto"/>
        <w:spacing w:after="0" w:line="260" w:lineRule="exact"/>
        <w:ind w:left="240"/>
        <w:jc w:val="both"/>
      </w:pPr>
      <w:r>
        <w:rPr>
          <w:noProof/>
          <w:lang w:bidi="ar-SA"/>
        </w:rPr>
        <w:drawing>
          <wp:anchor distT="0" distB="0" distL="114300" distR="114300" simplePos="0" relativeHeight="251658240" behindDoc="0" locked="0" layoutInCell="1" allowOverlap="1" wp14:anchorId="5F3AF8B9" wp14:editId="35A9D198">
            <wp:simplePos x="0" y="0"/>
            <wp:positionH relativeFrom="column">
              <wp:posOffset>38100</wp:posOffset>
            </wp:positionH>
            <wp:positionV relativeFrom="paragraph">
              <wp:posOffset>7620</wp:posOffset>
            </wp:positionV>
            <wp:extent cx="6238875" cy="4229100"/>
            <wp:effectExtent l="0" t="0" r="0" b="0"/>
            <wp:wrapNone/>
            <wp:docPr id="10" name="Диаграмма 10">
              <a:extLst xmlns:a="http://schemas.openxmlformats.org/drawingml/2006/main">
                <a:ext uri="{FF2B5EF4-FFF2-40B4-BE49-F238E27FC236}">
                  <a16:creationId xmlns:a16="http://schemas.microsoft.com/office/drawing/2014/main" id="{B0C00B68-83A8-4B49-87D0-8F309B313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2D5CF41" w14:textId="1F70076D" w:rsidR="00020103" w:rsidRDefault="00020103" w:rsidP="00B2301E">
      <w:pPr>
        <w:pStyle w:val="46"/>
        <w:keepNext/>
        <w:keepLines/>
        <w:shd w:val="clear" w:color="auto" w:fill="auto"/>
        <w:spacing w:after="0" w:line="260" w:lineRule="exact"/>
        <w:ind w:left="240"/>
        <w:jc w:val="both"/>
      </w:pPr>
    </w:p>
    <w:p w14:paraId="6C50D0C8" w14:textId="15825CD3" w:rsidR="00020103" w:rsidRDefault="00020103" w:rsidP="00B2301E">
      <w:pPr>
        <w:pStyle w:val="46"/>
        <w:keepNext/>
        <w:keepLines/>
        <w:shd w:val="clear" w:color="auto" w:fill="auto"/>
        <w:spacing w:after="0" w:line="260" w:lineRule="exact"/>
        <w:ind w:left="240"/>
        <w:jc w:val="both"/>
      </w:pPr>
    </w:p>
    <w:p w14:paraId="3F7AB339" w14:textId="694FEEDF" w:rsidR="00020103" w:rsidRDefault="00020103" w:rsidP="00B2301E">
      <w:pPr>
        <w:pStyle w:val="46"/>
        <w:keepNext/>
        <w:keepLines/>
        <w:shd w:val="clear" w:color="auto" w:fill="auto"/>
        <w:spacing w:after="0" w:line="260" w:lineRule="exact"/>
        <w:ind w:left="240"/>
        <w:jc w:val="both"/>
      </w:pPr>
    </w:p>
    <w:p w14:paraId="16234F3A" w14:textId="180BEDF9" w:rsidR="00020103" w:rsidRDefault="00020103" w:rsidP="00B2301E">
      <w:pPr>
        <w:pStyle w:val="46"/>
        <w:keepNext/>
        <w:keepLines/>
        <w:shd w:val="clear" w:color="auto" w:fill="auto"/>
        <w:spacing w:after="0" w:line="260" w:lineRule="exact"/>
        <w:ind w:left="240"/>
        <w:jc w:val="both"/>
      </w:pPr>
    </w:p>
    <w:p w14:paraId="06743D60" w14:textId="3A9DD77D" w:rsidR="00020103" w:rsidRDefault="00020103" w:rsidP="00B2301E">
      <w:pPr>
        <w:pStyle w:val="46"/>
        <w:keepNext/>
        <w:keepLines/>
        <w:shd w:val="clear" w:color="auto" w:fill="auto"/>
        <w:spacing w:after="0" w:line="260" w:lineRule="exact"/>
        <w:ind w:left="240"/>
        <w:jc w:val="both"/>
      </w:pPr>
    </w:p>
    <w:p w14:paraId="5E54336F" w14:textId="77777777" w:rsidR="00020103" w:rsidRDefault="00020103" w:rsidP="00B2301E">
      <w:pPr>
        <w:pStyle w:val="46"/>
        <w:keepNext/>
        <w:keepLines/>
        <w:shd w:val="clear" w:color="auto" w:fill="auto"/>
        <w:spacing w:after="0" w:line="260" w:lineRule="exact"/>
        <w:ind w:left="240"/>
        <w:jc w:val="both"/>
      </w:pPr>
    </w:p>
    <w:p w14:paraId="2004C51E" w14:textId="799A4968" w:rsidR="00020103" w:rsidRDefault="00020103" w:rsidP="00B2301E">
      <w:pPr>
        <w:pStyle w:val="46"/>
        <w:keepNext/>
        <w:keepLines/>
        <w:shd w:val="clear" w:color="auto" w:fill="auto"/>
        <w:spacing w:after="0" w:line="260" w:lineRule="exact"/>
        <w:ind w:left="240"/>
        <w:jc w:val="both"/>
      </w:pPr>
    </w:p>
    <w:p w14:paraId="228B84D3" w14:textId="01F1295A" w:rsidR="00020103" w:rsidRDefault="00020103" w:rsidP="00B2301E">
      <w:pPr>
        <w:pStyle w:val="46"/>
        <w:keepNext/>
        <w:keepLines/>
        <w:shd w:val="clear" w:color="auto" w:fill="auto"/>
        <w:spacing w:after="0" w:line="260" w:lineRule="exact"/>
        <w:ind w:left="240"/>
        <w:jc w:val="both"/>
      </w:pPr>
    </w:p>
    <w:p w14:paraId="2CAC16C3" w14:textId="77777777" w:rsidR="00020103" w:rsidRDefault="00020103" w:rsidP="00B2301E">
      <w:pPr>
        <w:pStyle w:val="46"/>
        <w:keepNext/>
        <w:keepLines/>
        <w:shd w:val="clear" w:color="auto" w:fill="auto"/>
        <w:spacing w:after="0" w:line="260" w:lineRule="exact"/>
        <w:ind w:left="240"/>
        <w:jc w:val="both"/>
      </w:pPr>
    </w:p>
    <w:p w14:paraId="389804B4" w14:textId="77777777" w:rsidR="00020103" w:rsidRDefault="00020103" w:rsidP="00B2301E">
      <w:pPr>
        <w:pStyle w:val="46"/>
        <w:keepNext/>
        <w:keepLines/>
        <w:shd w:val="clear" w:color="auto" w:fill="auto"/>
        <w:spacing w:after="0" w:line="260" w:lineRule="exact"/>
        <w:ind w:left="240"/>
        <w:jc w:val="both"/>
      </w:pPr>
    </w:p>
    <w:p w14:paraId="06D583A1" w14:textId="77777777" w:rsidR="00020103" w:rsidRDefault="00020103" w:rsidP="00B2301E">
      <w:pPr>
        <w:pStyle w:val="46"/>
        <w:keepNext/>
        <w:keepLines/>
        <w:shd w:val="clear" w:color="auto" w:fill="auto"/>
        <w:spacing w:after="0" w:line="260" w:lineRule="exact"/>
        <w:ind w:left="240"/>
        <w:jc w:val="both"/>
      </w:pPr>
    </w:p>
    <w:p w14:paraId="719CB85F" w14:textId="611BDD1C" w:rsidR="00B2301E" w:rsidRPr="0060211B" w:rsidRDefault="00B2301E" w:rsidP="005A63E7">
      <w:pPr>
        <w:pStyle w:val="46"/>
        <w:keepNext/>
        <w:keepLines/>
        <w:shd w:val="clear" w:color="auto" w:fill="auto"/>
        <w:spacing w:after="0" w:line="276" w:lineRule="auto"/>
        <w:ind w:left="240"/>
        <w:jc w:val="both"/>
      </w:pPr>
      <w:r w:rsidRPr="0060211B">
        <w:t>Раздел 7. ОЦЕНКА НАДЕЖНОСТИ ТЕПЛОСНАБЖЕНИЯ</w:t>
      </w:r>
      <w:bookmarkEnd w:id="46"/>
      <w:bookmarkEnd w:id="47"/>
    </w:p>
    <w:p w14:paraId="166D652A" w14:textId="77777777" w:rsidR="00242835" w:rsidRDefault="00242835" w:rsidP="005A63E7">
      <w:pPr>
        <w:spacing w:after="56" w:line="276" w:lineRule="auto"/>
        <w:ind w:left="240" w:firstLine="700"/>
        <w:jc w:val="both"/>
        <w:rPr>
          <w:rFonts w:ascii="Times New Roman" w:hAnsi="Times New Roman" w:cs="Times New Roman"/>
        </w:rPr>
      </w:pPr>
    </w:p>
    <w:p w14:paraId="245A0A14" w14:textId="22EDC363" w:rsidR="00B2301E" w:rsidRPr="0060211B" w:rsidRDefault="00B2301E" w:rsidP="005A63E7">
      <w:pPr>
        <w:spacing w:after="56" w:line="276" w:lineRule="auto"/>
        <w:ind w:left="240" w:firstLine="700"/>
        <w:jc w:val="both"/>
        <w:rPr>
          <w:rFonts w:ascii="Times New Roman" w:hAnsi="Times New Roman" w:cs="Times New Roman"/>
        </w:rPr>
      </w:pPr>
      <w:r w:rsidRPr="0060211B">
        <w:rPr>
          <w:rFonts w:ascii="Times New Roman" w:hAnsi="Times New Roman" w:cs="Times New Roman"/>
        </w:rPr>
        <w:t>При сопоставлении результатов расчета следует, что система на данный момент жизнеспособна и готова выполнять поставленные задачи на протя</w:t>
      </w:r>
      <w:r w:rsidRPr="0060211B">
        <w:rPr>
          <w:rFonts w:ascii="Times New Roman" w:hAnsi="Times New Roman" w:cs="Times New Roman"/>
        </w:rPr>
        <w:softHyphen/>
        <w:t>жении 10 лет. После окончания вышеупомянутого периода произойдет увеличение количества технологических отказов системы централизованного теплоснабжения, что приведет к недоотпуску тепловой энергии.</w:t>
      </w:r>
    </w:p>
    <w:p w14:paraId="2D415498" w14:textId="77777777" w:rsidR="00B2301E" w:rsidRPr="0060211B" w:rsidRDefault="00B2301E" w:rsidP="005A63E7">
      <w:pPr>
        <w:spacing w:after="64" w:line="276" w:lineRule="auto"/>
        <w:ind w:left="240" w:firstLine="700"/>
        <w:jc w:val="both"/>
        <w:rPr>
          <w:rFonts w:ascii="Times New Roman" w:hAnsi="Times New Roman" w:cs="Times New Roman"/>
        </w:rPr>
      </w:pPr>
      <w:r w:rsidRPr="0060211B">
        <w:rPr>
          <w:rFonts w:ascii="Times New Roman" w:hAnsi="Times New Roman" w:cs="Times New Roman"/>
        </w:rPr>
        <w:t>С целью сохранения и повышения надежности системы теплоснабжения на тепловых сетях г. Сосновоборска рекомендованы следующие мероприятия:</w:t>
      </w:r>
    </w:p>
    <w:p w14:paraId="3E570EF4" w14:textId="5CC4683C" w:rsidR="00B2301E" w:rsidRPr="0060211B" w:rsidRDefault="00B2301E" w:rsidP="005A63E7">
      <w:pPr>
        <w:numPr>
          <w:ilvl w:val="0"/>
          <w:numId w:val="14"/>
        </w:numPr>
        <w:spacing w:after="87" w:line="276" w:lineRule="auto"/>
        <w:ind w:left="240" w:firstLine="700"/>
        <w:jc w:val="both"/>
        <w:rPr>
          <w:rFonts w:ascii="Times New Roman" w:hAnsi="Times New Roman" w:cs="Times New Roman"/>
        </w:rPr>
      </w:pPr>
      <w:r w:rsidRPr="0060211B">
        <w:rPr>
          <w:rFonts w:ascii="Times New Roman" w:hAnsi="Times New Roman" w:cs="Times New Roman"/>
        </w:rPr>
        <w:t xml:space="preserve"> произвести полную инвентаризацию всего оборудования и тепловых сетей, находя</w:t>
      </w:r>
      <w:r w:rsidRPr="0060211B">
        <w:rPr>
          <w:rFonts w:ascii="Times New Roman" w:hAnsi="Times New Roman" w:cs="Times New Roman"/>
        </w:rPr>
        <w:softHyphen/>
        <w:t>щихся в ведении «Жилищно-коммунального сервиса» г. Сосновоборска (МУП «Жилкомсервис»). Базы данных системы должны содержать полную информацию о каждом участке тепло</w:t>
      </w:r>
      <w:r w:rsidRPr="0060211B">
        <w:rPr>
          <w:rFonts w:ascii="Times New Roman" w:hAnsi="Times New Roman" w:cs="Times New Roman"/>
        </w:rPr>
        <w:softHyphen/>
        <w:t>вых сетей</w:t>
      </w:r>
      <w:r w:rsidR="00056E7F">
        <w:rPr>
          <w:rFonts w:ascii="Times New Roman" w:hAnsi="Times New Roman" w:cs="Times New Roman"/>
        </w:rPr>
        <w:t>.</w:t>
      </w:r>
      <w:r w:rsidRPr="0060211B">
        <w:rPr>
          <w:rFonts w:ascii="Times New Roman" w:hAnsi="Times New Roman" w:cs="Times New Roman"/>
        </w:rPr>
        <w:t xml:space="preserve"> </w:t>
      </w:r>
    </w:p>
    <w:p w14:paraId="2CE58846" w14:textId="77777777" w:rsidR="00B2301E" w:rsidRPr="0060211B" w:rsidRDefault="00B2301E" w:rsidP="005A63E7">
      <w:pPr>
        <w:numPr>
          <w:ilvl w:val="0"/>
          <w:numId w:val="14"/>
        </w:numPr>
        <w:spacing w:after="98" w:line="276" w:lineRule="auto"/>
        <w:ind w:left="240" w:firstLine="700"/>
        <w:jc w:val="both"/>
        <w:rPr>
          <w:rFonts w:ascii="Times New Roman" w:hAnsi="Times New Roman" w:cs="Times New Roman"/>
        </w:rPr>
      </w:pPr>
      <w:r w:rsidRPr="0060211B">
        <w:rPr>
          <w:rFonts w:ascii="Times New Roman" w:hAnsi="Times New Roman" w:cs="Times New Roman"/>
        </w:rPr>
        <w:t xml:space="preserve"> взаимодействие поставщиков тепловой энергии и их потребителей</w:t>
      </w:r>
    </w:p>
    <w:p w14:paraId="7CA9B2E7" w14:textId="77777777" w:rsidR="00B2301E" w:rsidRPr="0060211B" w:rsidRDefault="00B2301E" w:rsidP="005A63E7">
      <w:pPr>
        <w:numPr>
          <w:ilvl w:val="0"/>
          <w:numId w:val="14"/>
        </w:numPr>
        <w:spacing w:after="81" w:line="276" w:lineRule="auto"/>
        <w:ind w:left="240" w:firstLine="700"/>
        <w:jc w:val="both"/>
        <w:rPr>
          <w:rFonts w:ascii="Times New Roman" w:hAnsi="Times New Roman" w:cs="Times New Roman"/>
        </w:rPr>
      </w:pPr>
      <w:r w:rsidRPr="0060211B">
        <w:rPr>
          <w:rFonts w:ascii="Times New Roman" w:hAnsi="Times New Roman" w:cs="Times New Roman"/>
        </w:rPr>
        <w:t xml:space="preserve"> принять меры по проведению противокоррозионной защиты;</w:t>
      </w:r>
    </w:p>
    <w:p w14:paraId="15414114" w14:textId="4E5AE671" w:rsidR="00B2301E" w:rsidRPr="0060211B" w:rsidRDefault="00B2301E" w:rsidP="005A63E7">
      <w:pPr>
        <w:numPr>
          <w:ilvl w:val="0"/>
          <w:numId w:val="14"/>
        </w:numPr>
        <w:spacing w:after="60" w:line="276" w:lineRule="auto"/>
        <w:ind w:left="240" w:firstLine="700"/>
        <w:jc w:val="both"/>
        <w:rPr>
          <w:rFonts w:ascii="Times New Roman" w:hAnsi="Times New Roman" w:cs="Times New Roman"/>
        </w:rPr>
      </w:pPr>
      <w:r w:rsidRPr="0060211B">
        <w:rPr>
          <w:rFonts w:ascii="Times New Roman" w:hAnsi="Times New Roman" w:cs="Times New Roman"/>
        </w:rPr>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согласно требованиям СНиП 41-02-2003 противокоррозионное покрытие, нанесенное в заводских условиях, в соот</w:t>
      </w:r>
      <w:r w:rsidRPr="0060211B">
        <w:rPr>
          <w:rFonts w:ascii="Times New Roman" w:hAnsi="Times New Roman" w:cs="Times New Roman"/>
        </w:rPr>
        <w:softHyphen/>
        <w:t>ветствии с требованиями технических условий и проектной документации;</w:t>
      </w:r>
    </w:p>
    <w:p w14:paraId="036A6B2B" w14:textId="2F2C0395" w:rsidR="00B2301E" w:rsidRDefault="00B2301E" w:rsidP="005A63E7">
      <w:pPr>
        <w:numPr>
          <w:ilvl w:val="0"/>
          <w:numId w:val="14"/>
        </w:numPr>
        <w:spacing w:after="60" w:line="276" w:lineRule="auto"/>
        <w:ind w:left="240" w:firstLine="700"/>
        <w:jc w:val="both"/>
        <w:rPr>
          <w:rFonts w:ascii="Times New Roman" w:hAnsi="Times New Roman" w:cs="Times New Roman"/>
        </w:rPr>
      </w:pPr>
      <w:r w:rsidRPr="0060211B">
        <w:rPr>
          <w:rFonts w:ascii="Times New Roman" w:hAnsi="Times New Roman" w:cs="Times New Roman"/>
        </w:rPr>
        <w:t xml:space="preserve"> после проведения диагностики</w:t>
      </w:r>
      <w:r w:rsidR="00032D9F">
        <w:rPr>
          <w:rFonts w:ascii="Times New Roman" w:hAnsi="Times New Roman" w:cs="Times New Roman"/>
        </w:rPr>
        <w:t>,</w:t>
      </w:r>
      <w:r w:rsidRPr="0060211B">
        <w:rPr>
          <w:rFonts w:ascii="Times New Roman" w:hAnsi="Times New Roman" w:cs="Times New Roman"/>
        </w:rPr>
        <w:t xml:space="preserve"> замен</w:t>
      </w:r>
      <w:r w:rsidR="00032D9F">
        <w:rPr>
          <w:rFonts w:ascii="Times New Roman" w:hAnsi="Times New Roman" w:cs="Times New Roman"/>
        </w:rPr>
        <w:t>ять</w:t>
      </w:r>
      <w:r w:rsidRPr="0060211B">
        <w:rPr>
          <w:rFonts w:ascii="Times New Roman" w:hAnsi="Times New Roman" w:cs="Times New Roman"/>
        </w:rPr>
        <w:t xml:space="preserve"> изношенные трубопроводы изо</w:t>
      </w:r>
      <w:r w:rsidRPr="0060211B">
        <w:rPr>
          <w:rFonts w:ascii="Times New Roman" w:hAnsi="Times New Roman" w:cs="Times New Roman"/>
        </w:rPr>
        <w:softHyphen/>
        <w:t xml:space="preserve">лированные минеральной ватой на предизолированные трубопроводы, выполненные по </w:t>
      </w:r>
      <w:r w:rsidRPr="0060211B">
        <w:rPr>
          <w:rFonts w:ascii="Times New Roman" w:hAnsi="Times New Roman" w:cs="Times New Roman"/>
        </w:rPr>
        <w:lastRenderedPageBreak/>
        <w:t>совре</w:t>
      </w:r>
      <w:r w:rsidRPr="0060211B">
        <w:rPr>
          <w:rFonts w:ascii="Times New Roman" w:hAnsi="Times New Roman" w:cs="Times New Roman"/>
        </w:rPr>
        <w:softHyphen/>
        <w:t>менной технологии.</w:t>
      </w:r>
    </w:p>
    <w:p w14:paraId="137B5D7C" w14:textId="344B6285" w:rsidR="00DE0815" w:rsidRDefault="00633F15" w:rsidP="009C67B1">
      <w:pPr>
        <w:pStyle w:val="42"/>
        <w:shd w:val="clear" w:color="auto" w:fill="auto"/>
        <w:tabs>
          <w:tab w:val="left" w:pos="851"/>
        </w:tabs>
        <w:spacing w:line="276" w:lineRule="auto"/>
        <w:ind w:right="56" w:firstLine="0"/>
        <w:jc w:val="both"/>
        <w:rPr>
          <w:rStyle w:val="26"/>
          <w:color w:val="auto"/>
          <w:sz w:val="24"/>
          <w:szCs w:val="24"/>
        </w:rPr>
      </w:pPr>
      <w:r>
        <w:rPr>
          <w:rStyle w:val="26"/>
          <w:color w:val="auto"/>
          <w:sz w:val="24"/>
          <w:szCs w:val="24"/>
        </w:rPr>
        <w:tab/>
      </w:r>
      <w:r w:rsidR="00DE0815">
        <w:rPr>
          <w:rStyle w:val="26"/>
          <w:color w:val="auto"/>
          <w:sz w:val="24"/>
          <w:szCs w:val="24"/>
        </w:rPr>
        <w:t>В межотопительный период 2020-2021 МУП «Жилкомсервис»</w:t>
      </w:r>
      <w:r w:rsidR="00001182">
        <w:rPr>
          <w:rStyle w:val="26"/>
          <w:color w:val="auto"/>
          <w:sz w:val="24"/>
          <w:szCs w:val="24"/>
        </w:rPr>
        <w:t xml:space="preserve"> г. Сосновоборска</w:t>
      </w:r>
      <w:r w:rsidR="00DE0815">
        <w:rPr>
          <w:rStyle w:val="26"/>
          <w:color w:val="auto"/>
          <w:sz w:val="24"/>
          <w:szCs w:val="24"/>
        </w:rPr>
        <w:t xml:space="preserve"> проводил техническую </w:t>
      </w:r>
      <w:r w:rsidR="009C67B1">
        <w:rPr>
          <w:rStyle w:val="26"/>
          <w:color w:val="auto"/>
          <w:sz w:val="24"/>
          <w:szCs w:val="24"/>
        </w:rPr>
        <w:t xml:space="preserve"> </w:t>
      </w:r>
      <w:r w:rsidR="00DE0815">
        <w:rPr>
          <w:rStyle w:val="26"/>
          <w:color w:val="auto"/>
          <w:sz w:val="24"/>
          <w:szCs w:val="24"/>
        </w:rPr>
        <w:t>диагностику сетей теплоснабжения города Сосновоборска.</w:t>
      </w:r>
    </w:p>
    <w:p w14:paraId="42997F39" w14:textId="15B28E38" w:rsidR="00DE0815" w:rsidRDefault="00DE0815" w:rsidP="009C67B1">
      <w:pPr>
        <w:pStyle w:val="42"/>
        <w:shd w:val="clear" w:color="auto" w:fill="auto"/>
        <w:tabs>
          <w:tab w:val="left" w:pos="851"/>
        </w:tabs>
        <w:spacing w:line="276" w:lineRule="auto"/>
        <w:ind w:right="56" w:firstLine="0"/>
        <w:jc w:val="both"/>
        <w:rPr>
          <w:rStyle w:val="26"/>
          <w:color w:val="auto"/>
          <w:sz w:val="24"/>
          <w:szCs w:val="24"/>
        </w:rPr>
      </w:pPr>
      <w:r>
        <w:rPr>
          <w:rStyle w:val="26"/>
          <w:color w:val="auto"/>
          <w:sz w:val="24"/>
          <w:szCs w:val="24"/>
        </w:rPr>
        <w:t>Цель технического диагностирования:</w:t>
      </w:r>
    </w:p>
    <w:p w14:paraId="510EEB93" w14:textId="31C47DD7" w:rsidR="00DE0815" w:rsidRDefault="00DE0815" w:rsidP="009C67B1">
      <w:pPr>
        <w:pStyle w:val="42"/>
        <w:shd w:val="clear" w:color="auto" w:fill="auto"/>
        <w:tabs>
          <w:tab w:val="left" w:pos="851"/>
        </w:tabs>
        <w:spacing w:line="276" w:lineRule="auto"/>
        <w:ind w:right="56" w:firstLine="0"/>
        <w:jc w:val="both"/>
        <w:rPr>
          <w:rStyle w:val="26"/>
          <w:color w:val="auto"/>
          <w:sz w:val="24"/>
          <w:szCs w:val="24"/>
        </w:rPr>
      </w:pPr>
      <w:r>
        <w:rPr>
          <w:rStyle w:val="26"/>
          <w:color w:val="auto"/>
          <w:sz w:val="24"/>
          <w:szCs w:val="24"/>
        </w:rPr>
        <w:t xml:space="preserve"> установление фактического технического с</w:t>
      </w:r>
      <w:r w:rsidR="009C67B1">
        <w:rPr>
          <w:rStyle w:val="26"/>
          <w:color w:val="auto"/>
          <w:sz w:val="24"/>
          <w:szCs w:val="24"/>
        </w:rPr>
        <w:t xml:space="preserve">остояния и условий эксплуатации </w:t>
      </w:r>
      <w:r>
        <w:rPr>
          <w:rStyle w:val="26"/>
          <w:color w:val="auto"/>
          <w:sz w:val="24"/>
          <w:szCs w:val="24"/>
        </w:rPr>
        <w:t>трубопроводов тепловой сети и его соответствия действующим нормам и Правилам промышленной безопасности с установлением возможности, параметров и сроков дальнейшей эксплуатации.</w:t>
      </w:r>
    </w:p>
    <w:p w14:paraId="5A96E4BE" w14:textId="77777777" w:rsidR="00DE0815" w:rsidRDefault="00DE0815" w:rsidP="009C67B1">
      <w:pPr>
        <w:pStyle w:val="42"/>
        <w:shd w:val="clear" w:color="auto" w:fill="auto"/>
        <w:tabs>
          <w:tab w:val="left" w:pos="851"/>
        </w:tabs>
        <w:spacing w:line="276" w:lineRule="auto"/>
        <w:ind w:right="56" w:firstLine="0"/>
        <w:jc w:val="both"/>
        <w:rPr>
          <w:rStyle w:val="26"/>
          <w:color w:val="auto"/>
          <w:sz w:val="24"/>
          <w:szCs w:val="24"/>
        </w:rPr>
      </w:pPr>
      <w:r>
        <w:rPr>
          <w:rStyle w:val="26"/>
          <w:color w:val="auto"/>
          <w:sz w:val="24"/>
          <w:szCs w:val="24"/>
        </w:rPr>
        <w:t>С учетом всех действующих повреждающих факторов и механизмов повреждения элементов трубопроводов были выбраны методы неразрушающего контроля, наиболее эффективно выявляющие дефекты, образующиеся в результате воздействия установленных механизмов повреждения, была составлена программа по техническому диагностированию трубопроводов тепловых сетей. В данный вид диагностики были включены:</w:t>
      </w:r>
    </w:p>
    <w:p w14:paraId="69D23060" w14:textId="77777777" w:rsidR="00DE0815" w:rsidRDefault="00DE0815" w:rsidP="005A63E7">
      <w:pPr>
        <w:pStyle w:val="42"/>
        <w:shd w:val="clear" w:color="auto" w:fill="auto"/>
        <w:tabs>
          <w:tab w:val="left" w:pos="851"/>
        </w:tabs>
        <w:spacing w:line="276" w:lineRule="auto"/>
        <w:ind w:left="700" w:right="56" w:firstLine="0"/>
        <w:jc w:val="both"/>
        <w:rPr>
          <w:rStyle w:val="26"/>
          <w:color w:val="auto"/>
          <w:sz w:val="24"/>
          <w:szCs w:val="24"/>
        </w:rPr>
      </w:pPr>
      <w:r>
        <w:rPr>
          <w:rStyle w:val="26"/>
          <w:color w:val="auto"/>
          <w:sz w:val="24"/>
          <w:szCs w:val="24"/>
        </w:rPr>
        <w:t>- визуальный и измерительный контроль;</w:t>
      </w:r>
    </w:p>
    <w:p w14:paraId="3F96CD88" w14:textId="77777777" w:rsidR="00DE0815" w:rsidRDefault="00DE0815" w:rsidP="005A63E7">
      <w:pPr>
        <w:pStyle w:val="42"/>
        <w:shd w:val="clear" w:color="auto" w:fill="auto"/>
        <w:tabs>
          <w:tab w:val="left" w:pos="851"/>
        </w:tabs>
        <w:spacing w:line="276" w:lineRule="auto"/>
        <w:ind w:left="700" w:right="56" w:firstLine="0"/>
        <w:jc w:val="both"/>
        <w:rPr>
          <w:rStyle w:val="26"/>
          <w:color w:val="auto"/>
          <w:sz w:val="24"/>
          <w:szCs w:val="24"/>
        </w:rPr>
      </w:pPr>
      <w:r>
        <w:rPr>
          <w:rStyle w:val="26"/>
          <w:color w:val="auto"/>
          <w:sz w:val="24"/>
          <w:szCs w:val="24"/>
        </w:rPr>
        <w:t>- ультразвуковая толщинометрия;</w:t>
      </w:r>
    </w:p>
    <w:p w14:paraId="1757C183" w14:textId="77777777" w:rsidR="00DE0815" w:rsidRDefault="00DE0815" w:rsidP="005A63E7">
      <w:pPr>
        <w:pStyle w:val="42"/>
        <w:shd w:val="clear" w:color="auto" w:fill="auto"/>
        <w:tabs>
          <w:tab w:val="left" w:pos="851"/>
        </w:tabs>
        <w:spacing w:line="276" w:lineRule="auto"/>
        <w:ind w:left="700" w:right="56" w:firstLine="0"/>
        <w:jc w:val="both"/>
        <w:rPr>
          <w:rStyle w:val="26"/>
          <w:color w:val="auto"/>
          <w:sz w:val="24"/>
          <w:szCs w:val="24"/>
        </w:rPr>
      </w:pPr>
      <w:r>
        <w:rPr>
          <w:rStyle w:val="26"/>
          <w:color w:val="auto"/>
          <w:sz w:val="24"/>
          <w:szCs w:val="24"/>
        </w:rPr>
        <w:t>- капиллярная (цветная) дефектоскопия;</w:t>
      </w:r>
    </w:p>
    <w:p w14:paraId="1CA76FAC" w14:textId="77777777" w:rsidR="00DE0815" w:rsidRDefault="00DE0815" w:rsidP="005A63E7">
      <w:pPr>
        <w:pStyle w:val="42"/>
        <w:shd w:val="clear" w:color="auto" w:fill="auto"/>
        <w:tabs>
          <w:tab w:val="left" w:pos="851"/>
        </w:tabs>
        <w:spacing w:line="276" w:lineRule="auto"/>
        <w:ind w:left="700" w:right="56" w:firstLine="0"/>
        <w:jc w:val="both"/>
        <w:rPr>
          <w:rStyle w:val="26"/>
          <w:color w:val="auto"/>
          <w:sz w:val="24"/>
          <w:szCs w:val="24"/>
        </w:rPr>
      </w:pPr>
      <w:r>
        <w:rPr>
          <w:rStyle w:val="26"/>
          <w:color w:val="auto"/>
          <w:sz w:val="24"/>
          <w:szCs w:val="24"/>
        </w:rPr>
        <w:t>- ультразвуковое исследование сварных соединений;</w:t>
      </w:r>
    </w:p>
    <w:p w14:paraId="5E73CBFC" w14:textId="77777777" w:rsidR="00DE0815" w:rsidRDefault="00DE0815" w:rsidP="005A63E7">
      <w:pPr>
        <w:pStyle w:val="42"/>
        <w:shd w:val="clear" w:color="auto" w:fill="auto"/>
        <w:tabs>
          <w:tab w:val="left" w:pos="851"/>
        </w:tabs>
        <w:spacing w:line="276" w:lineRule="auto"/>
        <w:ind w:left="700" w:right="56" w:firstLine="0"/>
        <w:jc w:val="both"/>
        <w:rPr>
          <w:rStyle w:val="26"/>
          <w:color w:val="auto"/>
          <w:sz w:val="24"/>
          <w:szCs w:val="24"/>
        </w:rPr>
      </w:pPr>
      <w:r>
        <w:rPr>
          <w:rStyle w:val="26"/>
          <w:color w:val="auto"/>
          <w:sz w:val="24"/>
          <w:szCs w:val="24"/>
        </w:rPr>
        <w:t>- акустическая томография.</w:t>
      </w:r>
    </w:p>
    <w:p w14:paraId="041208A1" w14:textId="3D862939" w:rsidR="00CD0889" w:rsidRDefault="00CD0889" w:rsidP="005A63E7">
      <w:pPr>
        <w:pStyle w:val="42"/>
        <w:shd w:val="clear" w:color="auto" w:fill="auto"/>
        <w:tabs>
          <w:tab w:val="left" w:pos="851"/>
        </w:tabs>
        <w:spacing w:line="276" w:lineRule="auto"/>
        <w:ind w:right="56" w:firstLine="700"/>
        <w:jc w:val="both"/>
        <w:rPr>
          <w:rStyle w:val="26"/>
          <w:color w:val="auto"/>
          <w:sz w:val="24"/>
          <w:szCs w:val="24"/>
        </w:rPr>
      </w:pPr>
      <w:r>
        <w:rPr>
          <w:rStyle w:val="26"/>
          <w:color w:val="auto"/>
          <w:sz w:val="24"/>
          <w:szCs w:val="24"/>
        </w:rPr>
        <w:t xml:space="preserve">По результатам проведенного технического диагностирования тепловых сетей города Сосновоборска, в межотопительный период </w:t>
      </w:r>
      <w:r w:rsidRPr="00152F43">
        <w:rPr>
          <w:rStyle w:val="26"/>
          <w:color w:val="auto"/>
          <w:sz w:val="24"/>
          <w:szCs w:val="24"/>
        </w:rPr>
        <w:t>202</w:t>
      </w:r>
      <w:r>
        <w:rPr>
          <w:rStyle w:val="26"/>
          <w:color w:val="auto"/>
          <w:sz w:val="24"/>
          <w:szCs w:val="24"/>
        </w:rPr>
        <w:t>1</w:t>
      </w:r>
      <w:r w:rsidRPr="00152F43">
        <w:rPr>
          <w:rStyle w:val="26"/>
          <w:color w:val="auto"/>
          <w:sz w:val="24"/>
          <w:szCs w:val="24"/>
        </w:rPr>
        <w:t>-202</w:t>
      </w:r>
      <w:r>
        <w:rPr>
          <w:rStyle w:val="26"/>
          <w:color w:val="auto"/>
          <w:sz w:val="24"/>
          <w:szCs w:val="24"/>
        </w:rPr>
        <w:t xml:space="preserve">2 г.г. </w:t>
      </w:r>
      <w:r w:rsidR="003C5D73">
        <w:rPr>
          <w:rStyle w:val="26"/>
          <w:color w:val="auto"/>
          <w:sz w:val="24"/>
          <w:szCs w:val="24"/>
        </w:rPr>
        <w:t xml:space="preserve">ремонтировано </w:t>
      </w:r>
      <w:r>
        <w:rPr>
          <w:rStyle w:val="26"/>
          <w:color w:val="auto"/>
          <w:sz w:val="24"/>
          <w:szCs w:val="24"/>
        </w:rPr>
        <w:t>участков трубопроводов, таблица 7.1.</w:t>
      </w:r>
    </w:p>
    <w:p w14:paraId="1D08B772" w14:textId="602E9554" w:rsidR="00DE0815" w:rsidRDefault="00DE0815" w:rsidP="005A63E7">
      <w:pPr>
        <w:pStyle w:val="42"/>
        <w:shd w:val="clear" w:color="auto" w:fill="auto"/>
        <w:tabs>
          <w:tab w:val="left" w:pos="851"/>
        </w:tabs>
        <w:spacing w:line="276" w:lineRule="auto"/>
        <w:ind w:left="700" w:right="56" w:firstLine="0"/>
        <w:jc w:val="both"/>
        <w:rPr>
          <w:rStyle w:val="26"/>
          <w:color w:val="auto"/>
          <w:sz w:val="24"/>
          <w:szCs w:val="24"/>
        </w:rPr>
      </w:pP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sidR="00CD0889">
        <w:rPr>
          <w:rStyle w:val="26"/>
          <w:color w:val="auto"/>
          <w:sz w:val="24"/>
          <w:szCs w:val="24"/>
        </w:rPr>
        <w:tab/>
      </w:r>
      <w:r>
        <w:rPr>
          <w:rStyle w:val="26"/>
          <w:color w:val="auto"/>
          <w:sz w:val="24"/>
          <w:szCs w:val="24"/>
        </w:rPr>
        <w:t xml:space="preserve">Таблица </w:t>
      </w:r>
      <w:r w:rsidR="00CD0889">
        <w:rPr>
          <w:rStyle w:val="26"/>
          <w:color w:val="auto"/>
          <w:sz w:val="24"/>
          <w:szCs w:val="24"/>
        </w:rPr>
        <w:t>7</w:t>
      </w:r>
      <w:r>
        <w:rPr>
          <w:rStyle w:val="26"/>
          <w:color w:val="auto"/>
          <w:sz w:val="24"/>
          <w:szCs w:val="24"/>
        </w:rPr>
        <w:t>.</w:t>
      </w:r>
      <w:r w:rsidR="00CD0889">
        <w:rPr>
          <w:rStyle w:val="26"/>
          <w:color w:val="auto"/>
          <w:sz w:val="24"/>
          <w:szCs w:val="24"/>
        </w:rPr>
        <w:t>1</w:t>
      </w:r>
    </w:p>
    <w:tbl>
      <w:tblPr>
        <w:tblStyle w:val="af4"/>
        <w:tblW w:w="0" w:type="auto"/>
        <w:tblInd w:w="250" w:type="dxa"/>
        <w:tblLook w:val="04A0" w:firstRow="1" w:lastRow="0" w:firstColumn="1" w:lastColumn="0" w:noHBand="0" w:noVBand="1"/>
      </w:tblPr>
      <w:tblGrid>
        <w:gridCol w:w="801"/>
        <w:gridCol w:w="5593"/>
        <w:gridCol w:w="2913"/>
      </w:tblGrid>
      <w:tr w:rsidR="00CD0889" w:rsidRPr="00AA317D" w14:paraId="5968022F" w14:textId="77777777" w:rsidTr="00546DFE">
        <w:trPr>
          <w:trHeight w:val="1231"/>
        </w:trPr>
        <w:tc>
          <w:tcPr>
            <w:tcW w:w="783" w:type="dxa"/>
          </w:tcPr>
          <w:p w14:paraId="69EAA97E" w14:textId="77777777" w:rsidR="00CD0889" w:rsidRPr="00F74790" w:rsidRDefault="00CD0889" w:rsidP="005A63E7">
            <w:pPr>
              <w:spacing w:line="276" w:lineRule="auto"/>
              <w:jc w:val="both"/>
              <w:rPr>
                <w:rFonts w:ascii="Times New Roman" w:hAnsi="Times New Roman" w:cs="Times New Roman"/>
                <w:b/>
                <w:bCs/>
              </w:rPr>
            </w:pPr>
            <w:r w:rsidRPr="00F74790">
              <w:rPr>
                <w:rFonts w:ascii="Times New Roman" w:hAnsi="Times New Roman" w:cs="Times New Roman"/>
                <w:b/>
                <w:bCs/>
              </w:rPr>
              <w:t>№п/п</w:t>
            </w:r>
          </w:p>
          <w:p w14:paraId="6A752DDF" w14:textId="77777777" w:rsidR="00CD0889" w:rsidRPr="00F74790" w:rsidRDefault="00CD0889" w:rsidP="005A63E7">
            <w:pPr>
              <w:pStyle w:val="42"/>
              <w:shd w:val="clear" w:color="auto" w:fill="auto"/>
              <w:tabs>
                <w:tab w:val="left" w:pos="851"/>
              </w:tabs>
              <w:spacing w:line="276" w:lineRule="auto"/>
              <w:ind w:right="56" w:firstLine="0"/>
              <w:jc w:val="both"/>
              <w:rPr>
                <w:rStyle w:val="26"/>
                <w:b/>
                <w:bCs/>
                <w:color w:val="auto"/>
                <w:sz w:val="24"/>
                <w:szCs w:val="24"/>
              </w:rPr>
            </w:pPr>
          </w:p>
        </w:tc>
        <w:tc>
          <w:tcPr>
            <w:tcW w:w="5593" w:type="dxa"/>
          </w:tcPr>
          <w:p w14:paraId="2C6DC1D1" w14:textId="77777777" w:rsidR="00CD0889" w:rsidRPr="00F74790" w:rsidRDefault="00CD0889" w:rsidP="005A63E7">
            <w:pPr>
              <w:pStyle w:val="42"/>
              <w:shd w:val="clear" w:color="auto" w:fill="auto"/>
              <w:tabs>
                <w:tab w:val="left" w:pos="851"/>
              </w:tabs>
              <w:spacing w:line="276" w:lineRule="auto"/>
              <w:ind w:right="56" w:firstLine="0"/>
              <w:jc w:val="center"/>
              <w:rPr>
                <w:rStyle w:val="26"/>
                <w:b/>
                <w:bCs/>
                <w:color w:val="auto"/>
                <w:sz w:val="24"/>
                <w:szCs w:val="24"/>
              </w:rPr>
            </w:pPr>
            <w:r w:rsidRPr="00F74790">
              <w:rPr>
                <w:rStyle w:val="26"/>
                <w:b/>
                <w:bCs/>
                <w:color w:val="auto"/>
                <w:sz w:val="24"/>
                <w:szCs w:val="24"/>
              </w:rPr>
              <w:t>Наименование работ</w:t>
            </w:r>
          </w:p>
        </w:tc>
        <w:tc>
          <w:tcPr>
            <w:tcW w:w="2913" w:type="dxa"/>
          </w:tcPr>
          <w:p w14:paraId="09B147CB" w14:textId="77777777" w:rsidR="00CD0889" w:rsidRPr="00F74790" w:rsidRDefault="00CD0889" w:rsidP="005A63E7">
            <w:pPr>
              <w:spacing w:line="276" w:lineRule="auto"/>
              <w:jc w:val="both"/>
              <w:rPr>
                <w:rFonts w:ascii="Times New Roman" w:hAnsi="Times New Roman" w:cs="Times New Roman"/>
                <w:b/>
                <w:bCs/>
              </w:rPr>
            </w:pPr>
            <w:r w:rsidRPr="00F74790">
              <w:rPr>
                <w:rFonts w:ascii="Times New Roman" w:hAnsi="Times New Roman" w:cs="Times New Roman"/>
                <w:b/>
                <w:bCs/>
              </w:rPr>
              <w:t>Начальная сметная стоимоть, тыс.руб с НДС</w:t>
            </w:r>
          </w:p>
          <w:p w14:paraId="711BFA8E" w14:textId="77777777" w:rsidR="00CD0889" w:rsidRPr="00F74790" w:rsidRDefault="00CD0889" w:rsidP="005A63E7">
            <w:pPr>
              <w:pStyle w:val="42"/>
              <w:shd w:val="clear" w:color="auto" w:fill="auto"/>
              <w:tabs>
                <w:tab w:val="left" w:pos="851"/>
              </w:tabs>
              <w:spacing w:line="276" w:lineRule="auto"/>
              <w:ind w:right="56" w:firstLine="0"/>
              <w:jc w:val="both"/>
              <w:rPr>
                <w:rStyle w:val="26"/>
                <w:b/>
                <w:bCs/>
                <w:color w:val="auto"/>
                <w:sz w:val="24"/>
                <w:szCs w:val="24"/>
              </w:rPr>
            </w:pPr>
          </w:p>
        </w:tc>
      </w:tr>
      <w:tr w:rsidR="00CD0889" w:rsidRPr="00AA317D" w14:paraId="5123D97C" w14:textId="77777777" w:rsidTr="00546DFE">
        <w:trPr>
          <w:trHeight w:val="1603"/>
        </w:trPr>
        <w:tc>
          <w:tcPr>
            <w:tcW w:w="783" w:type="dxa"/>
          </w:tcPr>
          <w:p w14:paraId="0628B4CC" w14:textId="77777777" w:rsidR="00CD0889" w:rsidRPr="00AA317D" w:rsidRDefault="00CD0889" w:rsidP="005A63E7">
            <w:pPr>
              <w:pStyle w:val="42"/>
              <w:shd w:val="clear" w:color="auto" w:fill="auto"/>
              <w:tabs>
                <w:tab w:val="left" w:pos="851"/>
              </w:tabs>
              <w:spacing w:line="276" w:lineRule="auto"/>
              <w:ind w:right="56" w:firstLine="0"/>
              <w:jc w:val="both"/>
              <w:rPr>
                <w:rStyle w:val="26"/>
                <w:color w:val="auto"/>
                <w:sz w:val="24"/>
                <w:szCs w:val="24"/>
              </w:rPr>
            </w:pPr>
            <w:r w:rsidRPr="00AA317D">
              <w:rPr>
                <w:rStyle w:val="26"/>
                <w:color w:val="auto"/>
                <w:sz w:val="24"/>
                <w:szCs w:val="24"/>
              </w:rPr>
              <w:t>1</w:t>
            </w:r>
          </w:p>
        </w:tc>
        <w:tc>
          <w:tcPr>
            <w:tcW w:w="5593" w:type="dxa"/>
          </w:tcPr>
          <w:p w14:paraId="62ACA2EA" w14:textId="102707A7" w:rsidR="00CD0889" w:rsidRPr="00AA317D" w:rsidRDefault="00CD0889" w:rsidP="005A63E7">
            <w:pPr>
              <w:spacing w:line="276" w:lineRule="auto"/>
              <w:jc w:val="both"/>
              <w:rPr>
                <w:rFonts w:ascii="Times New Roman" w:hAnsi="Times New Roman" w:cs="Times New Roman"/>
              </w:rPr>
            </w:pPr>
            <w:r w:rsidRPr="00AA317D">
              <w:rPr>
                <w:rFonts w:ascii="Times New Roman" w:hAnsi="Times New Roman" w:cs="Times New Roman"/>
              </w:rPr>
              <w:t>Кап</w:t>
            </w:r>
            <w:r w:rsidR="00204DA9">
              <w:rPr>
                <w:rFonts w:ascii="Times New Roman" w:hAnsi="Times New Roman" w:cs="Times New Roman"/>
              </w:rPr>
              <w:t xml:space="preserve">итальный </w:t>
            </w:r>
            <w:r w:rsidRPr="00AA317D">
              <w:rPr>
                <w:rFonts w:ascii="Times New Roman" w:hAnsi="Times New Roman" w:cs="Times New Roman"/>
              </w:rPr>
              <w:t>ремонт участка тепловой сети от гаража по ул.</w:t>
            </w:r>
            <w:r w:rsidR="00204DA9">
              <w:rPr>
                <w:rFonts w:ascii="Times New Roman" w:hAnsi="Times New Roman" w:cs="Times New Roman"/>
              </w:rPr>
              <w:t xml:space="preserve"> </w:t>
            </w:r>
            <w:r w:rsidRPr="00AA317D">
              <w:rPr>
                <w:rFonts w:ascii="Times New Roman" w:hAnsi="Times New Roman" w:cs="Times New Roman"/>
              </w:rPr>
              <w:t>9</w:t>
            </w:r>
            <w:r w:rsidR="00204DA9">
              <w:rPr>
                <w:rFonts w:ascii="Times New Roman" w:hAnsi="Times New Roman" w:cs="Times New Roman"/>
              </w:rPr>
              <w:t xml:space="preserve">-й </w:t>
            </w:r>
            <w:r w:rsidRPr="00AA317D">
              <w:rPr>
                <w:rFonts w:ascii="Times New Roman" w:hAnsi="Times New Roman" w:cs="Times New Roman"/>
              </w:rPr>
              <w:t>Пятилетки 1 в сторону проходного коллектора. (пром-склад.</w:t>
            </w:r>
            <w:r w:rsidR="00110723">
              <w:rPr>
                <w:rFonts w:ascii="Times New Roman" w:hAnsi="Times New Roman" w:cs="Times New Roman"/>
              </w:rPr>
              <w:t xml:space="preserve"> </w:t>
            </w:r>
            <w:r w:rsidRPr="00AA317D">
              <w:rPr>
                <w:rFonts w:ascii="Times New Roman" w:hAnsi="Times New Roman" w:cs="Times New Roman"/>
              </w:rPr>
              <w:t>зона)</w:t>
            </w:r>
          </w:p>
          <w:p w14:paraId="13F2DCAD" w14:textId="77777777" w:rsidR="00CD0889" w:rsidRPr="00AA317D" w:rsidRDefault="00CD0889" w:rsidP="005A63E7">
            <w:pPr>
              <w:pStyle w:val="42"/>
              <w:shd w:val="clear" w:color="auto" w:fill="auto"/>
              <w:tabs>
                <w:tab w:val="left" w:pos="851"/>
              </w:tabs>
              <w:spacing w:line="276" w:lineRule="auto"/>
              <w:ind w:right="56" w:firstLine="0"/>
              <w:jc w:val="both"/>
              <w:rPr>
                <w:rStyle w:val="26"/>
                <w:color w:val="auto"/>
                <w:sz w:val="24"/>
                <w:szCs w:val="24"/>
              </w:rPr>
            </w:pPr>
          </w:p>
        </w:tc>
        <w:tc>
          <w:tcPr>
            <w:tcW w:w="2913" w:type="dxa"/>
          </w:tcPr>
          <w:p w14:paraId="6708A160" w14:textId="77777777" w:rsidR="00CD0889" w:rsidRPr="00AA317D" w:rsidRDefault="00CD0889" w:rsidP="005A63E7">
            <w:pPr>
              <w:pStyle w:val="42"/>
              <w:shd w:val="clear" w:color="auto" w:fill="auto"/>
              <w:tabs>
                <w:tab w:val="left" w:pos="851"/>
              </w:tabs>
              <w:spacing w:line="276" w:lineRule="auto"/>
              <w:ind w:right="56" w:firstLine="0"/>
              <w:jc w:val="center"/>
              <w:rPr>
                <w:rStyle w:val="26"/>
                <w:color w:val="auto"/>
                <w:sz w:val="24"/>
                <w:szCs w:val="24"/>
              </w:rPr>
            </w:pPr>
            <w:r w:rsidRPr="00AA317D">
              <w:rPr>
                <w:rStyle w:val="26"/>
                <w:color w:val="auto"/>
                <w:sz w:val="24"/>
                <w:szCs w:val="24"/>
              </w:rPr>
              <w:t>330,22</w:t>
            </w:r>
          </w:p>
        </w:tc>
      </w:tr>
      <w:tr w:rsidR="00CD0889" w:rsidRPr="00AA317D" w14:paraId="529217D4" w14:textId="77777777" w:rsidTr="00546DFE">
        <w:trPr>
          <w:trHeight w:val="1231"/>
        </w:trPr>
        <w:tc>
          <w:tcPr>
            <w:tcW w:w="783" w:type="dxa"/>
          </w:tcPr>
          <w:p w14:paraId="675B3C51" w14:textId="77777777" w:rsidR="00CD0889" w:rsidRPr="00AA317D" w:rsidRDefault="00CD0889" w:rsidP="005A63E7">
            <w:pPr>
              <w:pStyle w:val="42"/>
              <w:shd w:val="clear" w:color="auto" w:fill="auto"/>
              <w:tabs>
                <w:tab w:val="left" w:pos="851"/>
              </w:tabs>
              <w:spacing w:line="276" w:lineRule="auto"/>
              <w:ind w:right="56" w:firstLine="0"/>
              <w:jc w:val="both"/>
              <w:rPr>
                <w:rStyle w:val="26"/>
                <w:color w:val="auto"/>
                <w:sz w:val="24"/>
                <w:szCs w:val="24"/>
              </w:rPr>
            </w:pPr>
            <w:r w:rsidRPr="00AA317D">
              <w:rPr>
                <w:rStyle w:val="26"/>
                <w:color w:val="auto"/>
                <w:sz w:val="24"/>
                <w:szCs w:val="24"/>
              </w:rPr>
              <w:t>2</w:t>
            </w:r>
          </w:p>
        </w:tc>
        <w:tc>
          <w:tcPr>
            <w:tcW w:w="5593" w:type="dxa"/>
          </w:tcPr>
          <w:p w14:paraId="3225DA33" w14:textId="0161C98F" w:rsidR="00CD0889" w:rsidRPr="00AA317D" w:rsidRDefault="00204DA9" w:rsidP="005A63E7">
            <w:pPr>
              <w:spacing w:line="276" w:lineRule="auto"/>
              <w:jc w:val="both"/>
              <w:rPr>
                <w:rFonts w:ascii="Times New Roman" w:hAnsi="Times New Roman" w:cs="Times New Roman"/>
              </w:rPr>
            </w:pPr>
            <w:r>
              <w:rPr>
                <w:rFonts w:ascii="Times New Roman" w:hAnsi="Times New Roman" w:cs="Times New Roman"/>
              </w:rPr>
              <w:t xml:space="preserve">Капитальный </w:t>
            </w:r>
            <w:r w:rsidR="00CD0889" w:rsidRPr="00AA317D">
              <w:rPr>
                <w:rFonts w:ascii="Times New Roman" w:hAnsi="Times New Roman" w:cs="Times New Roman"/>
              </w:rPr>
              <w:t>ремонт подающего трубопровода участка тепловой сети от ТК53 до ТК73. (5мкр)</w:t>
            </w:r>
          </w:p>
          <w:p w14:paraId="7130AA25" w14:textId="77777777" w:rsidR="00CD0889" w:rsidRPr="00AA317D" w:rsidRDefault="00CD0889" w:rsidP="005A63E7">
            <w:pPr>
              <w:pStyle w:val="42"/>
              <w:shd w:val="clear" w:color="auto" w:fill="auto"/>
              <w:tabs>
                <w:tab w:val="left" w:pos="851"/>
              </w:tabs>
              <w:spacing w:line="276" w:lineRule="auto"/>
              <w:ind w:right="56" w:firstLine="0"/>
              <w:jc w:val="both"/>
              <w:rPr>
                <w:rStyle w:val="26"/>
                <w:color w:val="auto"/>
                <w:sz w:val="24"/>
                <w:szCs w:val="24"/>
              </w:rPr>
            </w:pPr>
          </w:p>
        </w:tc>
        <w:tc>
          <w:tcPr>
            <w:tcW w:w="2913" w:type="dxa"/>
          </w:tcPr>
          <w:p w14:paraId="72FC428D" w14:textId="77777777" w:rsidR="00CD0889" w:rsidRPr="00AA317D" w:rsidRDefault="00CD0889" w:rsidP="005A63E7">
            <w:pPr>
              <w:pStyle w:val="42"/>
              <w:shd w:val="clear" w:color="auto" w:fill="auto"/>
              <w:tabs>
                <w:tab w:val="left" w:pos="851"/>
              </w:tabs>
              <w:spacing w:line="276" w:lineRule="auto"/>
              <w:ind w:right="56" w:firstLine="0"/>
              <w:jc w:val="center"/>
              <w:rPr>
                <w:rStyle w:val="26"/>
                <w:color w:val="auto"/>
                <w:sz w:val="24"/>
                <w:szCs w:val="24"/>
              </w:rPr>
            </w:pPr>
            <w:r w:rsidRPr="00AA317D">
              <w:rPr>
                <w:rStyle w:val="26"/>
                <w:color w:val="auto"/>
                <w:sz w:val="24"/>
                <w:szCs w:val="24"/>
              </w:rPr>
              <w:t>900,054</w:t>
            </w:r>
          </w:p>
        </w:tc>
      </w:tr>
      <w:tr w:rsidR="00CD0889" w:rsidRPr="00AA317D" w14:paraId="30C9EB46" w14:textId="77777777" w:rsidTr="00546DFE">
        <w:trPr>
          <w:trHeight w:val="837"/>
        </w:trPr>
        <w:tc>
          <w:tcPr>
            <w:tcW w:w="783" w:type="dxa"/>
          </w:tcPr>
          <w:p w14:paraId="49A8FC8D" w14:textId="77777777" w:rsidR="00CD0889" w:rsidRPr="00AA317D" w:rsidRDefault="00CD0889" w:rsidP="005A63E7">
            <w:pPr>
              <w:pStyle w:val="42"/>
              <w:shd w:val="clear" w:color="auto" w:fill="auto"/>
              <w:tabs>
                <w:tab w:val="left" w:pos="851"/>
              </w:tabs>
              <w:spacing w:line="276" w:lineRule="auto"/>
              <w:ind w:right="56" w:firstLine="0"/>
              <w:jc w:val="both"/>
              <w:rPr>
                <w:rStyle w:val="26"/>
                <w:color w:val="auto"/>
                <w:sz w:val="24"/>
                <w:szCs w:val="24"/>
              </w:rPr>
            </w:pPr>
            <w:r w:rsidRPr="00AA317D">
              <w:rPr>
                <w:rStyle w:val="26"/>
                <w:color w:val="auto"/>
                <w:sz w:val="24"/>
                <w:szCs w:val="24"/>
              </w:rPr>
              <w:t>3</w:t>
            </w:r>
          </w:p>
        </w:tc>
        <w:tc>
          <w:tcPr>
            <w:tcW w:w="5593" w:type="dxa"/>
          </w:tcPr>
          <w:p w14:paraId="72ED9392" w14:textId="77777777" w:rsidR="00CD0889" w:rsidRPr="00AA317D" w:rsidRDefault="00CD0889" w:rsidP="005A63E7">
            <w:pPr>
              <w:spacing w:line="276" w:lineRule="auto"/>
              <w:jc w:val="both"/>
              <w:rPr>
                <w:rFonts w:ascii="Times New Roman" w:hAnsi="Times New Roman" w:cs="Times New Roman"/>
              </w:rPr>
            </w:pPr>
            <w:r w:rsidRPr="00AA317D">
              <w:rPr>
                <w:rFonts w:ascii="Times New Roman" w:hAnsi="Times New Roman" w:cs="Times New Roman"/>
              </w:rPr>
              <w:t>Капитальный ремонт ТК20/3. (6мкр.)</w:t>
            </w:r>
          </w:p>
          <w:p w14:paraId="1F434CE4" w14:textId="77777777" w:rsidR="00CD0889" w:rsidRPr="00AA317D" w:rsidRDefault="00CD0889" w:rsidP="005A63E7">
            <w:pPr>
              <w:spacing w:line="276" w:lineRule="auto"/>
              <w:jc w:val="both"/>
              <w:rPr>
                <w:rFonts w:ascii="Times New Roman" w:hAnsi="Times New Roman" w:cs="Times New Roman"/>
              </w:rPr>
            </w:pPr>
          </w:p>
        </w:tc>
        <w:tc>
          <w:tcPr>
            <w:tcW w:w="2913" w:type="dxa"/>
          </w:tcPr>
          <w:p w14:paraId="73E97C40" w14:textId="77777777" w:rsidR="00CD0889" w:rsidRPr="00AA317D" w:rsidRDefault="00CD0889" w:rsidP="005A63E7">
            <w:pPr>
              <w:spacing w:line="276" w:lineRule="auto"/>
              <w:jc w:val="center"/>
              <w:rPr>
                <w:rFonts w:ascii="Times New Roman" w:hAnsi="Times New Roman" w:cs="Times New Roman"/>
              </w:rPr>
            </w:pPr>
            <w:r w:rsidRPr="00AA317D">
              <w:rPr>
                <w:rFonts w:ascii="Times New Roman" w:hAnsi="Times New Roman" w:cs="Times New Roman"/>
              </w:rPr>
              <w:t>654,27</w:t>
            </w:r>
          </w:p>
          <w:p w14:paraId="5F5090A5" w14:textId="77777777" w:rsidR="00CD0889" w:rsidRPr="00AA317D" w:rsidRDefault="00CD0889" w:rsidP="005A63E7">
            <w:pPr>
              <w:pStyle w:val="42"/>
              <w:shd w:val="clear" w:color="auto" w:fill="auto"/>
              <w:tabs>
                <w:tab w:val="left" w:pos="851"/>
              </w:tabs>
              <w:spacing w:line="276" w:lineRule="auto"/>
              <w:ind w:right="56" w:firstLine="0"/>
              <w:jc w:val="center"/>
              <w:rPr>
                <w:rStyle w:val="26"/>
                <w:color w:val="auto"/>
                <w:sz w:val="24"/>
                <w:szCs w:val="24"/>
              </w:rPr>
            </w:pPr>
          </w:p>
        </w:tc>
      </w:tr>
      <w:tr w:rsidR="00CD0889" w:rsidRPr="00AA317D" w14:paraId="43A2B618" w14:textId="77777777" w:rsidTr="00546DFE">
        <w:trPr>
          <w:trHeight w:val="1157"/>
        </w:trPr>
        <w:tc>
          <w:tcPr>
            <w:tcW w:w="783" w:type="dxa"/>
          </w:tcPr>
          <w:p w14:paraId="4D53B465" w14:textId="77777777" w:rsidR="00CD0889" w:rsidRPr="00AA317D" w:rsidRDefault="00CD0889" w:rsidP="005A63E7">
            <w:pPr>
              <w:pStyle w:val="42"/>
              <w:shd w:val="clear" w:color="auto" w:fill="auto"/>
              <w:tabs>
                <w:tab w:val="left" w:pos="851"/>
              </w:tabs>
              <w:spacing w:line="276" w:lineRule="auto"/>
              <w:ind w:right="56" w:firstLine="0"/>
              <w:jc w:val="both"/>
              <w:rPr>
                <w:rStyle w:val="26"/>
                <w:color w:val="auto"/>
                <w:sz w:val="24"/>
                <w:szCs w:val="24"/>
              </w:rPr>
            </w:pPr>
            <w:r w:rsidRPr="00AA317D">
              <w:rPr>
                <w:rStyle w:val="26"/>
                <w:color w:val="auto"/>
                <w:sz w:val="24"/>
                <w:szCs w:val="24"/>
              </w:rPr>
              <w:t>4</w:t>
            </w:r>
          </w:p>
        </w:tc>
        <w:tc>
          <w:tcPr>
            <w:tcW w:w="5593" w:type="dxa"/>
          </w:tcPr>
          <w:p w14:paraId="1F3C69F9" w14:textId="54C19FD6" w:rsidR="00CD0889" w:rsidRPr="00AA317D" w:rsidRDefault="00110723" w:rsidP="005A63E7">
            <w:pPr>
              <w:spacing w:line="276" w:lineRule="auto"/>
              <w:jc w:val="both"/>
              <w:rPr>
                <w:rFonts w:ascii="Times New Roman" w:hAnsi="Times New Roman" w:cs="Times New Roman"/>
              </w:rPr>
            </w:pPr>
            <w:r>
              <w:rPr>
                <w:rFonts w:ascii="Times New Roman" w:hAnsi="Times New Roman" w:cs="Times New Roman"/>
              </w:rPr>
              <w:t xml:space="preserve">Капитальный </w:t>
            </w:r>
            <w:r w:rsidR="00CD0889" w:rsidRPr="00AA317D">
              <w:rPr>
                <w:rFonts w:ascii="Times New Roman" w:hAnsi="Times New Roman" w:cs="Times New Roman"/>
              </w:rPr>
              <w:t>ремонт участка тепловой сети от ТК21/1 в сторону ул.</w:t>
            </w:r>
            <w:r w:rsidR="00204DA9">
              <w:rPr>
                <w:rFonts w:ascii="Times New Roman" w:hAnsi="Times New Roman" w:cs="Times New Roman"/>
              </w:rPr>
              <w:t xml:space="preserve"> </w:t>
            </w:r>
            <w:r w:rsidR="00CD0889" w:rsidRPr="00AA317D">
              <w:rPr>
                <w:rFonts w:ascii="Times New Roman" w:hAnsi="Times New Roman" w:cs="Times New Roman"/>
              </w:rPr>
              <w:t>9</w:t>
            </w:r>
            <w:r w:rsidR="00633F15">
              <w:rPr>
                <w:rFonts w:ascii="Times New Roman" w:hAnsi="Times New Roman" w:cs="Times New Roman"/>
              </w:rPr>
              <w:t xml:space="preserve">-й </w:t>
            </w:r>
            <w:r w:rsidR="00CD0889" w:rsidRPr="00AA317D">
              <w:rPr>
                <w:rFonts w:ascii="Times New Roman" w:hAnsi="Times New Roman" w:cs="Times New Roman"/>
              </w:rPr>
              <w:t>Пятилетки</w:t>
            </w:r>
            <w:r w:rsidR="00204DA9">
              <w:rPr>
                <w:rFonts w:ascii="Times New Roman" w:hAnsi="Times New Roman" w:cs="Times New Roman"/>
              </w:rPr>
              <w:t>,</w:t>
            </w:r>
            <w:r w:rsidR="00CD0889" w:rsidRPr="00AA317D">
              <w:rPr>
                <w:rFonts w:ascii="Times New Roman" w:hAnsi="Times New Roman" w:cs="Times New Roman"/>
              </w:rPr>
              <w:t xml:space="preserve"> 4 (Д.сад №</w:t>
            </w:r>
            <w:r>
              <w:rPr>
                <w:rFonts w:ascii="Times New Roman" w:hAnsi="Times New Roman" w:cs="Times New Roman"/>
              </w:rPr>
              <w:t xml:space="preserve"> 1).  (</w:t>
            </w:r>
            <w:r w:rsidR="00CD0889" w:rsidRPr="00AA317D">
              <w:rPr>
                <w:rFonts w:ascii="Times New Roman" w:hAnsi="Times New Roman" w:cs="Times New Roman"/>
              </w:rPr>
              <w:t>6</w:t>
            </w:r>
            <w:r>
              <w:rPr>
                <w:rFonts w:ascii="Times New Roman" w:hAnsi="Times New Roman" w:cs="Times New Roman"/>
              </w:rPr>
              <w:t xml:space="preserve"> </w:t>
            </w:r>
            <w:r w:rsidR="00CD0889" w:rsidRPr="00AA317D">
              <w:rPr>
                <w:rFonts w:ascii="Times New Roman" w:hAnsi="Times New Roman" w:cs="Times New Roman"/>
              </w:rPr>
              <w:t>мкр.)</w:t>
            </w:r>
          </w:p>
          <w:p w14:paraId="6BBA42C8" w14:textId="77777777" w:rsidR="00CD0889" w:rsidRPr="00AA317D" w:rsidRDefault="00CD0889" w:rsidP="005A63E7">
            <w:pPr>
              <w:spacing w:line="276" w:lineRule="auto"/>
              <w:jc w:val="both"/>
              <w:rPr>
                <w:rFonts w:ascii="Times New Roman" w:hAnsi="Times New Roman" w:cs="Times New Roman"/>
              </w:rPr>
            </w:pPr>
          </w:p>
        </w:tc>
        <w:tc>
          <w:tcPr>
            <w:tcW w:w="2913" w:type="dxa"/>
          </w:tcPr>
          <w:p w14:paraId="63A0DDE0" w14:textId="77777777" w:rsidR="00CD0889" w:rsidRPr="00AA317D" w:rsidRDefault="00CD0889" w:rsidP="005A63E7">
            <w:pPr>
              <w:spacing w:line="276" w:lineRule="auto"/>
              <w:jc w:val="center"/>
              <w:rPr>
                <w:rFonts w:ascii="Times New Roman" w:hAnsi="Times New Roman" w:cs="Times New Roman"/>
              </w:rPr>
            </w:pPr>
            <w:r w:rsidRPr="00AA317D">
              <w:rPr>
                <w:rFonts w:ascii="Times New Roman" w:hAnsi="Times New Roman" w:cs="Times New Roman"/>
              </w:rPr>
              <w:t>863,73</w:t>
            </w:r>
          </w:p>
          <w:p w14:paraId="2D6CD7E2" w14:textId="77777777" w:rsidR="00CD0889" w:rsidRPr="00AA317D" w:rsidRDefault="00CD0889" w:rsidP="005A63E7">
            <w:pPr>
              <w:pStyle w:val="42"/>
              <w:shd w:val="clear" w:color="auto" w:fill="auto"/>
              <w:tabs>
                <w:tab w:val="left" w:pos="851"/>
              </w:tabs>
              <w:spacing w:line="276" w:lineRule="auto"/>
              <w:ind w:right="56" w:firstLine="0"/>
              <w:jc w:val="center"/>
              <w:rPr>
                <w:rStyle w:val="26"/>
                <w:color w:val="auto"/>
                <w:sz w:val="24"/>
                <w:szCs w:val="24"/>
              </w:rPr>
            </w:pPr>
          </w:p>
        </w:tc>
      </w:tr>
      <w:tr w:rsidR="00CD0889" w:rsidRPr="00AA317D" w14:paraId="1B1D7651" w14:textId="77777777" w:rsidTr="00546DFE">
        <w:trPr>
          <w:trHeight w:val="1157"/>
        </w:trPr>
        <w:tc>
          <w:tcPr>
            <w:tcW w:w="783" w:type="dxa"/>
          </w:tcPr>
          <w:p w14:paraId="54308B03" w14:textId="77777777" w:rsidR="00CD0889" w:rsidRPr="00AA317D" w:rsidRDefault="00CD0889" w:rsidP="005A63E7">
            <w:pPr>
              <w:pStyle w:val="42"/>
              <w:shd w:val="clear" w:color="auto" w:fill="auto"/>
              <w:tabs>
                <w:tab w:val="left" w:pos="851"/>
              </w:tabs>
              <w:spacing w:line="276" w:lineRule="auto"/>
              <w:ind w:right="56" w:firstLine="0"/>
              <w:jc w:val="both"/>
              <w:rPr>
                <w:rStyle w:val="26"/>
                <w:color w:val="auto"/>
                <w:sz w:val="24"/>
                <w:szCs w:val="24"/>
              </w:rPr>
            </w:pPr>
            <w:r w:rsidRPr="00AA317D">
              <w:rPr>
                <w:rStyle w:val="26"/>
                <w:color w:val="auto"/>
                <w:sz w:val="24"/>
                <w:szCs w:val="24"/>
              </w:rPr>
              <w:t>5</w:t>
            </w:r>
          </w:p>
        </w:tc>
        <w:tc>
          <w:tcPr>
            <w:tcW w:w="5593" w:type="dxa"/>
          </w:tcPr>
          <w:p w14:paraId="6551D930" w14:textId="45C9F31F" w:rsidR="00CD0889" w:rsidRPr="00AA317D" w:rsidRDefault="00CD0889" w:rsidP="005A63E7">
            <w:pPr>
              <w:spacing w:line="276" w:lineRule="auto"/>
              <w:jc w:val="both"/>
              <w:rPr>
                <w:rFonts w:ascii="Times New Roman" w:hAnsi="Times New Roman" w:cs="Times New Roman"/>
              </w:rPr>
            </w:pPr>
            <w:r w:rsidRPr="00AA317D">
              <w:rPr>
                <w:rFonts w:ascii="Times New Roman" w:hAnsi="Times New Roman" w:cs="Times New Roman"/>
              </w:rPr>
              <w:t>Кап</w:t>
            </w:r>
            <w:r w:rsidR="00110723">
              <w:rPr>
                <w:rFonts w:ascii="Times New Roman" w:hAnsi="Times New Roman" w:cs="Times New Roman"/>
              </w:rPr>
              <w:t xml:space="preserve">итальный </w:t>
            </w:r>
            <w:r w:rsidRPr="00AA317D">
              <w:rPr>
                <w:rFonts w:ascii="Times New Roman" w:hAnsi="Times New Roman" w:cs="Times New Roman"/>
              </w:rPr>
              <w:t>ремонт тепловой сети от ТК15/8 до ул.</w:t>
            </w:r>
            <w:r w:rsidR="00204DA9">
              <w:rPr>
                <w:rFonts w:ascii="Times New Roman" w:hAnsi="Times New Roman" w:cs="Times New Roman"/>
              </w:rPr>
              <w:t xml:space="preserve"> </w:t>
            </w:r>
            <w:r w:rsidRPr="00AA317D">
              <w:rPr>
                <w:rFonts w:ascii="Times New Roman" w:hAnsi="Times New Roman" w:cs="Times New Roman"/>
              </w:rPr>
              <w:t>Юности</w:t>
            </w:r>
            <w:r w:rsidR="00204DA9">
              <w:rPr>
                <w:rFonts w:ascii="Times New Roman" w:hAnsi="Times New Roman" w:cs="Times New Roman"/>
              </w:rPr>
              <w:t>, д.</w:t>
            </w:r>
            <w:r w:rsidRPr="00AA317D">
              <w:rPr>
                <w:rFonts w:ascii="Times New Roman" w:hAnsi="Times New Roman" w:cs="Times New Roman"/>
              </w:rPr>
              <w:t xml:space="preserve"> 15. (Дом.ребенка №</w:t>
            </w:r>
            <w:r w:rsidR="00110723">
              <w:rPr>
                <w:rFonts w:ascii="Times New Roman" w:hAnsi="Times New Roman" w:cs="Times New Roman"/>
              </w:rPr>
              <w:t xml:space="preserve"> </w:t>
            </w:r>
            <w:r w:rsidRPr="00AA317D">
              <w:rPr>
                <w:rFonts w:ascii="Times New Roman" w:hAnsi="Times New Roman" w:cs="Times New Roman"/>
              </w:rPr>
              <w:t>5, 3</w:t>
            </w:r>
            <w:r w:rsidR="00110723">
              <w:rPr>
                <w:rFonts w:ascii="Times New Roman" w:hAnsi="Times New Roman" w:cs="Times New Roman"/>
              </w:rPr>
              <w:t xml:space="preserve"> </w:t>
            </w:r>
            <w:r w:rsidRPr="00AA317D">
              <w:rPr>
                <w:rFonts w:ascii="Times New Roman" w:hAnsi="Times New Roman" w:cs="Times New Roman"/>
              </w:rPr>
              <w:t>мкр</w:t>
            </w:r>
            <w:r w:rsidR="00110723">
              <w:rPr>
                <w:rFonts w:ascii="Times New Roman" w:hAnsi="Times New Roman" w:cs="Times New Roman"/>
              </w:rPr>
              <w:t>.</w:t>
            </w:r>
            <w:r w:rsidRPr="00AA317D">
              <w:rPr>
                <w:rFonts w:ascii="Times New Roman" w:hAnsi="Times New Roman" w:cs="Times New Roman"/>
              </w:rPr>
              <w:t>)</w:t>
            </w:r>
          </w:p>
          <w:p w14:paraId="1006043F" w14:textId="77777777" w:rsidR="00CD0889" w:rsidRPr="00AA317D" w:rsidRDefault="00CD0889" w:rsidP="005A63E7">
            <w:pPr>
              <w:spacing w:line="276" w:lineRule="auto"/>
              <w:jc w:val="both"/>
              <w:rPr>
                <w:rFonts w:ascii="Times New Roman" w:hAnsi="Times New Roman" w:cs="Times New Roman"/>
              </w:rPr>
            </w:pPr>
          </w:p>
        </w:tc>
        <w:tc>
          <w:tcPr>
            <w:tcW w:w="2913" w:type="dxa"/>
          </w:tcPr>
          <w:p w14:paraId="51DD9763" w14:textId="77777777" w:rsidR="00CD0889" w:rsidRPr="00AA317D" w:rsidRDefault="00CD0889" w:rsidP="005A63E7">
            <w:pPr>
              <w:spacing w:line="276" w:lineRule="auto"/>
              <w:jc w:val="center"/>
              <w:rPr>
                <w:rFonts w:ascii="Times New Roman" w:hAnsi="Times New Roman" w:cs="Times New Roman"/>
              </w:rPr>
            </w:pPr>
            <w:r w:rsidRPr="00AA317D">
              <w:rPr>
                <w:rFonts w:ascii="Times New Roman" w:hAnsi="Times New Roman" w:cs="Times New Roman"/>
              </w:rPr>
              <w:t>929,66</w:t>
            </w:r>
          </w:p>
          <w:p w14:paraId="3D059B24" w14:textId="77777777" w:rsidR="00CD0889" w:rsidRPr="00AA317D" w:rsidRDefault="00CD0889" w:rsidP="005A63E7">
            <w:pPr>
              <w:pStyle w:val="42"/>
              <w:shd w:val="clear" w:color="auto" w:fill="auto"/>
              <w:tabs>
                <w:tab w:val="left" w:pos="851"/>
              </w:tabs>
              <w:spacing w:line="276" w:lineRule="auto"/>
              <w:ind w:right="56" w:firstLine="0"/>
              <w:jc w:val="center"/>
              <w:rPr>
                <w:rStyle w:val="26"/>
                <w:color w:val="auto"/>
                <w:sz w:val="24"/>
                <w:szCs w:val="24"/>
              </w:rPr>
            </w:pPr>
          </w:p>
        </w:tc>
      </w:tr>
    </w:tbl>
    <w:p w14:paraId="1ADCBE2A" w14:textId="7165F3B1" w:rsidR="00546DFE" w:rsidRDefault="00546DFE" w:rsidP="005A63E7">
      <w:pPr>
        <w:pStyle w:val="42"/>
        <w:shd w:val="clear" w:color="auto" w:fill="auto"/>
        <w:tabs>
          <w:tab w:val="left" w:pos="851"/>
        </w:tabs>
        <w:spacing w:line="276" w:lineRule="auto"/>
        <w:ind w:right="56" w:firstLine="0"/>
        <w:jc w:val="both"/>
        <w:rPr>
          <w:rStyle w:val="26"/>
          <w:color w:val="auto"/>
          <w:sz w:val="24"/>
          <w:szCs w:val="24"/>
        </w:rPr>
      </w:pPr>
    </w:p>
    <w:p w14:paraId="77926C76" w14:textId="0229D677" w:rsidR="0019219F" w:rsidRDefault="0019219F" w:rsidP="00B97DC3">
      <w:pPr>
        <w:pStyle w:val="42"/>
        <w:shd w:val="clear" w:color="auto" w:fill="auto"/>
        <w:tabs>
          <w:tab w:val="left" w:pos="851"/>
        </w:tabs>
        <w:spacing w:line="276" w:lineRule="auto"/>
        <w:ind w:right="56" w:firstLine="700"/>
        <w:jc w:val="both"/>
        <w:rPr>
          <w:rStyle w:val="26"/>
          <w:color w:val="auto"/>
          <w:sz w:val="24"/>
          <w:szCs w:val="24"/>
        </w:rPr>
      </w:pPr>
      <w:r>
        <w:rPr>
          <w:rStyle w:val="26"/>
          <w:color w:val="auto"/>
          <w:sz w:val="24"/>
          <w:szCs w:val="24"/>
        </w:rPr>
        <w:t xml:space="preserve">В межотопительный период </w:t>
      </w:r>
      <w:r w:rsidRPr="00152F43">
        <w:rPr>
          <w:rStyle w:val="26"/>
          <w:color w:val="auto"/>
          <w:sz w:val="24"/>
          <w:szCs w:val="24"/>
        </w:rPr>
        <w:t>202</w:t>
      </w:r>
      <w:r>
        <w:rPr>
          <w:rStyle w:val="26"/>
          <w:color w:val="auto"/>
          <w:sz w:val="24"/>
          <w:szCs w:val="24"/>
        </w:rPr>
        <w:t>2</w:t>
      </w:r>
      <w:r w:rsidRPr="00152F43">
        <w:rPr>
          <w:rStyle w:val="26"/>
          <w:color w:val="auto"/>
          <w:sz w:val="24"/>
          <w:szCs w:val="24"/>
        </w:rPr>
        <w:t>-202</w:t>
      </w:r>
      <w:r>
        <w:rPr>
          <w:rStyle w:val="26"/>
          <w:color w:val="auto"/>
          <w:sz w:val="24"/>
          <w:szCs w:val="24"/>
        </w:rPr>
        <w:t xml:space="preserve">3 г.г. </w:t>
      </w:r>
      <w:r w:rsidR="009C3EE7">
        <w:rPr>
          <w:rStyle w:val="26"/>
          <w:color w:val="auto"/>
          <w:sz w:val="24"/>
          <w:szCs w:val="24"/>
        </w:rPr>
        <w:t>от</w:t>
      </w:r>
      <w:r>
        <w:rPr>
          <w:rStyle w:val="26"/>
          <w:color w:val="auto"/>
          <w:sz w:val="24"/>
          <w:szCs w:val="24"/>
        </w:rPr>
        <w:t>ремонтирован</w:t>
      </w:r>
      <w:r w:rsidR="009C3EE7">
        <w:rPr>
          <w:rStyle w:val="26"/>
          <w:color w:val="auto"/>
          <w:sz w:val="24"/>
          <w:szCs w:val="24"/>
        </w:rPr>
        <w:t>ы</w:t>
      </w:r>
      <w:r>
        <w:rPr>
          <w:rStyle w:val="26"/>
          <w:color w:val="auto"/>
          <w:sz w:val="24"/>
          <w:szCs w:val="24"/>
        </w:rPr>
        <w:t xml:space="preserve"> участк</w:t>
      </w:r>
      <w:r w:rsidR="009C3EE7">
        <w:rPr>
          <w:rStyle w:val="26"/>
          <w:color w:val="auto"/>
          <w:sz w:val="24"/>
          <w:szCs w:val="24"/>
        </w:rPr>
        <w:t>и</w:t>
      </w:r>
      <w:r>
        <w:rPr>
          <w:rStyle w:val="26"/>
          <w:color w:val="auto"/>
          <w:sz w:val="24"/>
          <w:szCs w:val="24"/>
        </w:rPr>
        <w:t xml:space="preserve"> трубопроводов, таблица 7.2.</w:t>
      </w:r>
    </w:p>
    <w:p w14:paraId="609736B9" w14:textId="5C1F49C9" w:rsidR="0019219F" w:rsidRDefault="0019219F" w:rsidP="00B97DC3">
      <w:pPr>
        <w:pStyle w:val="42"/>
        <w:shd w:val="clear" w:color="auto" w:fill="auto"/>
        <w:tabs>
          <w:tab w:val="left" w:pos="851"/>
        </w:tabs>
        <w:spacing w:line="276" w:lineRule="auto"/>
        <w:ind w:right="56" w:firstLine="700"/>
        <w:jc w:val="both"/>
        <w:rPr>
          <w:rStyle w:val="26"/>
          <w:color w:val="auto"/>
          <w:sz w:val="24"/>
          <w:szCs w:val="24"/>
        </w:rPr>
      </w:pP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t>Таблица 7.2</w:t>
      </w:r>
      <w:r w:rsidR="00B92F39">
        <w:rPr>
          <w:rStyle w:val="26"/>
          <w:color w:val="auto"/>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5896"/>
        <w:gridCol w:w="3071"/>
      </w:tblGrid>
      <w:tr w:rsidR="0019219F" w:rsidRPr="00AA317D" w14:paraId="5F87F06F" w14:textId="77777777" w:rsidTr="0019219F">
        <w:trPr>
          <w:trHeight w:val="1126"/>
        </w:trPr>
        <w:tc>
          <w:tcPr>
            <w:tcW w:w="858" w:type="dxa"/>
          </w:tcPr>
          <w:p w14:paraId="5D3028A1" w14:textId="77777777" w:rsidR="0019219F" w:rsidRPr="00F74790" w:rsidRDefault="0019219F" w:rsidP="0019219F">
            <w:pPr>
              <w:jc w:val="both"/>
              <w:rPr>
                <w:rFonts w:ascii="Times New Roman" w:hAnsi="Times New Roman" w:cs="Times New Roman"/>
                <w:b/>
                <w:bCs/>
              </w:rPr>
            </w:pPr>
            <w:r w:rsidRPr="00F74790">
              <w:rPr>
                <w:rFonts w:ascii="Times New Roman" w:hAnsi="Times New Roman" w:cs="Times New Roman"/>
                <w:b/>
                <w:bCs/>
              </w:rPr>
              <w:t>№п/п</w:t>
            </w:r>
          </w:p>
          <w:p w14:paraId="1B939DFA" w14:textId="77777777" w:rsidR="0019219F" w:rsidRPr="00F74790" w:rsidRDefault="0019219F" w:rsidP="0019219F">
            <w:pPr>
              <w:pStyle w:val="42"/>
              <w:shd w:val="clear" w:color="auto" w:fill="auto"/>
              <w:tabs>
                <w:tab w:val="left" w:pos="851"/>
              </w:tabs>
              <w:spacing w:line="276" w:lineRule="auto"/>
              <w:ind w:right="56" w:firstLine="0"/>
              <w:jc w:val="both"/>
              <w:rPr>
                <w:rStyle w:val="26"/>
                <w:rFonts w:eastAsia="Calibri"/>
                <w:b/>
                <w:bCs/>
                <w:color w:val="auto"/>
                <w:sz w:val="24"/>
                <w:szCs w:val="24"/>
              </w:rPr>
            </w:pPr>
          </w:p>
        </w:tc>
        <w:tc>
          <w:tcPr>
            <w:tcW w:w="5896" w:type="dxa"/>
          </w:tcPr>
          <w:p w14:paraId="09205278" w14:textId="77777777" w:rsidR="0019219F" w:rsidRPr="00F74790" w:rsidRDefault="0019219F" w:rsidP="0019219F">
            <w:pPr>
              <w:pStyle w:val="42"/>
              <w:shd w:val="clear" w:color="auto" w:fill="auto"/>
              <w:tabs>
                <w:tab w:val="left" w:pos="851"/>
              </w:tabs>
              <w:spacing w:line="276" w:lineRule="auto"/>
              <w:ind w:right="56" w:firstLine="0"/>
              <w:jc w:val="center"/>
              <w:rPr>
                <w:rStyle w:val="26"/>
                <w:rFonts w:eastAsia="Calibri"/>
                <w:b/>
                <w:bCs/>
                <w:color w:val="auto"/>
                <w:sz w:val="24"/>
                <w:szCs w:val="24"/>
              </w:rPr>
            </w:pPr>
            <w:r w:rsidRPr="00F74790">
              <w:rPr>
                <w:rStyle w:val="26"/>
                <w:rFonts w:eastAsia="Calibri"/>
                <w:b/>
                <w:bCs/>
                <w:color w:val="auto"/>
                <w:sz w:val="24"/>
                <w:szCs w:val="24"/>
              </w:rPr>
              <w:t>Наименование работ</w:t>
            </w:r>
          </w:p>
        </w:tc>
        <w:tc>
          <w:tcPr>
            <w:tcW w:w="3071" w:type="dxa"/>
          </w:tcPr>
          <w:p w14:paraId="3808867C" w14:textId="4EB41AD9" w:rsidR="0019219F" w:rsidRPr="00F74790" w:rsidRDefault="0019219F" w:rsidP="00633F15">
            <w:pPr>
              <w:jc w:val="center"/>
              <w:rPr>
                <w:rFonts w:ascii="Times New Roman" w:hAnsi="Times New Roman" w:cs="Times New Roman"/>
                <w:b/>
                <w:bCs/>
              </w:rPr>
            </w:pPr>
            <w:r w:rsidRPr="00F74790">
              <w:rPr>
                <w:rFonts w:ascii="Times New Roman" w:hAnsi="Times New Roman" w:cs="Times New Roman"/>
                <w:b/>
                <w:bCs/>
              </w:rPr>
              <w:t>Начальная сметная стоимо</w:t>
            </w:r>
            <w:r>
              <w:rPr>
                <w:rFonts w:ascii="Times New Roman" w:hAnsi="Times New Roman" w:cs="Times New Roman"/>
                <w:b/>
                <w:bCs/>
              </w:rPr>
              <w:t>с</w:t>
            </w:r>
            <w:r w:rsidRPr="00F74790">
              <w:rPr>
                <w:rFonts w:ascii="Times New Roman" w:hAnsi="Times New Roman" w:cs="Times New Roman"/>
                <w:b/>
                <w:bCs/>
              </w:rPr>
              <w:t>ть, тыс.руб</w:t>
            </w:r>
            <w:r w:rsidR="00633F15">
              <w:rPr>
                <w:rFonts w:ascii="Times New Roman" w:hAnsi="Times New Roman" w:cs="Times New Roman"/>
                <w:b/>
                <w:bCs/>
              </w:rPr>
              <w:t>.</w:t>
            </w:r>
            <w:r w:rsidRPr="00F74790">
              <w:rPr>
                <w:rFonts w:ascii="Times New Roman" w:hAnsi="Times New Roman" w:cs="Times New Roman"/>
                <w:b/>
                <w:bCs/>
              </w:rPr>
              <w:t xml:space="preserve"> с НДС</w:t>
            </w:r>
          </w:p>
          <w:p w14:paraId="3A1C0210" w14:textId="77777777" w:rsidR="0019219F" w:rsidRPr="00F74790" w:rsidRDefault="0019219F" w:rsidP="0019219F">
            <w:pPr>
              <w:pStyle w:val="42"/>
              <w:shd w:val="clear" w:color="auto" w:fill="auto"/>
              <w:tabs>
                <w:tab w:val="left" w:pos="851"/>
              </w:tabs>
              <w:spacing w:line="276" w:lineRule="auto"/>
              <w:ind w:right="56" w:firstLine="0"/>
              <w:jc w:val="both"/>
              <w:rPr>
                <w:rStyle w:val="26"/>
                <w:rFonts w:eastAsia="Calibri"/>
                <w:b/>
                <w:bCs/>
                <w:color w:val="auto"/>
                <w:sz w:val="24"/>
                <w:szCs w:val="24"/>
              </w:rPr>
            </w:pPr>
          </w:p>
        </w:tc>
      </w:tr>
      <w:tr w:rsidR="0019219F" w:rsidRPr="00AA317D" w14:paraId="54E79664" w14:textId="77777777" w:rsidTr="0019219F">
        <w:trPr>
          <w:trHeight w:val="937"/>
        </w:trPr>
        <w:tc>
          <w:tcPr>
            <w:tcW w:w="858" w:type="dxa"/>
          </w:tcPr>
          <w:p w14:paraId="7D1FBD3E" w14:textId="77777777" w:rsidR="0019219F" w:rsidRPr="00AA317D" w:rsidRDefault="0019219F" w:rsidP="0019219F">
            <w:pPr>
              <w:pStyle w:val="42"/>
              <w:shd w:val="clear" w:color="auto" w:fill="auto"/>
              <w:tabs>
                <w:tab w:val="left" w:pos="851"/>
              </w:tabs>
              <w:spacing w:line="276" w:lineRule="auto"/>
              <w:ind w:right="56" w:firstLine="0"/>
              <w:jc w:val="both"/>
              <w:rPr>
                <w:rStyle w:val="26"/>
                <w:rFonts w:eastAsia="Calibri"/>
                <w:color w:val="auto"/>
                <w:sz w:val="24"/>
                <w:szCs w:val="24"/>
              </w:rPr>
            </w:pPr>
            <w:r w:rsidRPr="00AA317D">
              <w:rPr>
                <w:rStyle w:val="26"/>
                <w:rFonts w:eastAsia="Calibri"/>
                <w:color w:val="auto"/>
                <w:sz w:val="24"/>
                <w:szCs w:val="24"/>
              </w:rPr>
              <w:t>1</w:t>
            </w:r>
          </w:p>
        </w:tc>
        <w:tc>
          <w:tcPr>
            <w:tcW w:w="5896" w:type="dxa"/>
          </w:tcPr>
          <w:p w14:paraId="45ABFB71" w14:textId="77777777" w:rsidR="0019219F" w:rsidRPr="00AA317D" w:rsidRDefault="0019219F" w:rsidP="0019219F">
            <w:pPr>
              <w:pStyle w:val="42"/>
              <w:shd w:val="clear" w:color="auto" w:fill="auto"/>
              <w:tabs>
                <w:tab w:val="left" w:pos="851"/>
              </w:tabs>
              <w:spacing w:line="276" w:lineRule="auto"/>
              <w:ind w:right="56" w:firstLine="0"/>
              <w:jc w:val="both"/>
              <w:rPr>
                <w:rStyle w:val="26"/>
                <w:rFonts w:eastAsia="Calibri"/>
                <w:color w:val="auto"/>
                <w:sz w:val="24"/>
                <w:szCs w:val="24"/>
              </w:rPr>
            </w:pPr>
            <w:r w:rsidRPr="00FA5023">
              <w:rPr>
                <w:rStyle w:val="26"/>
                <w:rFonts w:eastAsia="Calibri"/>
                <w:color w:val="auto"/>
                <w:sz w:val="24"/>
                <w:szCs w:val="24"/>
              </w:rPr>
              <w:t>Капитальный ремонт тепловой сети  ТК 11/2-ТК 11/3</w:t>
            </w:r>
          </w:p>
        </w:tc>
        <w:tc>
          <w:tcPr>
            <w:tcW w:w="3071" w:type="dxa"/>
          </w:tcPr>
          <w:p w14:paraId="71DA0B12" w14:textId="2E6355BF" w:rsidR="0019219F" w:rsidRPr="00AA317D" w:rsidRDefault="0019219F" w:rsidP="0019219F">
            <w:pPr>
              <w:pStyle w:val="42"/>
              <w:shd w:val="clear" w:color="auto" w:fill="auto"/>
              <w:tabs>
                <w:tab w:val="left" w:pos="851"/>
              </w:tabs>
              <w:spacing w:line="276" w:lineRule="auto"/>
              <w:ind w:right="56" w:firstLine="0"/>
              <w:jc w:val="center"/>
              <w:rPr>
                <w:rStyle w:val="26"/>
                <w:rFonts w:eastAsia="Calibri"/>
                <w:color w:val="auto"/>
                <w:sz w:val="24"/>
                <w:szCs w:val="24"/>
              </w:rPr>
            </w:pPr>
            <w:r w:rsidRPr="00FA5023">
              <w:rPr>
                <w:rStyle w:val="26"/>
                <w:rFonts w:eastAsia="Calibri"/>
                <w:color w:val="auto"/>
                <w:sz w:val="24"/>
                <w:szCs w:val="24"/>
              </w:rPr>
              <w:t>1537</w:t>
            </w:r>
            <w:r w:rsidR="00665609">
              <w:rPr>
                <w:rStyle w:val="26"/>
                <w:rFonts w:eastAsia="Calibri"/>
                <w:color w:val="auto"/>
                <w:sz w:val="24"/>
                <w:szCs w:val="24"/>
              </w:rPr>
              <w:t>,975</w:t>
            </w:r>
            <w:r w:rsidRPr="00FA5023">
              <w:rPr>
                <w:rStyle w:val="26"/>
                <w:rFonts w:eastAsia="Calibri"/>
                <w:color w:val="auto"/>
                <w:sz w:val="24"/>
                <w:szCs w:val="24"/>
              </w:rPr>
              <w:t>5</w:t>
            </w:r>
          </w:p>
        </w:tc>
      </w:tr>
      <w:tr w:rsidR="0019219F" w:rsidRPr="00AA317D" w14:paraId="24056B8A" w14:textId="77777777" w:rsidTr="0019219F">
        <w:trPr>
          <w:trHeight w:val="717"/>
        </w:trPr>
        <w:tc>
          <w:tcPr>
            <w:tcW w:w="858" w:type="dxa"/>
          </w:tcPr>
          <w:p w14:paraId="5381670C" w14:textId="77777777" w:rsidR="0019219F" w:rsidRPr="00AA317D" w:rsidRDefault="0019219F" w:rsidP="0019219F">
            <w:pPr>
              <w:pStyle w:val="42"/>
              <w:shd w:val="clear" w:color="auto" w:fill="auto"/>
              <w:tabs>
                <w:tab w:val="left" w:pos="851"/>
              </w:tabs>
              <w:spacing w:line="276" w:lineRule="auto"/>
              <w:ind w:right="56" w:firstLine="0"/>
              <w:jc w:val="both"/>
              <w:rPr>
                <w:rStyle w:val="26"/>
                <w:rFonts w:eastAsia="Calibri"/>
                <w:color w:val="auto"/>
                <w:sz w:val="24"/>
                <w:szCs w:val="24"/>
              </w:rPr>
            </w:pPr>
            <w:r w:rsidRPr="00AA317D">
              <w:rPr>
                <w:rStyle w:val="26"/>
                <w:rFonts w:eastAsia="Calibri"/>
                <w:color w:val="auto"/>
                <w:sz w:val="24"/>
                <w:szCs w:val="24"/>
              </w:rPr>
              <w:t>2</w:t>
            </w:r>
          </w:p>
        </w:tc>
        <w:tc>
          <w:tcPr>
            <w:tcW w:w="5896" w:type="dxa"/>
          </w:tcPr>
          <w:p w14:paraId="265B26B4" w14:textId="095AC6BF" w:rsidR="0019219F" w:rsidRPr="00AA317D" w:rsidRDefault="0019219F" w:rsidP="0019219F">
            <w:pPr>
              <w:pStyle w:val="42"/>
              <w:shd w:val="clear" w:color="auto" w:fill="auto"/>
              <w:tabs>
                <w:tab w:val="left" w:pos="851"/>
              </w:tabs>
              <w:spacing w:line="276" w:lineRule="auto"/>
              <w:ind w:right="56" w:firstLine="0"/>
              <w:jc w:val="both"/>
              <w:rPr>
                <w:rStyle w:val="26"/>
                <w:rFonts w:eastAsia="Calibri"/>
                <w:color w:val="auto"/>
                <w:sz w:val="24"/>
                <w:szCs w:val="24"/>
              </w:rPr>
            </w:pPr>
            <w:r w:rsidRPr="00FA5023">
              <w:rPr>
                <w:rStyle w:val="26"/>
                <w:rFonts w:eastAsia="Calibri"/>
                <w:color w:val="auto"/>
                <w:sz w:val="24"/>
                <w:szCs w:val="24"/>
              </w:rPr>
              <w:t>Капит</w:t>
            </w:r>
            <w:r w:rsidR="00110723">
              <w:rPr>
                <w:rStyle w:val="26"/>
                <w:rFonts w:eastAsia="Calibri"/>
                <w:color w:val="auto"/>
                <w:sz w:val="24"/>
                <w:szCs w:val="24"/>
              </w:rPr>
              <w:t>альный р</w:t>
            </w:r>
            <w:r w:rsidRPr="00FA5023">
              <w:rPr>
                <w:rStyle w:val="26"/>
                <w:rFonts w:eastAsia="Calibri"/>
                <w:color w:val="auto"/>
                <w:sz w:val="24"/>
                <w:szCs w:val="24"/>
              </w:rPr>
              <w:t>емон</w:t>
            </w:r>
            <w:r w:rsidR="00110723">
              <w:rPr>
                <w:rStyle w:val="26"/>
                <w:rFonts w:eastAsia="Calibri"/>
                <w:color w:val="auto"/>
                <w:sz w:val="24"/>
                <w:szCs w:val="24"/>
              </w:rPr>
              <w:t>т</w:t>
            </w:r>
            <w:r w:rsidRPr="00FA5023">
              <w:rPr>
                <w:rStyle w:val="26"/>
                <w:rFonts w:eastAsia="Calibri"/>
                <w:color w:val="auto"/>
                <w:sz w:val="24"/>
                <w:szCs w:val="24"/>
              </w:rPr>
              <w:t xml:space="preserve"> тепловой сети ТК 68 до ж/д ул. Весенняя 13</w:t>
            </w:r>
          </w:p>
        </w:tc>
        <w:tc>
          <w:tcPr>
            <w:tcW w:w="3071" w:type="dxa"/>
          </w:tcPr>
          <w:p w14:paraId="11E89E16" w14:textId="4293886A" w:rsidR="0019219F" w:rsidRPr="00AA317D" w:rsidRDefault="0019219F" w:rsidP="0019219F">
            <w:pPr>
              <w:pStyle w:val="42"/>
              <w:shd w:val="clear" w:color="auto" w:fill="auto"/>
              <w:tabs>
                <w:tab w:val="left" w:pos="851"/>
              </w:tabs>
              <w:spacing w:line="276" w:lineRule="auto"/>
              <w:ind w:right="56" w:firstLine="0"/>
              <w:jc w:val="center"/>
              <w:rPr>
                <w:rStyle w:val="26"/>
                <w:rFonts w:eastAsia="Calibri"/>
                <w:color w:val="auto"/>
                <w:sz w:val="24"/>
                <w:szCs w:val="24"/>
              </w:rPr>
            </w:pPr>
            <w:r w:rsidRPr="00FA5023">
              <w:rPr>
                <w:rStyle w:val="26"/>
                <w:rFonts w:eastAsia="Calibri"/>
                <w:color w:val="auto"/>
                <w:sz w:val="24"/>
                <w:szCs w:val="24"/>
              </w:rPr>
              <w:t>500</w:t>
            </w:r>
            <w:r w:rsidR="00665609">
              <w:rPr>
                <w:rStyle w:val="26"/>
                <w:rFonts w:eastAsia="Calibri"/>
                <w:color w:val="auto"/>
                <w:sz w:val="24"/>
                <w:szCs w:val="24"/>
              </w:rPr>
              <w:t>,668</w:t>
            </w:r>
            <w:r w:rsidRPr="00FA5023">
              <w:rPr>
                <w:rStyle w:val="26"/>
                <w:rFonts w:eastAsia="Calibri"/>
                <w:color w:val="auto"/>
                <w:sz w:val="24"/>
                <w:szCs w:val="24"/>
              </w:rPr>
              <w:t>38</w:t>
            </w:r>
          </w:p>
        </w:tc>
      </w:tr>
      <w:tr w:rsidR="0019219F" w:rsidRPr="00AA317D" w14:paraId="7879524B" w14:textId="77777777" w:rsidTr="0019219F">
        <w:trPr>
          <w:trHeight w:val="382"/>
        </w:trPr>
        <w:tc>
          <w:tcPr>
            <w:tcW w:w="858" w:type="dxa"/>
          </w:tcPr>
          <w:p w14:paraId="7EFB53C9" w14:textId="77777777" w:rsidR="0019219F" w:rsidRPr="00AA317D" w:rsidRDefault="0019219F" w:rsidP="0019219F">
            <w:pPr>
              <w:pStyle w:val="42"/>
              <w:shd w:val="clear" w:color="auto" w:fill="auto"/>
              <w:tabs>
                <w:tab w:val="left" w:pos="851"/>
              </w:tabs>
              <w:spacing w:line="276" w:lineRule="auto"/>
              <w:ind w:right="56" w:firstLine="0"/>
              <w:jc w:val="both"/>
              <w:rPr>
                <w:rStyle w:val="26"/>
                <w:rFonts w:eastAsia="Calibri"/>
                <w:color w:val="auto"/>
                <w:sz w:val="24"/>
                <w:szCs w:val="24"/>
              </w:rPr>
            </w:pPr>
            <w:r w:rsidRPr="00AA317D">
              <w:rPr>
                <w:rStyle w:val="26"/>
                <w:rFonts w:eastAsia="Calibri"/>
                <w:color w:val="auto"/>
                <w:sz w:val="24"/>
                <w:szCs w:val="24"/>
              </w:rPr>
              <w:t>3</w:t>
            </w:r>
          </w:p>
        </w:tc>
        <w:tc>
          <w:tcPr>
            <w:tcW w:w="5896" w:type="dxa"/>
          </w:tcPr>
          <w:p w14:paraId="0ACA513D" w14:textId="77777777" w:rsidR="0019219F" w:rsidRPr="00AA317D" w:rsidRDefault="0019219F" w:rsidP="0019219F">
            <w:pPr>
              <w:jc w:val="both"/>
              <w:rPr>
                <w:rFonts w:ascii="Times New Roman" w:hAnsi="Times New Roman" w:cs="Times New Roman"/>
              </w:rPr>
            </w:pPr>
            <w:r w:rsidRPr="00FA5023">
              <w:rPr>
                <w:rFonts w:ascii="Times New Roman" w:hAnsi="Times New Roman" w:cs="Times New Roman"/>
              </w:rPr>
              <w:t>Капитальный ремонт тепловой сети от ТК 16-5 до ул. Юности,7</w:t>
            </w:r>
          </w:p>
        </w:tc>
        <w:tc>
          <w:tcPr>
            <w:tcW w:w="3071" w:type="dxa"/>
          </w:tcPr>
          <w:p w14:paraId="0E9B5785" w14:textId="334DBA77" w:rsidR="0019219F" w:rsidRPr="00AA317D" w:rsidRDefault="0019219F" w:rsidP="0019219F">
            <w:pPr>
              <w:pStyle w:val="42"/>
              <w:shd w:val="clear" w:color="auto" w:fill="auto"/>
              <w:tabs>
                <w:tab w:val="left" w:pos="851"/>
              </w:tabs>
              <w:spacing w:line="276" w:lineRule="auto"/>
              <w:ind w:right="56" w:firstLine="0"/>
              <w:jc w:val="center"/>
              <w:rPr>
                <w:rStyle w:val="26"/>
                <w:rFonts w:eastAsia="Calibri"/>
                <w:color w:val="auto"/>
                <w:sz w:val="24"/>
                <w:szCs w:val="24"/>
              </w:rPr>
            </w:pPr>
            <w:r w:rsidRPr="00FA5023">
              <w:rPr>
                <w:rStyle w:val="26"/>
                <w:rFonts w:eastAsia="Calibri"/>
                <w:color w:val="auto"/>
                <w:sz w:val="24"/>
                <w:szCs w:val="24"/>
              </w:rPr>
              <w:t>355</w:t>
            </w:r>
            <w:r w:rsidR="00665609">
              <w:rPr>
                <w:rStyle w:val="26"/>
                <w:rFonts w:eastAsia="Calibri"/>
                <w:color w:val="auto"/>
                <w:sz w:val="24"/>
                <w:szCs w:val="24"/>
              </w:rPr>
              <w:t>,996</w:t>
            </w:r>
            <w:r w:rsidRPr="00FA5023">
              <w:rPr>
                <w:rStyle w:val="26"/>
                <w:rFonts w:eastAsia="Calibri"/>
                <w:color w:val="auto"/>
                <w:sz w:val="24"/>
                <w:szCs w:val="24"/>
              </w:rPr>
              <w:t>16</w:t>
            </w:r>
          </w:p>
        </w:tc>
      </w:tr>
      <w:tr w:rsidR="0019219F" w:rsidRPr="00AA317D" w14:paraId="263C7A39" w14:textId="77777777" w:rsidTr="0019219F">
        <w:trPr>
          <w:trHeight w:val="652"/>
        </w:trPr>
        <w:tc>
          <w:tcPr>
            <w:tcW w:w="858" w:type="dxa"/>
          </w:tcPr>
          <w:p w14:paraId="6157044D" w14:textId="77777777" w:rsidR="0019219F" w:rsidRPr="00AA317D" w:rsidRDefault="0019219F" w:rsidP="0019219F">
            <w:pPr>
              <w:pStyle w:val="42"/>
              <w:shd w:val="clear" w:color="auto" w:fill="auto"/>
              <w:tabs>
                <w:tab w:val="left" w:pos="851"/>
              </w:tabs>
              <w:spacing w:line="276" w:lineRule="auto"/>
              <w:ind w:right="56" w:firstLine="0"/>
              <w:jc w:val="both"/>
              <w:rPr>
                <w:rStyle w:val="26"/>
                <w:rFonts w:eastAsia="Calibri"/>
                <w:color w:val="auto"/>
                <w:sz w:val="24"/>
                <w:szCs w:val="24"/>
              </w:rPr>
            </w:pPr>
            <w:r w:rsidRPr="00AA317D">
              <w:rPr>
                <w:rStyle w:val="26"/>
                <w:rFonts w:eastAsia="Calibri"/>
                <w:color w:val="auto"/>
                <w:sz w:val="24"/>
                <w:szCs w:val="24"/>
              </w:rPr>
              <w:t>4</w:t>
            </w:r>
          </w:p>
        </w:tc>
        <w:tc>
          <w:tcPr>
            <w:tcW w:w="5896" w:type="dxa"/>
          </w:tcPr>
          <w:p w14:paraId="624CDDF4" w14:textId="77777777" w:rsidR="0019219F" w:rsidRPr="00AA317D" w:rsidRDefault="0019219F" w:rsidP="0019219F">
            <w:pPr>
              <w:jc w:val="both"/>
              <w:rPr>
                <w:rFonts w:ascii="Times New Roman" w:hAnsi="Times New Roman" w:cs="Times New Roman"/>
              </w:rPr>
            </w:pPr>
            <w:r w:rsidRPr="00FA5023">
              <w:rPr>
                <w:rFonts w:ascii="Times New Roman" w:hAnsi="Times New Roman" w:cs="Times New Roman"/>
              </w:rPr>
              <w:t>Капитальный ремонт кровли ПНС</w:t>
            </w:r>
          </w:p>
        </w:tc>
        <w:tc>
          <w:tcPr>
            <w:tcW w:w="3071" w:type="dxa"/>
          </w:tcPr>
          <w:p w14:paraId="39EBCDA1" w14:textId="14E4A291" w:rsidR="0019219F" w:rsidRPr="00AA317D" w:rsidRDefault="0019219F" w:rsidP="0019219F">
            <w:pPr>
              <w:pStyle w:val="42"/>
              <w:shd w:val="clear" w:color="auto" w:fill="auto"/>
              <w:tabs>
                <w:tab w:val="left" w:pos="851"/>
              </w:tabs>
              <w:spacing w:line="276" w:lineRule="auto"/>
              <w:ind w:right="56" w:firstLine="0"/>
              <w:jc w:val="center"/>
              <w:rPr>
                <w:rStyle w:val="26"/>
                <w:rFonts w:eastAsia="Calibri"/>
                <w:color w:val="auto"/>
                <w:sz w:val="24"/>
                <w:szCs w:val="24"/>
              </w:rPr>
            </w:pPr>
            <w:r w:rsidRPr="00FA5023">
              <w:rPr>
                <w:rStyle w:val="26"/>
                <w:rFonts w:eastAsia="Calibri"/>
                <w:color w:val="auto"/>
                <w:sz w:val="24"/>
                <w:szCs w:val="24"/>
              </w:rPr>
              <w:t>1098</w:t>
            </w:r>
            <w:r w:rsidR="00665609">
              <w:rPr>
                <w:rStyle w:val="26"/>
                <w:rFonts w:eastAsia="Calibri"/>
                <w:color w:val="auto"/>
                <w:sz w:val="24"/>
                <w:szCs w:val="24"/>
              </w:rPr>
              <w:t>,083</w:t>
            </w:r>
            <w:r w:rsidRPr="00FA5023">
              <w:rPr>
                <w:rStyle w:val="26"/>
                <w:rFonts w:eastAsia="Calibri"/>
                <w:color w:val="auto"/>
                <w:sz w:val="24"/>
                <w:szCs w:val="24"/>
              </w:rPr>
              <w:t>22</w:t>
            </w:r>
          </w:p>
        </w:tc>
      </w:tr>
    </w:tbl>
    <w:p w14:paraId="2FB8DF34" w14:textId="063B240B" w:rsidR="0019219F" w:rsidRDefault="0019219F" w:rsidP="00B97DC3">
      <w:pPr>
        <w:pStyle w:val="42"/>
        <w:shd w:val="clear" w:color="auto" w:fill="auto"/>
        <w:tabs>
          <w:tab w:val="left" w:pos="851"/>
        </w:tabs>
        <w:spacing w:line="276" w:lineRule="auto"/>
        <w:ind w:right="56" w:firstLine="700"/>
        <w:jc w:val="both"/>
        <w:rPr>
          <w:rStyle w:val="26"/>
          <w:color w:val="auto"/>
          <w:sz w:val="24"/>
          <w:szCs w:val="24"/>
        </w:rPr>
      </w:pPr>
    </w:p>
    <w:p w14:paraId="75345BEB" w14:textId="0B7BBA19" w:rsidR="00B92F39" w:rsidRDefault="00B92F39" w:rsidP="00B92F39">
      <w:pPr>
        <w:pStyle w:val="42"/>
        <w:shd w:val="clear" w:color="auto" w:fill="auto"/>
        <w:tabs>
          <w:tab w:val="left" w:pos="851"/>
        </w:tabs>
        <w:spacing w:line="276" w:lineRule="auto"/>
        <w:ind w:right="56" w:firstLine="700"/>
        <w:jc w:val="both"/>
        <w:rPr>
          <w:rStyle w:val="26"/>
          <w:color w:val="auto"/>
          <w:sz w:val="24"/>
          <w:szCs w:val="24"/>
        </w:rPr>
      </w:pPr>
      <w:r>
        <w:rPr>
          <w:rStyle w:val="26"/>
          <w:color w:val="auto"/>
          <w:sz w:val="24"/>
          <w:szCs w:val="24"/>
        </w:rPr>
        <w:t xml:space="preserve">В межотопительный период </w:t>
      </w:r>
      <w:r w:rsidRPr="00152F43">
        <w:rPr>
          <w:rStyle w:val="26"/>
          <w:color w:val="auto"/>
          <w:sz w:val="24"/>
          <w:szCs w:val="24"/>
        </w:rPr>
        <w:t>202</w:t>
      </w:r>
      <w:r>
        <w:rPr>
          <w:rStyle w:val="26"/>
          <w:color w:val="auto"/>
          <w:sz w:val="24"/>
          <w:szCs w:val="24"/>
        </w:rPr>
        <w:t>3</w:t>
      </w:r>
      <w:r w:rsidRPr="00152F43">
        <w:rPr>
          <w:rStyle w:val="26"/>
          <w:color w:val="auto"/>
          <w:sz w:val="24"/>
          <w:szCs w:val="24"/>
        </w:rPr>
        <w:t>-202</w:t>
      </w:r>
      <w:r>
        <w:rPr>
          <w:rStyle w:val="26"/>
          <w:color w:val="auto"/>
          <w:sz w:val="24"/>
          <w:szCs w:val="24"/>
        </w:rPr>
        <w:t xml:space="preserve">4 г.г. </w:t>
      </w:r>
      <w:r w:rsidR="009C3EE7">
        <w:rPr>
          <w:rStyle w:val="26"/>
          <w:color w:val="auto"/>
          <w:sz w:val="24"/>
          <w:szCs w:val="24"/>
        </w:rPr>
        <w:t>выполнен</w:t>
      </w:r>
      <w:r>
        <w:rPr>
          <w:rStyle w:val="26"/>
          <w:color w:val="auto"/>
          <w:sz w:val="24"/>
          <w:szCs w:val="24"/>
        </w:rPr>
        <w:t xml:space="preserve"> капитальный ремонт участков трубопроводов, таблица 7.3.</w:t>
      </w:r>
    </w:p>
    <w:p w14:paraId="55F27E38" w14:textId="6F24179E" w:rsidR="00B92F39" w:rsidRDefault="00B92F39" w:rsidP="00B92F39">
      <w:pPr>
        <w:pStyle w:val="42"/>
        <w:shd w:val="clear" w:color="auto" w:fill="auto"/>
        <w:tabs>
          <w:tab w:val="left" w:pos="851"/>
        </w:tabs>
        <w:spacing w:line="276" w:lineRule="auto"/>
        <w:ind w:right="56" w:firstLine="700"/>
        <w:jc w:val="both"/>
        <w:rPr>
          <w:rStyle w:val="26"/>
          <w:color w:val="auto"/>
          <w:sz w:val="24"/>
          <w:szCs w:val="24"/>
        </w:rPr>
      </w:pP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r>
      <w:r>
        <w:rPr>
          <w:rStyle w:val="26"/>
          <w:color w:val="auto"/>
          <w:sz w:val="24"/>
          <w:szCs w:val="24"/>
        </w:rPr>
        <w:tab/>
        <w:t>Таблица 7.3.</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832"/>
        <w:gridCol w:w="3037"/>
      </w:tblGrid>
      <w:tr w:rsidR="00B92F39" w:rsidRPr="00AA317D" w14:paraId="0879CABD" w14:textId="77777777" w:rsidTr="0079174D">
        <w:trPr>
          <w:trHeight w:val="1115"/>
        </w:trPr>
        <w:tc>
          <w:tcPr>
            <w:tcW w:w="848" w:type="dxa"/>
          </w:tcPr>
          <w:p w14:paraId="4815BC99" w14:textId="77777777" w:rsidR="00B92F39" w:rsidRPr="00F74790" w:rsidRDefault="00B92F39" w:rsidP="0079174D">
            <w:pPr>
              <w:jc w:val="both"/>
              <w:rPr>
                <w:rFonts w:ascii="Times New Roman" w:hAnsi="Times New Roman" w:cs="Times New Roman"/>
                <w:b/>
                <w:bCs/>
              </w:rPr>
            </w:pPr>
            <w:r w:rsidRPr="00F74790">
              <w:rPr>
                <w:rFonts w:ascii="Times New Roman" w:hAnsi="Times New Roman" w:cs="Times New Roman"/>
                <w:b/>
                <w:bCs/>
              </w:rPr>
              <w:t>№п/п</w:t>
            </w:r>
          </w:p>
          <w:p w14:paraId="04F116A6" w14:textId="77777777" w:rsidR="00B92F39" w:rsidRPr="00F74790" w:rsidRDefault="00B92F39" w:rsidP="0079174D">
            <w:pPr>
              <w:pStyle w:val="42"/>
              <w:shd w:val="clear" w:color="auto" w:fill="auto"/>
              <w:tabs>
                <w:tab w:val="left" w:pos="851"/>
              </w:tabs>
              <w:spacing w:line="276" w:lineRule="auto"/>
              <w:ind w:right="56" w:firstLine="0"/>
              <w:jc w:val="both"/>
              <w:rPr>
                <w:rStyle w:val="26"/>
                <w:rFonts w:eastAsia="Calibri"/>
                <w:b/>
                <w:bCs/>
                <w:color w:val="auto"/>
                <w:sz w:val="24"/>
                <w:szCs w:val="24"/>
              </w:rPr>
            </w:pPr>
          </w:p>
        </w:tc>
        <w:tc>
          <w:tcPr>
            <w:tcW w:w="5832" w:type="dxa"/>
          </w:tcPr>
          <w:p w14:paraId="2FFE8259" w14:textId="77777777" w:rsidR="00B92F39" w:rsidRPr="00F74790" w:rsidRDefault="00B92F39" w:rsidP="0079174D">
            <w:pPr>
              <w:pStyle w:val="42"/>
              <w:shd w:val="clear" w:color="auto" w:fill="auto"/>
              <w:tabs>
                <w:tab w:val="left" w:pos="851"/>
              </w:tabs>
              <w:spacing w:line="276" w:lineRule="auto"/>
              <w:ind w:right="56" w:firstLine="0"/>
              <w:jc w:val="center"/>
              <w:rPr>
                <w:rStyle w:val="26"/>
                <w:rFonts w:eastAsia="Calibri"/>
                <w:b/>
                <w:bCs/>
                <w:color w:val="auto"/>
                <w:sz w:val="24"/>
                <w:szCs w:val="24"/>
              </w:rPr>
            </w:pPr>
            <w:r w:rsidRPr="00F74790">
              <w:rPr>
                <w:rStyle w:val="26"/>
                <w:rFonts w:eastAsia="Calibri"/>
                <w:b/>
                <w:bCs/>
                <w:color w:val="auto"/>
                <w:sz w:val="24"/>
                <w:szCs w:val="24"/>
              </w:rPr>
              <w:t>Наименование работ</w:t>
            </w:r>
          </w:p>
        </w:tc>
        <w:tc>
          <w:tcPr>
            <w:tcW w:w="3037" w:type="dxa"/>
          </w:tcPr>
          <w:p w14:paraId="51DB51F8" w14:textId="522F57D7" w:rsidR="00B92F39" w:rsidRPr="00F74790" w:rsidRDefault="00B92F39" w:rsidP="0079174D">
            <w:pPr>
              <w:jc w:val="both"/>
              <w:rPr>
                <w:rFonts w:ascii="Times New Roman" w:hAnsi="Times New Roman" w:cs="Times New Roman"/>
                <w:b/>
                <w:bCs/>
              </w:rPr>
            </w:pPr>
            <w:r w:rsidRPr="00F74790">
              <w:rPr>
                <w:rFonts w:ascii="Times New Roman" w:hAnsi="Times New Roman" w:cs="Times New Roman"/>
                <w:b/>
                <w:bCs/>
              </w:rPr>
              <w:t>Начальная сметная стоимо</w:t>
            </w:r>
            <w:r>
              <w:rPr>
                <w:rFonts w:ascii="Times New Roman" w:hAnsi="Times New Roman" w:cs="Times New Roman"/>
                <w:b/>
                <w:bCs/>
              </w:rPr>
              <w:t>с</w:t>
            </w:r>
            <w:r w:rsidRPr="00F74790">
              <w:rPr>
                <w:rFonts w:ascii="Times New Roman" w:hAnsi="Times New Roman" w:cs="Times New Roman"/>
                <w:b/>
                <w:bCs/>
              </w:rPr>
              <w:t>ть, тыс.</w:t>
            </w:r>
            <w:r w:rsidR="00F64B51">
              <w:rPr>
                <w:rFonts w:ascii="Times New Roman" w:hAnsi="Times New Roman" w:cs="Times New Roman"/>
                <w:b/>
                <w:bCs/>
              </w:rPr>
              <w:t xml:space="preserve"> </w:t>
            </w:r>
            <w:r w:rsidRPr="00F74790">
              <w:rPr>
                <w:rFonts w:ascii="Times New Roman" w:hAnsi="Times New Roman" w:cs="Times New Roman"/>
                <w:b/>
                <w:bCs/>
              </w:rPr>
              <w:t>руб</w:t>
            </w:r>
            <w:r w:rsidR="00F64B51">
              <w:rPr>
                <w:rFonts w:ascii="Times New Roman" w:hAnsi="Times New Roman" w:cs="Times New Roman"/>
                <w:b/>
                <w:bCs/>
              </w:rPr>
              <w:t>.</w:t>
            </w:r>
            <w:r w:rsidRPr="00F74790">
              <w:rPr>
                <w:rFonts w:ascii="Times New Roman" w:hAnsi="Times New Roman" w:cs="Times New Roman"/>
                <w:b/>
                <w:bCs/>
              </w:rPr>
              <w:t xml:space="preserve"> с НДС</w:t>
            </w:r>
          </w:p>
          <w:p w14:paraId="65E4756D" w14:textId="77777777" w:rsidR="00B92F39" w:rsidRPr="00F74790" w:rsidRDefault="00B92F39" w:rsidP="0079174D">
            <w:pPr>
              <w:pStyle w:val="42"/>
              <w:shd w:val="clear" w:color="auto" w:fill="auto"/>
              <w:tabs>
                <w:tab w:val="left" w:pos="851"/>
              </w:tabs>
              <w:spacing w:line="276" w:lineRule="auto"/>
              <w:ind w:right="56" w:firstLine="0"/>
              <w:jc w:val="both"/>
              <w:rPr>
                <w:rStyle w:val="26"/>
                <w:rFonts w:eastAsia="Calibri"/>
                <w:b/>
                <w:bCs/>
                <w:color w:val="auto"/>
                <w:sz w:val="24"/>
                <w:szCs w:val="24"/>
              </w:rPr>
            </w:pPr>
          </w:p>
        </w:tc>
      </w:tr>
      <w:tr w:rsidR="00633F15" w:rsidRPr="00AA317D" w14:paraId="5E31B4A7" w14:textId="77777777" w:rsidTr="0079174D">
        <w:trPr>
          <w:trHeight w:val="927"/>
        </w:trPr>
        <w:tc>
          <w:tcPr>
            <w:tcW w:w="848" w:type="dxa"/>
          </w:tcPr>
          <w:p w14:paraId="43637CF7" w14:textId="7016AD5A"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w:t>
            </w:r>
          </w:p>
        </w:tc>
        <w:tc>
          <w:tcPr>
            <w:tcW w:w="5832" w:type="dxa"/>
          </w:tcPr>
          <w:p w14:paraId="5ABDF46F" w14:textId="30C957D3"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sz w:val="24"/>
                <w:szCs w:val="24"/>
              </w:rPr>
              <w:t>Капитальный ремонт по замене скорлупы на участках тепловой сети  от ТЭЦ до ТК3, от ТК 3 до ТК19, от  ТК 19до ТК84, от  ТК 31до ТК19, от  ТК 19до ТК37, от  ТК 16до ТК7, от  ТК 7 до ТК9, от  ТК 9 до ТК23</w:t>
            </w:r>
          </w:p>
        </w:tc>
        <w:tc>
          <w:tcPr>
            <w:tcW w:w="3037" w:type="dxa"/>
          </w:tcPr>
          <w:p w14:paraId="704DBB9B" w14:textId="77777777" w:rsidR="00633F15" w:rsidRPr="00CD4D0B" w:rsidRDefault="00633F15" w:rsidP="00633F15">
            <w:pPr>
              <w:pStyle w:val="42"/>
              <w:shd w:val="clear" w:color="auto" w:fill="auto"/>
              <w:tabs>
                <w:tab w:val="left" w:pos="851"/>
              </w:tabs>
              <w:spacing w:line="276" w:lineRule="auto"/>
              <w:ind w:right="56" w:firstLine="0"/>
              <w:jc w:val="center"/>
              <w:rPr>
                <w:sz w:val="24"/>
                <w:szCs w:val="24"/>
              </w:rPr>
            </w:pPr>
          </w:p>
          <w:p w14:paraId="445724F5" w14:textId="712327C9" w:rsidR="00633F15" w:rsidRPr="00AA317D"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2779,694</w:t>
            </w:r>
          </w:p>
        </w:tc>
      </w:tr>
      <w:tr w:rsidR="00633F15" w:rsidRPr="00AA317D" w14:paraId="3DC04DE6" w14:textId="77777777" w:rsidTr="0079174D">
        <w:trPr>
          <w:trHeight w:val="710"/>
        </w:trPr>
        <w:tc>
          <w:tcPr>
            <w:tcW w:w="848" w:type="dxa"/>
          </w:tcPr>
          <w:p w14:paraId="33EC48DB" w14:textId="3F7F5852"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2</w:t>
            </w:r>
          </w:p>
        </w:tc>
        <w:tc>
          <w:tcPr>
            <w:tcW w:w="5832" w:type="dxa"/>
          </w:tcPr>
          <w:p w14:paraId="0AB3B967" w14:textId="3372D7EC" w:rsidR="00633F15" w:rsidRPr="00AE3A16"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AE3A16">
              <w:rPr>
                <w:rStyle w:val="26"/>
                <w:rFonts w:eastAsia="Calibri"/>
                <w:color w:val="auto"/>
                <w:sz w:val="24"/>
                <w:szCs w:val="24"/>
              </w:rPr>
              <w:t>Капитальный ремонт от ТК 38-ТК39 включая подводы к ж/д ул. Весенняя 5 и ул. Весенняя 7 (с заменой 10 крышек для лотков)</w:t>
            </w:r>
          </w:p>
        </w:tc>
        <w:tc>
          <w:tcPr>
            <w:tcW w:w="3037" w:type="dxa"/>
          </w:tcPr>
          <w:p w14:paraId="3A1B6A0F" w14:textId="77777777" w:rsidR="00633F15" w:rsidRPr="00AE3A16" w:rsidRDefault="00633F15" w:rsidP="00633F15">
            <w:pPr>
              <w:jc w:val="center"/>
              <w:rPr>
                <w:rFonts w:ascii="Times New Roman" w:hAnsi="Times New Roman" w:cs="Times New Roman"/>
              </w:rPr>
            </w:pPr>
          </w:p>
          <w:p w14:paraId="48C09332" w14:textId="77777777" w:rsidR="00633F15" w:rsidRPr="00AE3A16" w:rsidRDefault="00633F15" w:rsidP="00633F15">
            <w:pPr>
              <w:jc w:val="center"/>
              <w:rPr>
                <w:rFonts w:ascii="Times New Roman" w:hAnsi="Times New Roman" w:cs="Times New Roman"/>
                <w:color w:val="auto"/>
              </w:rPr>
            </w:pPr>
            <w:r w:rsidRPr="00AE3A16">
              <w:rPr>
                <w:rFonts w:ascii="Times New Roman" w:hAnsi="Times New Roman" w:cs="Times New Roman"/>
              </w:rPr>
              <w:t>6 011, 977</w:t>
            </w:r>
          </w:p>
          <w:p w14:paraId="2BDC4E9B" w14:textId="57D24E87" w:rsidR="00633F15" w:rsidRPr="00AE3A16"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p>
        </w:tc>
      </w:tr>
      <w:tr w:rsidR="00633F15" w:rsidRPr="00AA317D" w14:paraId="1A0317B0" w14:textId="77777777" w:rsidTr="0079174D">
        <w:trPr>
          <w:trHeight w:val="378"/>
        </w:trPr>
        <w:tc>
          <w:tcPr>
            <w:tcW w:w="848" w:type="dxa"/>
          </w:tcPr>
          <w:p w14:paraId="1579563C" w14:textId="70356FC8"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3</w:t>
            </w:r>
          </w:p>
        </w:tc>
        <w:tc>
          <w:tcPr>
            <w:tcW w:w="5832" w:type="dxa"/>
          </w:tcPr>
          <w:p w14:paraId="6AEE01ED" w14:textId="36730043" w:rsidR="00633F15" w:rsidRPr="00AE3A16" w:rsidRDefault="00633F15" w:rsidP="00633F15">
            <w:pPr>
              <w:jc w:val="both"/>
              <w:rPr>
                <w:rFonts w:ascii="Times New Roman" w:hAnsi="Times New Roman" w:cs="Times New Roman"/>
              </w:rPr>
            </w:pPr>
            <w:r w:rsidRPr="00AE3A16">
              <w:rPr>
                <w:rFonts w:ascii="Times New Roman" w:hAnsi="Times New Roman" w:cs="Times New Roman"/>
              </w:rPr>
              <w:t>Капитальный ремонт от ТК 13 до ТК 13/1</w:t>
            </w:r>
          </w:p>
        </w:tc>
        <w:tc>
          <w:tcPr>
            <w:tcW w:w="3037" w:type="dxa"/>
          </w:tcPr>
          <w:p w14:paraId="47CCE1E6" w14:textId="7D7F41CA" w:rsidR="00633F15" w:rsidRPr="00AE3A16"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AE3A16">
              <w:rPr>
                <w:sz w:val="24"/>
                <w:szCs w:val="24"/>
              </w:rPr>
              <w:t>964, 593</w:t>
            </w:r>
          </w:p>
        </w:tc>
      </w:tr>
      <w:tr w:rsidR="00633F15" w:rsidRPr="00AA317D" w14:paraId="44A603E9" w14:textId="77777777" w:rsidTr="0079174D">
        <w:trPr>
          <w:trHeight w:val="378"/>
        </w:trPr>
        <w:tc>
          <w:tcPr>
            <w:tcW w:w="848" w:type="dxa"/>
          </w:tcPr>
          <w:p w14:paraId="03B07A55" w14:textId="5DBECBBE"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4</w:t>
            </w:r>
          </w:p>
        </w:tc>
        <w:tc>
          <w:tcPr>
            <w:tcW w:w="5832" w:type="dxa"/>
          </w:tcPr>
          <w:p w14:paraId="2451B59E" w14:textId="08E3679F" w:rsidR="00633F15" w:rsidRPr="00AE3A16" w:rsidRDefault="00633F15" w:rsidP="00633F15">
            <w:pPr>
              <w:jc w:val="both"/>
              <w:rPr>
                <w:rFonts w:ascii="Times New Roman" w:hAnsi="Times New Roman" w:cs="Times New Roman"/>
              </w:rPr>
            </w:pPr>
            <w:r w:rsidRPr="00AE3A16">
              <w:rPr>
                <w:rFonts w:ascii="Times New Roman" w:hAnsi="Times New Roman" w:cs="Times New Roman"/>
              </w:rPr>
              <w:t>Капитальный ремонт от ТК 20а до ТК 20б</w:t>
            </w:r>
          </w:p>
        </w:tc>
        <w:tc>
          <w:tcPr>
            <w:tcW w:w="3037" w:type="dxa"/>
          </w:tcPr>
          <w:p w14:paraId="6DB144B7" w14:textId="1B82CE3F" w:rsidR="00633F15" w:rsidRPr="00AE3A16"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AE3A16">
              <w:rPr>
                <w:rStyle w:val="26"/>
                <w:rFonts w:eastAsia="Calibri"/>
                <w:color w:val="auto"/>
                <w:sz w:val="24"/>
                <w:szCs w:val="24"/>
              </w:rPr>
              <w:t>1 236,590</w:t>
            </w:r>
          </w:p>
        </w:tc>
      </w:tr>
      <w:tr w:rsidR="00633F15" w:rsidRPr="00AA317D" w14:paraId="6A84A913" w14:textId="77777777" w:rsidTr="0079174D">
        <w:trPr>
          <w:trHeight w:val="378"/>
        </w:trPr>
        <w:tc>
          <w:tcPr>
            <w:tcW w:w="848" w:type="dxa"/>
          </w:tcPr>
          <w:p w14:paraId="2FF0DCFC" w14:textId="1B753A5F"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5</w:t>
            </w:r>
          </w:p>
        </w:tc>
        <w:tc>
          <w:tcPr>
            <w:tcW w:w="5832" w:type="dxa"/>
          </w:tcPr>
          <w:p w14:paraId="465A7322" w14:textId="552C8EC1" w:rsidR="00633F15" w:rsidRPr="00AE3A16" w:rsidRDefault="00633F15" w:rsidP="00633F15">
            <w:pPr>
              <w:jc w:val="both"/>
              <w:rPr>
                <w:rFonts w:ascii="Times New Roman" w:hAnsi="Times New Roman" w:cs="Times New Roman"/>
              </w:rPr>
            </w:pPr>
            <w:r w:rsidRPr="00AE3A16">
              <w:rPr>
                <w:rFonts w:ascii="Times New Roman" w:hAnsi="Times New Roman" w:cs="Times New Roman"/>
              </w:rPr>
              <w:t>Капитальный ремонт от ТК 11 до ТК 11/1</w:t>
            </w:r>
          </w:p>
        </w:tc>
        <w:tc>
          <w:tcPr>
            <w:tcW w:w="3037" w:type="dxa"/>
          </w:tcPr>
          <w:p w14:paraId="16FFB30D" w14:textId="62707CB1" w:rsidR="00633F15" w:rsidRPr="00AE3A16"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AE3A16">
              <w:rPr>
                <w:rStyle w:val="26"/>
                <w:rFonts w:eastAsia="Calibri"/>
                <w:color w:val="auto"/>
                <w:sz w:val="24"/>
                <w:szCs w:val="24"/>
              </w:rPr>
              <w:t>964,593</w:t>
            </w:r>
          </w:p>
        </w:tc>
      </w:tr>
      <w:tr w:rsidR="00633F15" w:rsidRPr="00AA317D" w14:paraId="4067700F" w14:textId="77777777" w:rsidTr="009C3EE7">
        <w:trPr>
          <w:trHeight w:val="645"/>
        </w:trPr>
        <w:tc>
          <w:tcPr>
            <w:tcW w:w="848" w:type="dxa"/>
          </w:tcPr>
          <w:p w14:paraId="7E57364F" w14:textId="2D071586"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6</w:t>
            </w:r>
          </w:p>
        </w:tc>
        <w:tc>
          <w:tcPr>
            <w:tcW w:w="5832" w:type="dxa"/>
            <w:shd w:val="clear" w:color="auto" w:fill="auto"/>
          </w:tcPr>
          <w:p w14:paraId="17D24622" w14:textId="77777777" w:rsidR="00633F15" w:rsidRPr="00AE3A16" w:rsidRDefault="00633F15" w:rsidP="00633F15">
            <w:pPr>
              <w:jc w:val="both"/>
              <w:rPr>
                <w:rStyle w:val="26"/>
                <w:rFonts w:eastAsia="Calibri"/>
                <w:color w:val="auto"/>
                <w:sz w:val="24"/>
                <w:szCs w:val="24"/>
              </w:rPr>
            </w:pPr>
            <w:r w:rsidRPr="00AE3A16">
              <w:rPr>
                <w:rStyle w:val="26"/>
                <w:rFonts w:eastAsia="Calibri"/>
                <w:color w:val="auto"/>
                <w:sz w:val="24"/>
                <w:szCs w:val="24"/>
              </w:rPr>
              <w:t>Обследование тепловых сетей города Сосновоборска с составлением карты и выдачей рекомендаций по перспективному развитию, капитальному ремонту, реконструкции и модернизации на базе инструментальной геоинформационной системы «Zulu» (без передачи программного обеспечения), с учётом развития города</w:t>
            </w:r>
          </w:p>
          <w:p w14:paraId="63A31505" w14:textId="03D1846F" w:rsidR="00633F15" w:rsidRPr="00AE3A16" w:rsidRDefault="00633F15" w:rsidP="00633F15">
            <w:pPr>
              <w:jc w:val="both"/>
              <w:rPr>
                <w:rFonts w:ascii="Times New Roman" w:hAnsi="Times New Roman" w:cs="Times New Roman"/>
              </w:rPr>
            </w:pPr>
          </w:p>
        </w:tc>
        <w:tc>
          <w:tcPr>
            <w:tcW w:w="3037" w:type="dxa"/>
            <w:shd w:val="clear" w:color="auto" w:fill="auto"/>
          </w:tcPr>
          <w:p w14:paraId="026A3B09" w14:textId="3FE59330" w:rsidR="00633F15" w:rsidRPr="00AE3A16"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AE3A16">
              <w:rPr>
                <w:rStyle w:val="26"/>
                <w:rFonts w:eastAsia="Calibri"/>
                <w:color w:val="auto"/>
                <w:sz w:val="24"/>
                <w:szCs w:val="24"/>
              </w:rPr>
              <w:t>1 160, 000</w:t>
            </w:r>
          </w:p>
        </w:tc>
      </w:tr>
      <w:tr w:rsidR="00633F15" w:rsidRPr="00AA317D" w14:paraId="4B67ED80" w14:textId="77777777" w:rsidTr="009C3EE7">
        <w:trPr>
          <w:trHeight w:val="1048"/>
        </w:trPr>
        <w:tc>
          <w:tcPr>
            <w:tcW w:w="848" w:type="dxa"/>
          </w:tcPr>
          <w:p w14:paraId="5B42B43C" w14:textId="420AD0FB"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7</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14:paraId="290948E6" w14:textId="7FDB05B1" w:rsidR="00633F15" w:rsidRPr="00AA317D" w:rsidRDefault="00633F15" w:rsidP="00633F15">
            <w:pPr>
              <w:jc w:val="both"/>
              <w:rPr>
                <w:rFonts w:ascii="Times New Roman" w:hAnsi="Times New Roman" w:cs="Times New Roman"/>
              </w:rPr>
            </w:pPr>
            <w:r w:rsidRPr="00CD4D0B">
              <w:rPr>
                <w:rFonts w:ascii="Times New Roman" w:hAnsi="Times New Roman" w:cs="Times New Roman"/>
              </w:rPr>
              <w:t>Капитальный ремонт тепловой сети от ТК85А-ТК86</w:t>
            </w:r>
          </w:p>
        </w:tc>
        <w:tc>
          <w:tcPr>
            <w:tcW w:w="3037" w:type="dxa"/>
            <w:tcBorders>
              <w:top w:val="single" w:sz="4" w:space="0" w:color="auto"/>
              <w:left w:val="nil"/>
              <w:bottom w:val="single" w:sz="4" w:space="0" w:color="auto"/>
              <w:right w:val="single" w:sz="4" w:space="0" w:color="auto"/>
            </w:tcBorders>
            <w:shd w:val="clear" w:color="auto" w:fill="auto"/>
            <w:vAlign w:val="center"/>
          </w:tcPr>
          <w:p w14:paraId="643E76FE" w14:textId="290D2A55" w:rsidR="00633F15" w:rsidRPr="00AA317D"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4 314,534</w:t>
            </w:r>
          </w:p>
        </w:tc>
      </w:tr>
      <w:tr w:rsidR="00633F15" w:rsidRPr="00AA317D" w14:paraId="27362694" w14:textId="77777777" w:rsidTr="009C3EE7">
        <w:trPr>
          <w:trHeight w:val="1048"/>
        </w:trPr>
        <w:tc>
          <w:tcPr>
            <w:tcW w:w="848" w:type="dxa"/>
          </w:tcPr>
          <w:p w14:paraId="6D0F31AC" w14:textId="081B8783"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lastRenderedPageBreak/>
              <w:t>8</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14:paraId="7AF17C15" w14:textId="2C6675D5" w:rsidR="00633F15" w:rsidRPr="00AA317D" w:rsidRDefault="00633F15" w:rsidP="00633F15">
            <w:pPr>
              <w:jc w:val="both"/>
              <w:rPr>
                <w:rFonts w:ascii="Times New Roman" w:hAnsi="Times New Roman" w:cs="Times New Roman"/>
              </w:rPr>
            </w:pPr>
            <w:r w:rsidRPr="00CD4D0B">
              <w:rPr>
                <w:rFonts w:ascii="Times New Roman" w:hAnsi="Times New Roman" w:cs="Times New Roman"/>
              </w:rPr>
              <w:t>Капитальный ремонт тепловой сети от ВК1/1 до ТК 10/6 с заменой 20 лотков перекрытия.</w:t>
            </w:r>
          </w:p>
        </w:tc>
        <w:tc>
          <w:tcPr>
            <w:tcW w:w="3037" w:type="dxa"/>
            <w:tcBorders>
              <w:top w:val="single" w:sz="4" w:space="0" w:color="auto"/>
              <w:left w:val="nil"/>
              <w:bottom w:val="single" w:sz="4" w:space="0" w:color="auto"/>
              <w:right w:val="single" w:sz="4" w:space="0" w:color="auto"/>
            </w:tcBorders>
            <w:shd w:val="clear" w:color="auto" w:fill="auto"/>
            <w:vAlign w:val="center"/>
          </w:tcPr>
          <w:p w14:paraId="1D322159" w14:textId="678CD080" w:rsidR="00633F15" w:rsidRPr="00AA317D"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8 253,240</w:t>
            </w:r>
          </w:p>
        </w:tc>
      </w:tr>
      <w:tr w:rsidR="00633F15" w:rsidRPr="00AA317D" w14:paraId="03F1DB27" w14:textId="77777777" w:rsidTr="009C3EE7">
        <w:trPr>
          <w:trHeight w:val="1048"/>
        </w:trPr>
        <w:tc>
          <w:tcPr>
            <w:tcW w:w="848" w:type="dxa"/>
          </w:tcPr>
          <w:p w14:paraId="6372CE09" w14:textId="2F7B54AF"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9</w:t>
            </w:r>
          </w:p>
        </w:tc>
        <w:tc>
          <w:tcPr>
            <w:tcW w:w="5832" w:type="dxa"/>
            <w:tcBorders>
              <w:top w:val="single" w:sz="4" w:space="0" w:color="auto"/>
              <w:left w:val="single" w:sz="4" w:space="0" w:color="auto"/>
              <w:bottom w:val="single" w:sz="4" w:space="0" w:color="auto"/>
              <w:right w:val="single" w:sz="4" w:space="0" w:color="auto"/>
            </w:tcBorders>
            <w:shd w:val="clear" w:color="auto" w:fill="auto"/>
          </w:tcPr>
          <w:p w14:paraId="46571A0B" w14:textId="45F3CF70" w:rsidR="00633F15" w:rsidRPr="00AA317D" w:rsidRDefault="00633F15" w:rsidP="00633F15">
            <w:pPr>
              <w:jc w:val="both"/>
              <w:rPr>
                <w:rFonts w:ascii="Times New Roman" w:hAnsi="Times New Roman" w:cs="Times New Roman"/>
              </w:rPr>
            </w:pPr>
            <w:r w:rsidRPr="00CD4D0B">
              <w:rPr>
                <w:rFonts w:ascii="Times New Roman" w:hAnsi="Times New Roman" w:cs="Times New Roman"/>
              </w:rPr>
              <w:t>Капитальный ремонт участка тепловой сети ТК 77-ТК 80</w:t>
            </w:r>
          </w:p>
        </w:tc>
        <w:tc>
          <w:tcPr>
            <w:tcW w:w="3037" w:type="dxa"/>
            <w:tcBorders>
              <w:top w:val="single" w:sz="4" w:space="0" w:color="auto"/>
              <w:left w:val="single" w:sz="4" w:space="0" w:color="auto"/>
              <w:bottom w:val="single" w:sz="4" w:space="0" w:color="auto"/>
              <w:right w:val="single" w:sz="4" w:space="0" w:color="auto"/>
            </w:tcBorders>
            <w:shd w:val="clear" w:color="auto" w:fill="auto"/>
            <w:vAlign w:val="center"/>
          </w:tcPr>
          <w:p w14:paraId="168EEB9E" w14:textId="395C6044" w:rsidR="00633F15" w:rsidRPr="00AA317D"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3 030,092</w:t>
            </w:r>
          </w:p>
        </w:tc>
      </w:tr>
      <w:tr w:rsidR="00633F15" w:rsidRPr="00AA317D" w14:paraId="759A2EC1" w14:textId="77777777" w:rsidTr="009C3EE7">
        <w:trPr>
          <w:trHeight w:val="1048"/>
        </w:trPr>
        <w:tc>
          <w:tcPr>
            <w:tcW w:w="848" w:type="dxa"/>
          </w:tcPr>
          <w:p w14:paraId="707116F8" w14:textId="39557453" w:rsidR="00633F15" w:rsidRPr="00AA317D"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10</w:t>
            </w:r>
          </w:p>
        </w:tc>
        <w:tc>
          <w:tcPr>
            <w:tcW w:w="5832" w:type="dxa"/>
            <w:tcBorders>
              <w:top w:val="single" w:sz="4" w:space="0" w:color="auto"/>
              <w:left w:val="single" w:sz="4" w:space="0" w:color="auto"/>
              <w:bottom w:val="single" w:sz="4" w:space="0" w:color="auto"/>
              <w:right w:val="single" w:sz="4" w:space="0" w:color="auto"/>
            </w:tcBorders>
            <w:shd w:val="clear" w:color="auto" w:fill="auto"/>
          </w:tcPr>
          <w:p w14:paraId="3D8B23F3" w14:textId="5B72F541" w:rsidR="00633F15" w:rsidRPr="00AA317D" w:rsidRDefault="00633F15" w:rsidP="00633F15">
            <w:pPr>
              <w:jc w:val="both"/>
              <w:rPr>
                <w:rFonts w:ascii="Times New Roman" w:hAnsi="Times New Roman" w:cs="Times New Roman"/>
              </w:rPr>
            </w:pPr>
            <w:r w:rsidRPr="00CD4D0B">
              <w:rPr>
                <w:rFonts w:ascii="Times New Roman" w:hAnsi="Times New Roman" w:cs="Times New Roman"/>
              </w:rPr>
              <w:t>Обследование тепловой сети ТК 24 до ТК 24/5</w:t>
            </w:r>
          </w:p>
        </w:tc>
        <w:tc>
          <w:tcPr>
            <w:tcW w:w="3037" w:type="dxa"/>
            <w:tcBorders>
              <w:top w:val="nil"/>
              <w:left w:val="single" w:sz="4" w:space="0" w:color="auto"/>
              <w:bottom w:val="single" w:sz="4" w:space="0" w:color="auto"/>
              <w:right w:val="single" w:sz="4" w:space="0" w:color="auto"/>
            </w:tcBorders>
            <w:shd w:val="clear" w:color="auto" w:fill="auto"/>
            <w:vAlign w:val="center"/>
          </w:tcPr>
          <w:p w14:paraId="1DEF04DC" w14:textId="45619A7C" w:rsidR="00633F15" w:rsidRPr="00AA317D"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80,000</w:t>
            </w:r>
          </w:p>
        </w:tc>
      </w:tr>
      <w:tr w:rsidR="00633F15" w:rsidRPr="00AA317D" w14:paraId="7FFB52E3" w14:textId="77777777" w:rsidTr="009C3EE7">
        <w:trPr>
          <w:trHeight w:val="1048"/>
        </w:trPr>
        <w:tc>
          <w:tcPr>
            <w:tcW w:w="848" w:type="dxa"/>
          </w:tcPr>
          <w:p w14:paraId="6CACB451" w14:textId="4C70514D"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11</w:t>
            </w:r>
          </w:p>
        </w:tc>
        <w:tc>
          <w:tcPr>
            <w:tcW w:w="5832" w:type="dxa"/>
            <w:tcBorders>
              <w:top w:val="nil"/>
              <w:left w:val="single" w:sz="4" w:space="0" w:color="auto"/>
              <w:bottom w:val="single" w:sz="4" w:space="0" w:color="auto"/>
              <w:right w:val="single" w:sz="4" w:space="0" w:color="auto"/>
            </w:tcBorders>
            <w:shd w:val="clear" w:color="auto" w:fill="auto"/>
          </w:tcPr>
          <w:p w14:paraId="388E69A8" w14:textId="0BEBD10A" w:rsidR="00633F15" w:rsidRPr="00BD0EFA" w:rsidRDefault="00633F15" w:rsidP="00633F15">
            <w:pPr>
              <w:jc w:val="both"/>
              <w:rPr>
                <w:rFonts w:ascii="Times New Roman" w:hAnsi="Times New Roman" w:cs="Times New Roman"/>
              </w:rPr>
            </w:pPr>
            <w:r w:rsidRPr="00CD4D0B">
              <w:rPr>
                <w:rFonts w:ascii="Times New Roman" w:hAnsi="Times New Roman" w:cs="Times New Roman"/>
              </w:rPr>
              <w:t>Геодезическая съемка участка тепловых сетей ТК 24 до ТК 24/4 включая вводы в дома ул. Солнечная, д.14 и ул. Солнечная, д.16</w:t>
            </w:r>
          </w:p>
        </w:tc>
        <w:tc>
          <w:tcPr>
            <w:tcW w:w="3037" w:type="dxa"/>
            <w:tcBorders>
              <w:top w:val="nil"/>
              <w:left w:val="single" w:sz="4" w:space="0" w:color="auto"/>
              <w:bottom w:val="single" w:sz="4" w:space="0" w:color="auto"/>
              <w:right w:val="single" w:sz="4" w:space="0" w:color="auto"/>
            </w:tcBorders>
            <w:shd w:val="clear" w:color="auto" w:fill="auto"/>
            <w:vAlign w:val="center"/>
          </w:tcPr>
          <w:p w14:paraId="4A7830F7" w14:textId="70BF2CD8"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48,000</w:t>
            </w:r>
          </w:p>
        </w:tc>
      </w:tr>
      <w:tr w:rsidR="00633F15" w:rsidRPr="00AA317D" w14:paraId="4C1531C5" w14:textId="77777777" w:rsidTr="009C3EE7">
        <w:trPr>
          <w:trHeight w:val="1048"/>
        </w:trPr>
        <w:tc>
          <w:tcPr>
            <w:tcW w:w="848" w:type="dxa"/>
          </w:tcPr>
          <w:p w14:paraId="7A45AF9D" w14:textId="71284DDB"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12</w:t>
            </w:r>
          </w:p>
        </w:tc>
        <w:tc>
          <w:tcPr>
            <w:tcW w:w="5832" w:type="dxa"/>
            <w:tcBorders>
              <w:top w:val="nil"/>
              <w:left w:val="single" w:sz="4" w:space="0" w:color="auto"/>
              <w:bottom w:val="single" w:sz="4" w:space="0" w:color="auto"/>
              <w:right w:val="single" w:sz="4" w:space="0" w:color="auto"/>
            </w:tcBorders>
            <w:shd w:val="clear" w:color="auto" w:fill="auto"/>
          </w:tcPr>
          <w:p w14:paraId="5E6F1148" w14:textId="1458EB98" w:rsidR="00633F15" w:rsidRPr="00BD0EFA" w:rsidRDefault="00633F15" w:rsidP="00AE3A16">
            <w:pPr>
              <w:jc w:val="both"/>
              <w:rPr>
                <w:rFonts w:ascii="Times New Roman" w:hAnsi="Times New Roman" w:cs="Times New Roman"/>
              </w:rPr>
            </w:pPr>
            <w:r w:rsidRPr="00CD4D0B">
              <w:rPr>
                <w:rFonts w:ascii="Times New Roman" w:hAnsi="Times New Roman" w:cs="Times New Roman"/>
              </w:rPr>
              <w:t>Капитальный ремонт насоса СЦП 1250-70-11 255кВТ на об</w:t>
            </w:r>
            <w:r w:rsidR="00AE3A16">
              <w:rPr>
                <w:rFonts w:ascii="Times New Roman" w:hAnsi="Times New Roman" w:cs="Times New Roman"/>
              </w:rPr>
              <w:t>ъ</w:t>
            </w:r>
            <w:r w:rsidRPr="00CD4D0B">
              <w:rPr>
                <w:rFonts w:ascii="Times New Roman" w:hAnsi="Times New Roman" w:cs="Times New Roman"/>
              </w:rPr>
              <w:t>екте ПНС по адресу: ул. Ленинского Комсомола, д.2</w:t>
            </w:r>
          </w:p>
        </w:tc>
        <w:tc>
          <w:tcPr>
            <w:tcW w:w="3037" w:type="dxa"/>
            <w:tcBorders>
              <w:top w:val="nil"/>
              <w:left w:val="single" w:sz="4" w:space="0" w:color="auto"/>
              <w:bottom w:val="single" w:sz="4" w:space="0" w:color="auto"/>
              <w:right w:val="single" w:sz="4" w:space="0" w:color="auto"/>
            </w:tcBorders>
            <w:shd w:val="clear" w:color="auto" w:fill="auto"/>
            <w:vAlign w:val="center"/>
          </w:tcPr>
          <w:p w14:paraId="65F6E752" w14:textId="52BFFEB1"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270,000</w:t>
            </w:r>
          </w:p>
        </w:tc>
      </w:tr>
      <w:tr w:rsidR="00633F15" w:rsidRPr="00AA317D" w14:paraId="5AE8D188" w14:textId="77777777" w:rsidTr="009C3EE7">
        <w:trPr>
          <w:trHeight w:val="1048"/>
        </w:trPr>
        <w:tc>
          <w:tcPr>
            <w:tcW w:w="848" w:type="dxa"/>
          </w:tcPr>
          <w:p w14:paraId="188BCB86" w14:textId="2A9AAE29"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13</w:t>
            </w:r>
          </w:p>
        </w:tc>
        <w:tc>
          <w:tcPr>
            <w:tcW w:w="5832" w:type="dxa"/>
            <w:tcBorders>
              <w:top w:val="nil"/>
              <w:left w:val="single" w:sz="4" w:space="0" w:color="auto"/>
              <w:bottom w:val="single" w:sz="4" w:space="0" w:color="auto"/>
              <w:right w:val="single" w:sz="4" w:space="0" w:color="auto"/>
            </w:tcBorders>
            <w:shd w:val="clear" w:color="auto" w:fill="auto"/>
          </w:tcPr>
          <w:p w14:paraId="460B885B" w14:textId="0B1816EA" w:rsidR="00633F15" w:rsidRPr="00BD0EFA" w:rsidRDefault="00633F15" w:rsidP="00633F15">
            <w:pPr>
              <w:jc w:val="both"/>
              <w:rPr>
                <w:rFonts w:ascii="Times New Roman" w:hAnsi="Times New Roman" w:cs="Times New Roman"/>
              </w:rPr>
            </w:pPr>
            <w:r w:rsidRPr="00CD4D0B">
              <w:rPr>
                <w:rFonts w:ascii="Times New Roman" w:hAnsi="Times New Roman" w:cs="Times New Roman"/>
              </w:rPr>
              <w:t xml:space="preserve">Капитальный ремонт участков тепловой сети от границы раздела балансовой принадлежности теплоисточника до УЗ1П </w:t>
            </w:r>
          </w:p>
        </w:tc>
        <w:tc>
          <w:tcPr>
            <w:tcW w:w="3037" w:type="dxa"/>
            <w:tcBorders>
              <w:top w:val="nil"/>
              <w:left w:val="single" w:sz="4" w:space="0" w:color="auto"/>
              <w:bottom w:val="single" w:sz="4" w:space="0" w:color="auto"/>
              <w:right w:val="single" w:sz="4" w:space="0" w:color="auto"/>
            </w:tcBorders>
            <w:shd w:val="clear" w:color="auto" w:fill="auto"/>
            <w:vAlign w:val="center"/>
          </w:tcPr>
          <w:p w14:paraId="437AD922" w14:textId="3633D571"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2 137,186</w:t>
            </w:r>
          </w:p>
        </w:tc>
      </w:tr>
      <w:tr w:rsidR="00633F15" w:rsidRPr="00AA317D" w14:paraId="11AD54F2" w14:textId="77777777" w:rsidTr="009C3EE7">
        <w:trPr>
          <w:trHeight w:val="1048"/>
        </w:trPr>
        <w:tc>
          <w:tcPr>
            <w:tcW w:w="848" w:type="dxa"/>
          </w:tcPr>
          <w:p w14:paraId="46E9DEB1" w14:textId="7D901FFF"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14</w:t>
            </w:r>
          </w:p>
        </w:tc>
        <w:tc>
          <w:tcPr>
            <w:tcW w:w="5832" w:type="dxa"/>
            <w:tcBorders>
              <w:top w:val="nil"/>
              <w:left w:val="single" w:sz="4" w:space="0" w:color="auto"/>
              <w:bottom w:val="single" w:sz="4" w:space="0" w:color="auto"/>
              <w:right w:val="single" w:sz="4" w:space="0" w:color="auto"/>
            </w:tcBorders>
            <w:shd w:val="clear" w:color="auto" w:fill="auto"/>
          </w:tcPr>
          <w:p w14:paraId="1510F476" w14:textId="1D287293" w:rsidR="00633F15" w:rsidRPr="00BD0EFA" w:rsidRDefault="00633F15" w:rsidP="00633F15">
            <w:pPr>
              <w:jc w:val="both"/>
              <w:rPr>
                <w:rFonts w:ascii="Times New Roman" w:hAnsi="Times New Roman" w:cs="Times New Roman"/>
              </w:rPr>
            </w:pPr>
            <w:r w:rsidRPr="00CD4D0B">
              <w:rPr>
                <w:rFonts w:ascii="Times New Roman" w:hAnsi="Times New Roman" w:cs="Times New Roman"/>
              </w:rPr>
              <w:t>Обследование тепловой сети от границы балансовой принадлежности до УЗП1</w:t>
            </w:r>
          </w:p>
        </w:tc>
        <w:tc>
          <w:tcPr>
            <w:tcW w:w="3037" w:type="dxa"/>
            <w:tcBorders>
              <w:top w:val="nil"/>
              <w:left w:val="single" w:sz="4" w:space="0" w:color="auto"/>
              <w:bottom w:val="single" w:sz="4" w:space="0" w:color="auto"/>
              <w:right w:val="single" w:sz="4" w:space="0" w:color="auto"/>
            </w:tcBorders>
            <w:shd w:val="clear" w:color="auto" w:fill="auto"/>
            <w:vAlign w:val="center"/>
          </w:tcPr>
          <w:p w14:paraId="467F0345" w14:textId="33C02B79"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70,000</w:t>
            </w:r>
          </w:p>
        </w:tc>
      </w:tr>
      <w:tr w:rsidR="00633F15" w:rsidRPr="00AA317D" w14:paraId="75F5A8BA" w14:textId="77777777" w:rsidTr="009C3EE7">
        <w:trPr>
          <w:trHeight w:val="1048"/>
        </w:trPr>
        <w:tc>
          <w:tcPr>
            <w:tcW w:w="848" w:type="dxa"/>
          </w:tcPr>
          <w:p w14:paraId="6F2A0F74" w14:textId="6E509207"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15</w:t>
            </w:r>
          </w:p>
        </w:tc>
        <w:tc>
          <w:tcPr>
            <w:tcW w:w="5832" w:type="dxa"/>
            <w:tcBorders>
              <w:top w:val="nil"/>
              <w:left w:val="single" w:sz="4" w:space="0" w:color="auto"/>
              <w:bottom w:val="single" w:sz="4" w:space="0" w:color="auto"/>
              <w:right w:val="single" w:sz="4" w:space="0" w:color="auto"/>
            </w:tcBorders>
            <w:shd w:val="clear" w:color="auto" w:fill="auto"/>
          </w:tcPr>
          <w:p w14:paraId="3B9FD006" w14:textId="23FF04EA" w:rsidR="00633F15" w:rsidRPr="00BD0EFA" w:rsidRDefault="00633F15" w:rsidP="00633F15">
            <w:pPr>
              <w:jc w:val="both"/>
              <w:rPr>
                <w:rFonts w:ascii="Times New Roman" w:hAnsi="Times New Roman" w:cs="Times New Roman"/>
              </w:rPr>
            </w:pPr>
            <w:r w:rsidRPr="00CD4D0B">
              <w:rPr>
                <w:rFonts w:ascii="Times New Roman" w:hAnsi="Times New Roman" w:cs="Times New Roman"/>
              </w:rPr>
              <w:t>Обследование тепловой сети от границы балансовой принадлежности от  УЗП1 до ТК 1</w:t>
            </w:r>
          </w:p>
        </w:tc>
        <w:tc>
          <w:tcPr>
            <w:tcW w:w="3037" w:type="dxa"/>
            <w:tcBorders>
              <w:top w:val="nil"/>
              <w:left w:val="single" w:sz="4" w:space="0" w:color="auto"/>
              <w:bottom w:val="single" w:sz="4" w:space="0" w:color="auto"/>
              <w:right w:val="single" w:sz="4" w:space="0" w:color="auto"/>
            </w:tcBorders>
            <w:shd w:val="clear" w:color="auto" w:fill="auto"/>
            <w:vAlign w:val="center"/>
          </w:tcPr>
          <w:p w14:paraId="7CFC4BD2" w14:textId="096C4DEB"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90,000</w:t>
            </w:r>
          </w:p>
        </w:tc>
      </w:tr>
      <w:tr w:rsidR="00633F15" w:rsidRPr="00AA317D" w14:paraId="417136B6" w14:textId="77777777" w:rsidTr="009C3EE7">
        <w:trPr>
          <w:trHeight w:val="1048"/>
        </w:trPr>
        <w:tc>
          <w:tcPr>
            <w:tcW w:w="848" w:type="dxa"/>
          </w:tcPr>
          <w:p w14:paraId="77A5F76A" w14:textId="1AF5D9BC"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16</w:t>
            </w:r>
          </w:p>
        </w:tc>
        <w:tc>
          <w:tcPr>
            <w:tcW w:w="5832" w:type="dxa"/>
            <w:tcBorders>
              <w:top w:val="nil"/>
              <w:left w:val="single" w:sz="4" w:space="0" w:color="auto"/>
              <w:bottom w:val="single" w:sz="4" w:space="0" w:color="auto"/>
              <w:right w:val="single" w:sz="4" w:space="0" w:color="auto"/>
            </w:tcBorders>
            <w:shd w:val="clear" w:color="auto" w:fill="auto"/>
          </w:tcPr>
          <w:p w14:paraId="351183B6" w14:textId="64AEBEF6" w:rsidR="00633F15" w:rsidRPr="00BD0EFA" w:rsidRDefault="00633F15" w:rsidP="00633F15">
            <w:pPr>
              <w:jc w:val="both"/>
              <w:rPr>
                <w:rFonts w:ascii="Times New Roman" w:hAnsi="Times New Roman" w:cs="Times New Roman"/>
              </w:rPr>
            </w:pPr>
            <w:r w:rsidRPr="00CD4D0B">
              <w:rPr>
                <w:rFonts w:ascii="Times New Roman" w:hAnsi="Times New Roman" w:cs="Times New Roman"/>
              </w:rPr>
              <w:t>Капитальный ремонт  участков тепловой сети от границы балансовой принадлежности источника теплоснабжения до УЗ4П по замене отводов Ø630 и Ø720мм, задвижки Ø600мм</w:t>
            </w:r>
          </w:p>
        </w:tc>
        <w:tc>
          <w:tcPr>
            <w:tcW w:w="3037" w:type="dxa"/>
            <w:tcBorders>
              <w:top w:val="nil"/>
              <w:left w:val="single" w:sz="4" w:space="0" w:color="auto"/>
              <w:bottom w:val="single" w:sz="4" w:space="0" w:color="auto"/>
              <w:right w:val="single" w:sz="4" w:space="0" w:color="auto"/>
            </w:tcBorders>
            <w:shd w:val="clear" w:color="auto" w:fill="auto"/>
            <w:vAlign w:val="center"/>
          </w:tcPr>
          <w:p w14:paraId="7BF6ADA9" w14:textId="1EE0D004"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890,953</w:t>
            </w:r>
          </w:p>
        </w:tc>
      </w:tr>
      <w:tr w:rsidR="00633F15" w:rsidRPr="00AA317D" w14:paraId="0929D88D" w14:textId="77777777" w:rsidTr="009C3EE7">
        <w:trPr>
          <w:trHeight w:val="1048"/>
        </w:trPr>
        <w:tc>
          <w:tcPr>
            <w:tcW w:w="848" w:type="dxa"/>
          </w:tcPr>
          <w:p w14:paraId="1E8D96D2" w14:textId="3198EB77"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17</w:t>
            </w:r>
          </w:p>
        </w:tc>
        <w:tc>
          <w:tcPr>
            <w:tcW w:w="5832" w:type="dxa"/>
            <w:tcBorders>
              <w:top w:val="nil"/>
              <w:left w:val="single" w:sz="4" w:space="0" w:color="auto"/>
              <w:bottom w:val="single" w:sz="4" w:space="0" w:color="auto"/>
              <w:right w:val="single" w:sz="4" w:space="0" w:color="auto"/>
            </w:tcBorders>
            <w:shd w:val="clear" w:color="auto" w:fill="auto"/>
          </w:tcPr>
          <w:p w14:paraId="38DFAEB6" w14:textId="528E0F0B" w:rsidR="00633F15" w:rsidRPr="00BD0EFA" w:rsidRDefault="00633F15" w:rsidP="00633F15">
            <w:pPr>
              <w:jc w:val="both"/>
              <w:rPr>
                <w:rFonts w:ascii="Times New Roman" w:hAnsi="Times New Roman" w:cs="Times New Roman"/>
              </w:rPr>
            </w:pPr>
            <w:r w:rsidRPr="00CD4D0B">
              <w:rPr>
                <w:rFonts w:ascii="Times New Roman" w:hAnsi="Times New Roman" w:cs="Times New Roman"/>
              </w:rPr>
              <w:t>Капитальный ремонт участка тепловой сети от ПГ 57/4 до гаража МУП "Жилкомсервис"</w:t>
            </w:r>
          </w:p>
        </w:tc>
        <w:tc>
          <w:tcPr>
            <w:tcW w:w="3037" w:type="dxa"/>
            <w:tcBorders>
              <w:top w:val="nil"/>
              <w:left w:val="single" w:sz="4" w:space="0" w:color="auto"/>
              <w:bottom w:val="single" w:sz="4" w:space="0" w:color="auto"/>
              <w:right w:val="single" w:sz="4" w:space="0" w:color="auto"/>
            </w:tcBorders>
            <w:shd w:val="clear" w:color="auto" w:fill="auto"/>
            <w:vAlign w:val="center"/>
          </w:tcPr>
          <w:p w14:paraId="783E4D56" w14:textId="2EE3F888"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581,172</w:t>
            </w:r>
          </w:p>
        </w:tc>
      </w:tr>
      <w:tr w:rsidR="00633F15" w:rsidRPr="00AA317D" w14:paraId="5B0A1568" w14:textId="77777777" w:rsidTr="009C3EE7">
        <w:trPr>
          <w:trHeight w:val="1048"/>
        </w:trPr>
        <w:tc>
          <w:tcPr>
            <w:tcW w:w="848" w:type="dxa"/>
          </w:tcPr>
          <w:p w14:paraId="49D21136" w14:textId="7AC24395" w:rsidR="00633F15" w:rsidRDefault="00633F15" w:rsidP="00633F15">
            <w:pPr>
              <w:pStyle w:val="42"/>
              <w:shd w:val="clear" w:color="auto" w:fill="auto"/>
              <w:tabs>
                <w:tab w:val="left" w:pos="851"/>
              </w:tabs>
              <w:spacing w:line="276" w:lineRule="auto"/>
              <w:ind w:right="56" w:firstLine="0"/>
              <w:jc w:val="both"/>
              <w:rPr>
                <w:rStyle w:val="26"/>
                <w:rFonts w:eastAsia="Calibri"/>
                <w:color w:val="auto"/>
                <w:sz w:val="24"/>
                <w:szCs w:val="24"/>
              </w:rPr>
            </w:pPr>
            <w:r w:rsidRPr="00CD4D0B">
              <w:rPr>
                <w:rStyle w:val="26"/>
                <w:rFonts w:eastAsia="Calibri"/>
                <w:color w:val="auto"/>
                <w:sz w:val="24"/>
                <w:szCs w:val="24"/>
              </w:rPr>
              <w:t>18</w:t>
            </w:r>
          </w:p>
        </w:tc>
        <w:tc>
          <w:tcPr>
            <w:tcW w:w="5832" w:type="dxa"/>
            <w:tcBorders>
              <w:top w:val="nil"/>
              <w:left w:val="single" w:sz="4" w:space="0" w:color="auto"/>
              <w:bottom w:val="single" w:sz="4" w:space="0" w:color="auto"/>
              <w:right w:val="single" w:sz="4" w:space="0" w:color="auto"/>
            </w:tcBorders>
            <w:shd w:val="clear" w:color="auto" w:fill="auto"/>
            <w:vAlign w:val="center"/>
          </w:tcPr>
          <w:p w14:paraId="1AEB1EAF" w14:textId="09A7A497" w:rsidR="00633F15" w:rsidRPr="00BD0EFA" w:rsidRDefault="00633F15" w:rsidP="00633F15">
            <w:pPr>
              <w:jc w:val="both"/>
              <w:rPr>
                <w:rFonts w:ascii="Times New Roman" w:hAnsi="Times New Roman" w:cs="Times New Roman"/>
              </w:rPr>
            </w:pPr>
            <w:r w:rsidRPr="00CD4D0B">
              <w:rPr>
                <w:rFonts w:ascii="Times New Roman" w:hAnsi="Times New Roman" w:cs="Times New Roman"/>
              </w:rPr>
              <w:t>Капитальный ремонт запорной арматуры в  тепловых камерах тепловой сети г.</w:t>
            </w:r>
            <w:r>
              <w:rPr>
                <w:rFonts w:ascii="Times New Roman" w:hAnsi="Times New Roman" w:cs="Times New Roman"/>
              </w:rPr>
              <w:t xml:space="preserve"> </w:t>
            </w:r>
            <w:r w:rsidRPr="00CD4D0B">
              <w:rPr>
                <w:rFonts w:ascii="Times New Roman" w:hAnsi="Times New Roman" w:cs="Times New Roman"/>
              </w:rPr>
              <w:t>Сосновоборска</w:t>
            </w:r>
          </w:p>
        </w:tc>
        <w:tc>
          <w:tcPr>
            <w:tcW w:w="3037" w:type="dxa"/>
            <w:tcBorders>
              <w:top w:val="nil"/>
              <w:left w:val="single" w:sz="4" w:space="0" w:color="auto"/>
              <w:bottom w:val="single" w:sz="4" w:space="0" w:color="auto"/>
              <w:right w:val="single" w:sz="4" w:space="0" w:color="auto"/>
            </w:tcBorders>
            <w:shd w:val="clear" w:color="auto" w:fill="auto"/>
            <w:vAlign w:val="center"/>
          </w:tcPr>
          <w:p w14:paraId="4904DFCA" w14:textId="7F61F943" w:rsidR="00633F15" w:rsidRPr="00BD0EFA" w:rsidRDefault="00633F15" w:rsidP="00633F15">
            <w:pPr>
              <w:pStyle w:val="42"/>
              <w:shd w:val="clear" w:color="auto" w:fill="auto"/>
              <w:tabs>
                <w:tab w:val="left" w:pos="851"/>
              </w:tabs>
              <w:spacing w:line="276" w:lineRule="auto"/>
              <w:ind w:right="56" w:firstLine="0"/>
              <w:jc w:val="center"/>
              <w:rPr>
                <w:rStyle w:val="26"/>
                <w:rFonts w:eastAsia="Calibri"/>
                <w:color w:val="auto"/>
                <w:sz w:val="24"/>
                <w:szCs w:val="24"/>
              </w:rPr>
            </w:pPr>
            <w:r w:rsidRPr="00CD4D0B">
              <w:rPr>
                <w:sz w:val="24"/>
                <w:szCs w:val="24"/>
              </w:rPr>
              <w:t>548,093</w:t>
            </w:r>
          </w:p>
        </w:tc>
      </w:tr>
    </w:tbl>
    <w:p w14:paraId="65BFF117" w14:textId="77777777" w:rsidR="00633F15" w:rsidRDefault="00633F15" w:rsidP="00633F15">
      <w:pPr>
        <w:tabs>
          <w:tab w:val="left" w:pos="851"/>
        </w:tabs>
        <w:spacing w:line="276" w:lineRule="auto"/>
        <w:ind w:right="56" w:firstLine="700"/>
        <w:jc w:val="both"/>
        <w:rPr>
          <w:rFonts w:ascii="Times New Roman" w:eastAsia="Times New Roman" w:hAnsi="Times New Roman" w:cs="Times New Roman"/>
          <w:shd w:val="clear" w:color="auto" w:fill="FFFFFF"/>
        </w:rPr>
      </w:pPr>
    </w:p>
    <w:p w14:paraId="68272743" w14:textId="16F23AA1" w:rsidR="00633F15" w:rsidRPr="00633F15" w:rsidRDefault="00633F15" w:rsidP="00633F15">
      <w:pPr>
        <w:tabs>
          <w:tab w:val="left" w:pos="851"/>
        </w:tabs>
        <w:spacing w:line="276" w:lineRule="auto"/>
        <w:ind w:right="56" w:firstLine="700"/>
        <w:jc w:val="both"/>
        <w:rPr>
          <w:rFonts w:ascii="Times New Roman" w:eastAsia="Times New Roman" w:hAnsi="Times New Roman" w:cs="Times New Roman"/>
          <w:shd w:val="clear" w:color="auto" w:fill="FFFFFF"/>
        </w:rPr>
      </w:pPr>
      <w:r w:rsidRPr="00633F15">
        <w:rPr>
          <w:rFonts w:ascii="Times New Roman" w:eastAsia="Times New Roman" w:hAnsi="Times New Roman" w:cs="Times New Roman"/>
          <w:shd w:val="clear" w:color="auto" w:fill="FFFFFF"/>
        </w:rPr>
        <w:t>В межотопительный период 202</w:t>
      </w:r>
      <w:r>
        <w:rPr>
          <w:rFonts w:ascii="Times New Roman" w:eastAsia="Times New Roman" w:hAnsi="Times New Roman" w:cs="Times New Roman"/>
          <w:shd w:val="clear" w:color="auto" w:fill="FFFFFF"/>
        </w:rPr>
        <w:t>4</w:t>
      </w:r>
      <w:r w:rsidRPr="00633F15">
        <w:rPr>
          <w:rFonts w:ascii="Times New Roman" w:eastAsia="Times New Roman" w:hAnsi="Times New Roman" w:cs="Times New Roman"/>
          <w:shd w:val="clear" w:color="auto" w:fill="FFFFFF"/>
        </w:rPr>
        <w:t>-202</w:t>
      </w:r>
      <w:r>
        <w:rPr>
          <w:rFonts w:ascii="Times New Roman" w:eastAsia="Times New Roman" w:hAnsi="Times New Roman" w:cs="Times New Roman"/>
          <w:shd w:val="clear" w:color="auto" w:fill="FFFFFF"/>
        </w:rPr>
        <w:t>5</w:t>
      </w:r>
      <w:r w:rsidRPr="00633F15">
        <w:rPr>
          <w:rFonts w:ascii="Times New Roman" w:eastAsia="Times New Roman" w:hAnsi="Times New Roman" w:cs="Times New Roman"/>
          <w:shd w:val="clear" w:color="auto" w:fill="FFFFFF"/>
        </w:rPr>
        <w:t xml:space="preserve"> г.г. планируется капитальный ремонт участков трубопроводов, таблица 7.</w:t>
      </w:r>
      <w:r>
        <w:rPr>
          <w:rFonts w:ascii="Times New Roman" w:eastAsia="Times New Roman" w:hAnsi="Times New Roman" w:cs="Times New Roman"/>
          <w:shd w:val="clear" w:color="auto" w:fill="FFFFFF"/>
        </w:rPr>
        <w:t>4</w:t>
      </w:r>
      <w:r w:rsidRPr="00633F15">
        <w:rPr>
          <w:rFonts w:ascii="Times New Roman" w:eastAsia="Times New Roman" w:hAnsi="Times New Roman" w:cs="Times New Roman"/>
          <w:shd w:val="clear" w:color="auto" w:fill="FFFFFF"/>
        </w:rPr>
        <w:t>.</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832"/>
        <w:gridCol w:w="3037"/>
      </w:tblGrid>
      <w:tr w:rsidR="00633F15" w:rsidRPr="00633F15" w14:paraId="7BED4C1D" w14:textId="77777777" w:rsidTr="009C3EE7">
        <w:trPr>
          <w:trHeight w:val="890"/>
        </w:trPr>
        <w:tc>
          <w:tcPr>
            <w:tcW w:w="848" w:type="dxa"/>
          </w:tcPr>
          <w:p w14:paraId="34DAECFD" w14:textId="77777777" w:rsidR="00633F15" w:rsidRPr="00633F15" w:rsidRDefault="00633F15" w:rsidP="00633F15">
            <w:pPr>
              <w:jc w:val="both"/>
              <w:rPr>
                <w:rFonts w:ascii="Times New Roman" w:hAnsi="Times New Roman" w:cs="Times New Roman"/>
                <w:bCs/>
              </w:rPr>
            </w:pPr>
            <w:r w:rsidRPr="00633F15">
              <w:rPr>
                <w:rFonts w:ascii="Times New Roman" w:hAnsi="Times New Roman" w:cs="Times New Roman"/>
                <w:bCs/>
              </w:rPr>
              <w:t>№п/п</w:t>
            </w:r>
          </w:p>
          <w:p w14:paraId="4DC27DA7"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bCs/>
                <w:shd w:val="clear" w:color="auto" w:fill="FFFFFF"/>
              </w:rPr>
            </w:pPr>
          </w:p>
        </w:tc>
        <w:tc>
          <w:tcPr>
            <w:tcW w:w="5832" w:type="dxa"/>
          </w:tcPr>
          <w:p w14:paraId="395B3E0B"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bCs/>
                <w:shd w:val="clear" w:color="auto" w:fill="FFFFFF"/>
              </w:rPr>
            </w:pPr>
            <w:r w:rsidRPr="00633F15">
              <w:rPr>
                <w:rFonts w:ascii="Times New Roman" w:eastAsia="Times New Roman" w:hAnsi="Times New Roman" w:cs="Times New Roman"/>
                <w:bCs/>
                <w:shd w:val="clear" w:color="auto" w:fill="FFFFFF"/>
              </w:rPr>
              <w:t>Наименование работ</w:t>
            </w:r>
          </w:p>
        </w:tc>
        <w:tc>
          <w:tcPr>
            <w:tcW w:w="3037" w:type="dxa"/>
          </w:tcPr>
          <w:p w14:paraId="7C6805AF" w14:textId="77777777" w:rsidR="00633F15" w:rsidRPr="00633F15" w:rsidRDefault="00633F15" w:rsidP="00633F15">
            <w:pPr>
              <w:jc w:val="center"/>
              <w:rPr>
                <w:rFonts w:ascii="Times New Roman" w:hAnsi="Times New Roman" w:cs="Times New Roman"/>
                <w:bCs/>
              </w:rPr>
            </w:pPr>
            <w:r w:rsidRPr="00633F15">
              <w:rPr>
                <w:rFonts w:ascii="Times New Roman" w:hAnsi="Times New Roman" w:cs="Times New Roman"/>
                <w:bCs/>
              </w:rPr>
              <w:t>Начальная сметная стоимость, тыс. руб.</w:t>
            </w:r>
          </w:p>
          <w:p w14:paraId="3DAEF4AC" w14:textId="77777777" w:rsidR="00633F15" w:rsidRPr="00633F15" w:rsidRDefault="00633F15" w:rsidP="00633F15">
            <w:pPr>
              <w:jc w:val="center"/>
              <w:rPr>
                <w:rFonts w:ascii="Times New Roman" w:hAnsi="Times New Roman" w:cs="Times New Roman"/>
                <w:bCs/>
                <w:color w:val="auto"/>
                <w:sz w:val="22"/>
                <w:szCs w:val="22"/>
                <w:shd w:val="clear" w:color="auto" w:fill="FFFFFF"/>
              </w:rPr>
            </w:pPr>
            <w:r w:rsidRPr="00633F15">
              <w:rPr>
                <w:rFonts w:ascii="Times New Roman" w:hAnsi="Times New Roman" w:cs="Times New Roman"/>
                <w:bCs/>
              </w:rPr>
              <w:t>с НДС</w:t>
            </w:r>
          </w:p>
        </w:tc>
      </w:tr>
      <w:tr w:rsidR="00633F15" w:rsidRPr="00633F15" w14:paraId="4D4ACD9E" w14:textId="77777777" w:rsidTr="009C3EE7">
        <w:trPr>
          <w:trHeight w:val="927"/>
        </w:trPr>
        <w:tc>
          <w:tcPr>
            <w:tcW w:w="848" w:type="dxa"/>
          </w:tcPr>
          <w:p w14:paraId="598DE860"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shd w:val="clear" w:color="auto" w:fill="FFFFFF"/>
              </w:rPr>
            </w:pPr>
            <w:r w:rsidRPr="00633F15">
              <w:rPr>
                <w:rFonts w:ascii="Times New Roman" w:eastAsia="Calibri" w:hAnsi="Times New Roman" w:cs="Times New Roman"/>
                <w:shd w:val="clear" w:color="auto" w:fill="FFFFFF"/>
              </w:rPr>
              <w:t>1</w:t>
            </w:r>
          </w:p>
        </w:tc>
        <w:tc>
          <w:tcPr>
            <w:tcW w:w="5832" w:type="dxa"/>
          </w:tcPr>
          <w:p w14:paraId="34187DD2"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shd w:val="clear" w:color="auto" w:fill="FFFFFF"/>
              </w:rPr>
            </w:pPr>
            <w:r w:rsidRPr="00633F15">
              <w:rPr>
                <w:rFonts w:ascii="Times New Roman" w:eastAsia="Times New Roman" w:hAnsi="Times New Roman" w:cs="Times New Roman"/>
                <w:color w:val="auto"/>
              </w:rPr>
              <w:t>Капитальный ремонт тепловой сети от ВК1/1 -ТК10/6 (с заменой 20 лотков перекрытия)</w:t>
            </w:r>
          </w:p>
        </w:tc>
        <w:tc>
          <w:tcPr>
            <w:tcW w:w="3037" w:type="dxa"/>
          </w:tcPr>
          <w:p w14:paraId="2A9FBE0D"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shd w:val="clear" w:color="auto" w:fill="FFFFFF"/>
              </w:rPr>
            </w:pPr>
            <w:r w:rsidRPr="00633F15">
              <w:rPr>
                <w:rFonts w:ascii="Times New Roman" w:eastAsia="Calibri" w:hAnsi="Times New Roman" w:cs="Times New Roman"/>
                <w:shd w:val="clear" w:color="auto" w:fill="FFFFFF"/>
              </w:rPr>
              <w:t xml:space="preserve">10 019,180 Постановление Правительства Красноярского края от 21 </w:t>
            </w:r>
            <w:r w:rsidRPr="00633F15">
              <w:rPr>
                <w:rFonts w:ascii="Times New Roman" w:eastAsia="Calibri" w:hAnsi="Times New Roman" w:cs="Times New Roman"/>
                <w:shd w:val="clear" w:color="auto" w:fill="FFFFFF"/>
              </w:rPr>
              <w:lastRenderedPageBreak/>
              <w:t>февраля 2020г. № 120-П (выполняет МКУ «УКС и ЖКХ»    г. Сосновоборска)</w:t>
            </w:r>
          </w:p>
        </w:tc>
      </w:tr>
      <w:tr w:rsidR="00633F15" w:rsidRPr="00633F15" w14:paraId="61C5647E" w14:textId="77777777" w:rsidTr="009C3EE7">
        <w:trPr>
          <w:trHeight w:val="710"/>
        </w:trPr>
        <w:tc>
          <w:tcPr>
            <w:tcW w:w="848" w:type="dxa"/>
          </w:tcPr>
          <w:p w14:paraId="49BEF885"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shd w:val="clear" w:color="auto" w:fill="FFFFFF"/>
              </w:rPr>
            </w:pPr>
            <w:r w:rsidRPr="00633F15">
              <w:rPr>
                <w:rFonts w:ascii="Times New Roman" w:eastAsia="Calibri" w:hAnsi="Times New Roman" w:cs="Times New Roman"/>
                <w:shd w:val="clear" w:color="auto" w:fill="FFFFFF"/>
              </w:rPr>
              <w:lastRenderedPageBreak/>
              <w:t>2</w:t>
            </w:r>
          </w:p>
        </w:tc>
        <w:tc>
          <w:tcPr>
            <w:tcW w:w="5832" w:type="dxa"/>
          </w:tcPr>
          <w:p w14:paraId="3E50E327"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highlight w:val="yellow"/>
                <w:shd w:val="clear" w:color="auto" w:fill="FFFFFF"/>
              </w:rPr>
            </w:pPr>
            <w:r w:rsidRPr="00633F15">
              <w:rPr>
                <w:rFonts w:ascii="Times New Roman" w:eastAsia="Times New Roman" w:hAnsi="Times New Roman" w:cs="Times New Roman"/>
                <w:color w:val="auto"/>
              </w:rPr>
              <w:t>Капитальный ремонт участка тепловой сети от границы балансовой принадлежности источника теплоснабжения до УЗ4П</w:t>
            </w:r>
          </w:p>
        </w:tc>
        <w:tc>
          <w:tcPr>
            <w:tcW w:w="3037" w:type="dxa"/>
          </w:tcPr>
          <w:p w14:paraId="40272B08"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color w:val="auto"/>
              </w:rPr>
            </w:pPr>
          </w:p>
          <w:p w14:paraId="39AA9FE8"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highlight w:val="yellow"/>
                <w:shd w:val="clear" w:color="auto" w:fill="FFFFFF"/>
              </w:rPr>
            </w:pPr>
            <w:r w:rsidRPr="00633F15">
              <w:rPr>
                <w:rFonts w:ascii="Times New Roman" w:eastAsia="Times New Roman" w:hAnsi="Times New Roman" w:cs="Times New Roman"/>
                <w:color w:val="auto"/>
              </w:rPr>
              <w:t>2 368,689</w:t>
            </w:r>
          </w:p>
        </w:tc>
      </w:tr>
      <w:tr w:rsidR="00633F15" w:rsidRPr="00633F15" w14:paraId="4D023946" w14:textId="77777777" w:rsidTr="009C3EE7">
        <w:trPr>
          <w:trHeight w:val="378"/>
        </w:trPr>
        <w:tc>
          <w:tcPr>
            <w:tcW w:w="848" w:type="dxa"/>
          </w:tcPr>
          <w:p w14:paraId="6CAD0E1D"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shd w:val="clear" w:color="auto" w:fill="FFFFFF"/>
              </w:rPr>
            </w:pPr>
            <w:r w:rsidRPr="00633F15">
              <w:rPr>
                <w:rFonts w:ascii="Times New Roman" w:eastAsia="Calibri" w:hAnsi="Times New Roman" w:cs="Times New Roman"/>
                <w:shd w:val="clear" w:color="auto" w:fill="FFFFFF"/>
              </w:rPr>
              <w:t>3</w:t>
            </w:r>
          </w:p>
        </w:tc>
        <w:tc>
          <w:tcPr>
            <w:tcW w:w="5832" w:type="dxa"/>
          </w:tcPr>
          <w:p w14:paraId="46034E4B" w14:textId="77777777" w:rsidR="00633F15" w:rsidRPr="00633F15" w:rsidRDefault="00633F15" w:rsidP="00633F15">
            <w:pPr>
              <w:jc w:val="both"/>
              <w:rPr>
                <w:rFonts w:ascii="Times New Roman" w:hAnsi="Times New Roman" w:cs="Times New Roman"/>
                <w:highlight w:val="yellow"/>
              </w:rPr>
            </w:pPr>
            <w:r w:rsidRPr="00633F15">
              <w:rPr>
                <w:rFonts w:ascii="Times New Roman" w:hAnsi="Times New Roman" w:cs="Times New Roman"/>
              </w:rPr>
              <w:t>Поставку трубопроводной продукции, запорного оборудования Ду-600, Ру25</w:t>
            </w:r>
          </w:p>
        </w:tc>
        <w:tc>
          <w:tcPr>
            <w:tcW w:w="3037" w:type="dxa"/>
          </w:tcPr>
          <w:p w14:paraId="07DF727C"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color w:val="auto"/>
              </w:rPr>
            </w:pPr>
          </w:p>
          <w:p w14:paraId="2237AD5B"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highlight w:val="yellow"/>
                <w:shd w:val="clear" w:color="auto" w:fill="FFFFFF"/>
              </w:rPr>
            </w:pPr>
            <w:r w:rsidRPr="00633F15">
              <w:rPr>
                <w:rFonts w:ascii="Times New Roman" w:eastAsia="Times New Roman" w:hAnsi="Times New Roman" w:cs="Times New Roman"/>
                <w:color w:val="auto"/>
              </w:rPr>
              <w:t>2238,181</w:t>
            </w:r>
          </w:p>
        </w:tc>
      </w:tr>
      <w:tr w:rsidR="00633F15" w:rsidRPr="00633F15" w14:paraId="1F568CAD" w14:textId="77777777" w:rsidTr="009C3EE7">
        <w:trPr>
          <w:trHeight w:val="378"/>
        </w:trPr>
        <w:tc>
          <w:tcPr>
            <w:tcW w:w="848" w:type="dxa"/>
          </w:tcPr>
          <w:p w14:paraId="695C1BA0"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shd w:val="clear" w:color="auto" w:fill="FFFFFF"/>
              </w:rPr>
            </w:pPr>
            <w:r w:rsidRPr="00633F15">
              <w:rPr>
                <w:rFonts w:ascii="Times New Roman" w:eastAsia="Calibri" w:hAnsi="Times New Roman" w:cs="Times New Roman"/>
                <w:shd w:val="clear" w:color="auto" w:fill="FFFFFF"/>
              </w:rPr>
              <w:t>4</w:t>
            </w:r>
          </w:p>
        </w:tc>
        <w:tc>
          <w:tcPr>
            <w:tcW w:w="5832" w:type="dxa"/>
          </w:tcPr>
          <w:p w14:paraId="0D9CCA3B" w14:textId="77777777" w:rsidR="00633F15" w:rsidRPr="00633F15" w:rsidRDefault="00633F15" w:rsidP="00633F15">
            <w:pPr>
              <w:jc w:val="both"/>
              <w:rPr>
                <w:rFonts w:ascii="Times New Roman" w:hAnsi="Times New Roman" w:cs="Times New Roman"/>
              </w:rPr>
            </w:pPr>
            <w:r w:rsidRPr="00633F15">
              <w:rPr>
                <w:rFonts w:ascii="Times New Roman" w:hAnsi="Times New Roman" w:cs="Times New Roman"/>
              </w:rPr>
              <w:t>Капитальный ремонт участка тепловой сети ТК 24 до ТК 24/3</w:t>
            </w:r>
          </w:p>
        </w:tc>
        <w:tc>
          <w:tcPr>
            <w:tcW w:w="3037" w:type="dxa"/>
          </w:tcPr>
          <w:p w14:paraId="5306EBA2"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color w:val="auto"/>
              </w:rPr>
            </w:pPr>
          </w:p>
          <w:p w14:paraId="4B8A9A84"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shd w:val="clear" w:color="auto" w:fill="FFFFFF"/>
              </w:rPr>
            </w:pPr>
            <w:r w:rsidRPr="00633F15">
              <w:rPr>
                <w:rFonts w:ascii="Times New Roman" w:eastAsia="Times New Roman" w:hAnsi="Times New Roman" w:cs="Times New Roman"/>
                <w:color w:val="auto"/>
              </w:rPr>
              <w:t>8 098,824</w:t>
            </w:r>
          </w:p>
        </w:tc>
      </w:tr>
      <w:tr w:rsidR="00633F15" w:rsidRPr="00633F15" w14:paraId="161307D4" w14:textId="77777777" w:rsidTr="009C3EE7">
        <w:trPr>
          <w:trHeight w:val="378"/>
        </w:trPr>
        <w:tc>
          <w:tcPr>
            <w:tcW w:w="848" w:type="dxa"/>
          </w:tcPr>
          <w:p w14:paraId="565F90B4" w14:textId="77777777" w:rsidR="00633F15" w:rsidRPr="00633F15" w:rsidRDefault="00633F15" w:rsidP="00633F15">
            <w:pPr>
              <w:tabs>
                <w:tab w:val="left" w:pos="851"/>
              </w:tabs>
              <w:spacing w:line="276" w:lineRule="auto"/>
              <w:ind w:right="56"/>
              <w:jc w:val="both"/>
              <w:rPr>
                <w:rFonts w:ascii="Times New Roman" w:eastAsia="Times New Roman" w:hAnsi="Times New Roman" w:cs="Times New Roman"/>
                <w:shd w:val="clear" w:color="auto" w:fill="FFFFFF"/>
              </w:rPr>
            </w:pPr>
            <w:r w:rsidRPr="00633F15">
              <w:rPr>
                <w:rFonts w:ascii="Times New Roman" w:eastAsia="Calibri" w:hAnsi="Times New Roman" w:cs="Times New Roman"/>
                <w:shd w:val="clear" w:color="auto" w:fill="FFFFFF"/>
              </w:rPr>
              <w:t>5</w:t>
            </w:r>
          </w:p>
        </w:tc>
        <w:tc>
          <w:tcPr>
            <w:tcW w:w="5832" w:type="dxa"/>
          </w:tcPr>
          <w:p w14:paraId="2B3F2AA6" w14:textId="77777777" w:rsidR="00633F15" w:rsidRPr="00633F15" w:rsidRDefault="00633F15" w:rsidP="00633F15">
            <w:pPr>
              <w:jc w:val="both"/>
              <w:rPr>
                <w:rFonts w:ascii="Times New Roman" w:hAnsi="Times New Roman" w:cs="Times New Roman"/>
              </w:rPr>
            </w:pPr>
            <w:r w:rsidRPr="00633F15">
              <w:rPr>
                <w:rFonts w:ascii="Times New Roman" w:hAnsi="Times New Roman" w:cs="Times New Roman"/>
              </w:rPr>
              <w:t>Обследования объекта теплоснабжения города Сосновоборска  ПНС и выдача рекомендаций по проведению реконструкции объекта</w:t>
            </w:r>
          </w:p>
        </w:tc>
        <w:tc>
          <w:tcPr>
            <w:tcW w:w="3037" w:type="dxa"/>
          </w:tcPr>
          <w:p w14:paraId="3153F34E"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color w:val="auto"/>
              </w:rPr>
            </w:pPr>
          </w:p>
          <w:p w14:paraId="7CA9B85F" w14:textId="77777777" w:rsidR="00633F15" w:rsidRPr="00633F15" w:rsidRDefault="00633F15" w:rsidP="00633F15">
            <w:pPr>
              <w:tabs>
                <w:tab w:val="left" w:pos="851"/>
              </w:tabs>
              <w:spacing w:line="276" w:lineRule="auto"/>
              <w:ind w:right="56"/>
              <w:jc w:val="center"/>
              <w:rPr>
                <w:rFonts w:ascii="Times New Roman" w:eastAsia="Times New Roman" w:hAnsi="Times New Roman" w:cs="Times New Roman"/>
                <w:shd w:val="clear" w:color="auto" w:fill="FFFFFF"/>
              </w:rPr>
            </w:pPr>
            <w:r w:rsidRPr="00633F15">
              <w:rPr>
                <w:rFonts w:ascii="Times New Roman" w:eastAsia="Times New Roman" w:hAnsi="Times New Roman" w:cs="Times New Roman"/>
                <w:color w:val="auto"/>
              </w:rPr>
              <w:t>530,000</w:t>
            </w:r>
          </w:p>
        </w:tc>
      </w:tr>
    </w:tbl>
    <w:p w14:paraId="47BBDE0E" w14:textId="6BC47101" w:rsidR="0019219F" w:rsidRDefault="0019219F" w:rsidP="00B92F39">
      <w:pPr>
        <w:pStyle w:val="42"/>
        <w:shd w:val="clear" w:color="auto" w:fill="auto"/>
        <w:tabs>
          <w:tab w:val="left" w:pos="851"/>
        </w:tabs>
        <w:spacing w:line="276" w:lineRule="auto"/>
        <w:ind w:right="56" w:firstLine="0"/>
        <w:jc w:val="both"/>
        <w:rPr>
          <w:rStyle w:val="26"/>
          <w:rFonts w:eastAsia="Calibri"/>
          <w:color w:val="auto"/>
          <w:sz w:val="24"/>
          <w:szCs w:val="24"/>
        </w:rPr>
      </w:pPr>
    </w:p>
    <w:p w14:paraId="5A53C35B" w14:textId="489A3E0E" w:rsidR="00680A3E" w:rsidRDefault="00680A3E" w:rsidP="00680A3E">
      <w:pPr>
        <w:pStyle w:val="42"/>
        <w:shd w:val="clear" w:color="auto" w:fill="auto"/>
        <w:tabs>
          <w:tab w:val="left" w:pos="851"/>
        </w:tabs>
        <w:spacing w:line="276" w:lineRule="auto"/>
        <w:ind w:right="56" w:firstLine="700"/>
        <w:jc w:val="both"/>
        <w:rPr>
          <w:rStyle w:val="26"/>
          <w:rFonts w:eastAsia="Calibri"/>
          <w:color w:val="auto"/>
          <w:sz w:val="24"/>
          <w:szCs w:val="24"/>
        </w:rPr>
      </w:pPr>
      <w:r>
        <w:rPr>
          <w:rStyle w:val="26"/>
          <w:rFonts w:eastAsia="Calibri"/>
          <w:color w:val="auto"/>
          <w:sz w:val="24"/>
          <w:szCs w:val="24"/>
        </w:rPr>
        <w:t>На 202</w:t>
      </w:r>
      <w:r w:rsidR="00633F15">
        <w:rPr>
          <w:rStyle w:val="26"/>
          <w:rFonts w:eastAsia="Calibri"/>
          <w:color w:val="auto"/>
          <w:sz w:val="24"/>
          <w:szCs w:val="24"/>
        </w:rPr>
        <w:t>6-2030</w:t>
      </w:r>
      <w:r>
        <w:rPr>
          <w:rStyle w:val="26"/>
          <w:rFonts w:eastAsia="Calibri"/>
          <w:color w:val="auto"/>
          <w:sz w:val="24"/>
          <w:szCs w:val="24"/>
        </w:rPr>
        <w:t xml:space="preserve"> год запланированы ремонты, реконструкции (модернизации) следующих участков</w:t>
      </w:r>
      <w:r w:rsidR="00193C35">
        <w:rPr>
          <w:rStyle w:val="26"/>
          <w:rFonts w:eastAsia="Calibri"/>
          <w:color w:val="auto"/>
          <w:sz w:val="24"/>
          <w:szCs w:val="24"/>
        </w:rPr>
        <w:t xml:space="preserve"> тепловой сети</w:t>
      </w:r>
      <w:r>
        <w:rPr>
          <w:rStyle w:val="26"/>
          <w:rFonts w:eastAsia="Calibri"/>
          <w:color w:val="auto"/>
          <w:sz w:val="24"/>
          <w:szCs w:val="24"/>
        </w:rPr>
        <w:t>, таблица 7.</w:t>
      </w:r>
      <w:r w:rsidR="00633F15">
        <w:rPr>
          <w:rStyle w:val="26"/>
          <w:rFonts w:eastAsia="Calibri"/>
          <w:color w:val="auto"/>
          <w:sz w:val="24"/>
          <w:szCs w:val="24"/>
        </w:rPr>
        <w:t>5</w:t>
      </w:r>
      <w:r>
        <w:rPr>
          <w:rStyle w:val="26"/>
          <w:rFonts w:eastAsia="Calibri"/>
          <w:color w:val="auto"/>
          <w:sz w:val="24"/>
          <w:szCs w:val="24"/>
        </w:rPr>
        <w:t>.</w:t>
      </w:r>
    </w:p>
    <w:p w14:paraId="0E3E14E0" w14:textId="5BFDD751" w:rsidR="00B97DC3" w:rsidRDefault="00B97DC3" w:rsidP="00B97DC3">
      <w:pPr>
        <w:pStyle w:val="42"/>
        <w:shd w:val="clear" w:color="auto" w:fill="auto"/>
        <w:tabs>
          <w:tab w:val="left" w:pos="851"/>
        </w:tabs>
        <w:spacing w:line="276" w:lineRule="auto"/>
        <w:ind w:right="56" w:firstLine="700"/>
        <w:jc w:val="both"/>
        <w:rPr>
          <w:rStyle w:val="26"/>
          <w:rFonts w:eastAsia="Calibri"/>
          <w:color w:val="auto"/>
          <w:sz w:val="24"/>
          <w:szCs w:val="24"/>
        </w:rPr>
      </w:pP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r>
      <w:r>
        <w:rPr>
          <w:rStyle w:val="26"/>
          <w:rFonts w:eastAsia="Calibri"/>
          <w:color w:val="auto"/>
          <w:sz w:val="24"/>
          <w:szCs w:val="24"/>
        </w:rPr>
        <w:tab/>
        <w:t>Таблица 7.</w:t>
      </w:r>
      <w:r w:rsidR="00680A3E">
        <w:rPr>
          <w:rStyle w:val="26"/>
          <w:rFonts w:eastAsia="Calibri"/>
          <w:color w:val="auto"/>
          <w:sz w:val="24"/>
          <w:szCs w:val="24"/>
        </w:rPr>
        <w:t>4</w:t>
      </w:r>
      <w:r>
        <w:rPr>
          <w:rStyle w:val="26"/>
          <w:rFonts w:eastAsia="Calibri"/>
          <w:color w:val="auto"/>
          <w:sz w:val="24"/>
          <w:szCs w:val="24"/>
        </w:rPr>
        <w:t>.</w:t>
      </w:r>
    </w:p>
    <w:tbl>
      <w:tblPr>
        <w:tblStyle w:val="af4"/>
        <w:tblW w:w="0" w:type="auto"/>
        <w:jc w:val="center"/>
        <w:tblLayout w:type="fixed"/>
        <w:tblLook w:val="04A0" w:firstRow="1" w:lastRow="0" w:firstColumn="1" w:lastColumn="0" w:noHBand="0" w:noVBand="1"/>
      </w:tblPr>
      <w:tblGrid>
        <w:gridCol w:w="540"/>
        <w:gridCol w:w="2013"/>
        <w:gridCol w:w="1679"/>
        <w:gridCol w:w="1217"/>
        <w:gridCol w:w="11"/>
        <w:gridCol w:w="1498"/>
        <w:gridCol w:w="11"/>
        <w:gridCol w:w="1650"/>
        <w:gridCol w:w="11"/>
        <w:gridCol w:w="1212"/>
        <w:gridCol w:w="11"/>
      </w:tblGrid>
      <w:tr w:rsidR="00680A3E" w:rsidRPr="006B3AB4" w14:paraId="5B53C694" w14:textId="77777777" w:rsidTr="00AE3A16">
        <w:trPr>
          <w:gridAfter w:val="1"/>
          <w:wAfter w:w="11" w:type="dxa"/>
          <w:trHeight w:val="802"/>
          <w:jc w:val="center"/>
        </w:trPr>
        <w:tc>
          <w:tcPr>
            <w:tcW w:w="540" w:type="dxa"/>
          </w:tcPr>
          <w:p w14:paraId="0635FD9A"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 п/п</w:t>
            </w:r>
          </w:p>
        </w:tc>
        <w:tc>
          <w:tcPr>
            <w:tcW w:w="2013" w:type="dxa"/>
          </w:tcPr>
          <w:p w14:paraId="604EBFB4"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Наименование объекта</w:t>
            </w:r>
          </w:p>
        </w:tc>
        <w:tc>
          <w:tcPr>
            <w:tcW w:w="1679" w:type="dxa"/>
          </w:tcPr>
          <w:p w14:paraId="481D5686" w14:textId="2731E698" w:rsidR="00680A3E" w:rsidRPr="006B3AB4" w:rsidRDefault="00680A3E" w:rsidP="0079174D">
            <w:pPr>
              <w:rPr>
                <w:rFonts w:ascii="Times New Roman" w:hAnsi="Times New Roman" w:cs="Times New Roman"/>
              </w:rPr>
            </w:pPr>
            <w:r w:rsidRPr="006B3AB4">
              <w:rPr>
                <w:rFonts w:ascii="Times New Roman" w:hAnsi="Times New Roman" w:cs="Times New Roman"/>
              </w:rPr>
              <w:t>Сметная стоимость, тыс.руб</w:t>
            </w:r>
            <w:r w:rsidR="00AE3A16">
              <w:rPr>
                <w:rFonts w:ascii="Times New Roman" w:hAnsi="Times New Roman" w:cs="Times New Roman"/>
              </w:rPr>
              <w:t>.</w:t>
            </w:r>
          </w:p>
        </w:tc>
        <w:tc>
          <w:tcPr>
            <w:tcW w:w="1217" w:type="dxa"/>
          </w:tcPr>
          <w:p w14:paraId="288D2F5E"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Длина участка,</w:t>
            </w:r>
          </w:p>
          <w:p w14:paraId="4B5EF713"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 xml:space="preserve">м </w:t>
            </w:r>
          </w:p>
        </w:tc>
        <w:tc>
          <w:tcPr>
            <w:tcW w:w="1509" w:type="dxa"/>
            <w:gridSpan w:val="2"/>
          </w:tcPr>
          <w:p w14:paraId="15396A26"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Диаметр трубопровода, материал</w:t>
            </w:r>
          </w:p>
        </w:tc>
        <w:tc>
          <w:tcPr>
            <w:tcW w:w="1661" w:type="dxa"/>
            <w:gridSpan w:val="2"/>
          </w:tcPr>
          <w:p w14:paraId="56A9E9E7"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Планируемый год исполнения</w:t>
            </w:r>
          </w:p>
        </w:tc>
        <w:tc>
          <w:tcPr>
            <w:tcW w:w="1223" w:type="dxa"/>
            <w:gridSpan w:val="2"/>
          </w:tcPr>
          <w:p w14:paraId="4F7F224D"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Материал</w:t>
            </w:r>
          </w:p>
        </w:tc>
      </w:tr>
      <w:tr w:rsidR="00680A3E" w:rsidRPr="006B3AB4" w14:paraId="5366E27E" w14:textId="77777777" w:rsidTr="00AE3A16">
        <w:trPr>
          <w:trHeight w:val="252"/>
          <w:jc w:val="center"/>
        </w:trPr>
        <w:tc>
          <w:tcPr>
            <w:tcW w:w="5460" w:type="dxa"/>
            <w:gridSpan w:val="5"/>
          </w:tcPr>
          <w:p w14:paraId="37F5F71B" w14:textId="77777777" w:rsidR="00680A3E" w:rsidRPr="006B3AB4" w:rsidRDefault="00680A3E" w:rsidP="0079174D">
            <w:pPr>
              <w:rPr>
                <w:rFonts w:ascii="Times New Roman" w:hAnsi="Times New Roman" w:cs="Times New Roman"/>
              </w:rPr>
            </w:pPr>
            <w:r w:rsidRPr="006B3AB4">
              <w:rPr>
                <w:rFonts w:ascii="Times New Roman" w:hAnsi="Times New Roman" w:cs="Times New Roman"/>
              </w:rPr>
              <w:t xml:space="preserve">Тепловые сети </w:t>
            </w:r>
          </w:p>
        </w:tc>
        <w:tc>
          <w:tcPr>
            <w:tcW w:w="1509" w:type="dxa"/>
            <w:gridSpan w:val="2"/>
          </w:tcPr>
          <w:p w14:paraId="72158A64" w14:textId="77777777" w:rsidR="00680A3E" w:rsidRPr="006B3AB4" w:rsidRDefault="00680A3E" w:rsidP="0079174D">
            <w:pPr>
              <w:rPr>
                <w:rFonts w:ascii="Times New Roman" w:hAnsi="Times New Roman" w:cs="Times New Roman"/>
              </w:rPr>
            </w:pPr>
          </w:p>
        </w:tc>
        <w:tc>
          <w:tcPr>
            <w:tcW w:w="1661" w:type="dxa"/>
            <w:gridSpan w:val="2"/>
          </w:tcPr>
          <w:p w14:paraId="3F6B1863" w14:textId="77777777" w:rsidR="00680A3E" w:rsidRPr="006B3AB4" w:rsidRDefault="00680A3E" w:rsidP="0079174D">
            <w:pPr>
              <w:rPr>
                <w:rFonts w:ascii="Times New Roman" w:hAnsi="Times New Roman" w:cs="Times New Roman"/>
              </w:rPr>
            </w:pPr>
          </w:p>
        </w:tc>
        <w:tc>
          <w:tcPr>
            <w:tcW w:w="1223" w:type="dxa"/>
            <w:gridSpan w:val="2"/>
          </w:tcPr>
          <w:p w14:paraId="0A9363C3" w14:textId="77777777" w:rsidR="00680A3E" w:rsidRPr="006B3AB4" w:rsidRDefault="00680A3E" w:rsidP="0079174D">
            <w:pPr>
              <w:rPr>
                <w:rFonts w:ascii="Times New Roman" w:hAnsi="Times New Roman" w:cs="Times New Roman"/>
              </w:rPr>
            </w:pPr>
          </w:p>
        </w:tc>
      </w:tr>
      <w:tr w:rsidR="00633F15" w:rsidRPr="006B3AB4" w14:paraId="0876FC16" w14:textId="77777777" w:rsidTr="00AE3A16">
        <w:trPr>
          <w:gridAfter w:val="1"/>
          <w:wAfter w:w="11" w:type="dxa"/>
          <w:trHeight w:val="802"/>
          <w:jc w:val="center"/>
        </w:trPr>
        <w:tc>
          <w:tcPr>
            <w:tcW w:w="540" w:type="dxa"/>
          </w:tcPr>
          <w:p w14:paraId="2D0BCD86" w14:textId="5E833F6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w:t>
            </w:r>
          </w:p>
        </w:tc>
        <w:tc>
          <w:tcPr>
            <w:tcW w:w="2013" w:type="dxa"/>
            <w:vAlign w:val="center"/>
          </w:tcPr>
          <w:p w14:paraId="70EBBDFD" w14:textId="4D3431EC" w:rsidR="00633F15"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от границы балансовой прина</w:t>
            </w:r>
            <w:r w:rsidR="00AE3A16">
              <w:rPr>
                <w:rFonts w:ascii="Times New Roman" w:hAnsi="Times New Roman" w:cs="Times New Roman"/>
              </w:rPr>
              <w:t>д</w:t>
            </w:r>
            <w:r w:rsidRPr="00066ED0">
              <w:rPr>
                <w:rFonts w:ascii="Times New Roman" w:hAnsi="Times New Roman" w:cs="Times New Roman"/>
              </w:rPr>
              <w:t>лежности источника теплоснабжения до УЗ-1П (обратный трубопровод до компенсатора совместно с первым компенсатором)</w:t>
            </w:r>
          </w:p>
          <w:p w14:paraId="5C4281F3" w14:textId="6C256049" w:rsidR="00633F15" w:rsidRPr="006B3AB4" w:rsidRDefault="00633F15" w:rsidP="00633F15">
            <w:pPr>
              <w:rPr>
                <w:rFonts w:ascii="Times New Roman" w:hAnsi="Times New Roman" w:cs="Times New Roman"/>
              </w:rPr>
            </w:pPr>
          </w:p>
        </w:tc>
        <w:tc>
          <w:tcPr>
            <w:tcW w:w="1679" w:type="dxa"/>
            <w:vAlign w:val="center"/>
          </w:tcPr>
          <w:p w14:paraId="7E8039C4" w14:textId="3E5A7A68"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6 669,035</w:t>
            </w:r>
          </w:p>
        </w:tc>
        <w:tc>
          <w:tcPr>
            <w:tcW w:w="1217" w:type="dxa"/>
            <w:vAlign w:val="center"/>
          </w:tcPr>
          <w:p w14:paraId="18350306" w14:textId="75F48C93" w:rsidR="00633F15" w:rsidRPr="006B3AB4" w:rsidRDefault="00633F15" w:rsidP="00633F15">
            <w:pPr>
              <w:jc w:val="center"/>
              <w:rPr>
                <w:rFonts w:ascii="Times New Roman" w:hAnsi="Times New Roman" w:cs="Times New Roman"/>
              </w:rPr>
            </w:pPr>
            <w:r w:rsidRPr="00066ED0">
              <w:rPr>
                <w:rFonts w:ascii="Times New Roman" w:hAnsi="Times New Roman" w:cs="Times New Roman"/>
              </w:rPr>
              <w:t>89</w:t>
            </w:r>
          </w:p>
        </w:tc>
        <w:tc>
          <w:tcPr>
            <w:tcW w:w="1509" w:type="dxa"/>
            <w:gridSpan w:val="2"/>
            <w:vAlign w:val="center"/>
          </w:tcPr>
          <w:p w14:paraId="45512E1F" w14:textId="77777777" w:rsidR="00633F15" w:rsidRPr="00066ED0" w:rsidRDefault="00633F15" w:rsidP="00633F15">
            <w:pPr>
              <w:jc w:val="center"/>
              <w:rPr>
                <w:rFonts w:ascii="Times New Roman" w:hAnsi="Times New Roman" w:cs="Times New Roman"/>
              </w:rPr>
            </w:pPr>
            <w:r w:rsidRPr="00066ED0">
              <w:rPr>
                <w:rFonts w:ascii="Times New Roman" w:hAnsi="Times New Roman" w:cs="Times New Roman"/>
              </w:rPr>
              <w:t>720</w:t>
            </w:r>
          </w:p>
          <w:p w14:paraId="44C1C988" w14:textId="5663479B"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630</w:t>
            </w:r>
          </w:p>
        </w:tc>
        <w:tc>
          <w:tcPr>
            <w:tcW w:w="1661" w:type="dxa"/>
            <w:gridSpan w:val="2"/>
          </w:tcPr>
          <w:p w14:paraId="6E439B47" w14:textId="77777777" w:rsidR="00633F15" w:rsidRPr="00066ED0" w:rsidRDefault="00633F15" w:rsidP="00633F15">
            <w:pPr>
              <w:rPr>
                <w:rFonts w:ascii="Times New Roman" w:hAnsi="Times New Roman" w:cs="Times New Roman"/>
              </w:rPr>
            </w:pPr>
          </w:p>
          <w:p w14:paraId="32A8F731" w14:textId="77777777" w:rsidR="00633F15" w:rsidRPr="00066ED0" w:rsidRDefault="00633F15" w:rsidP="00633F15">
            <w:pPr>
              <w:rPr>
                <w:rFonts w:ascii="Times New Roman" w:hAnsi="Times New Roman" w:cs="Times New Roman"/>
              </w:rPr>
            </w:pPr>
          </w:p>
          <w:p w14:paraId="171FEB25" w14:textId="77777777" w:rsidR="00633F15" w:rsidRPr="00066ED0" w:rsidRDefault="00633F15" w:rsidP="00633F15">
            <w:pPr>
              <w:rPr>
                <w:rFonts w:ascii="Times New Roman" w:hAnsi="Times New Roman" w:cs="Times New Roman"/>
              </w:rPr>
            </w:pPr>
          </w:p>
          <w:p w14:paraId="3E8CA3D6" w14:textId="77777777" w:rsidR="00633F15" w:rsidRPr="00066ED0" w:rsidRDefault="00633F15" w:rsidP="00633F15">
            <w:pPr>
              <w:jc w:val="center"/>
              <w:rPr>
                <w:rFonts w:ascii="Times New Roman" w:hAnsi="Times New Roman" w:cs="Times New Roman"/>
              </w:rPr>
            </w:pPr>
          </w:p>
          <w:p w14:paraId="347627D4" w14:textId="77777777" w:rsidR="00633F15" w:rsidRPr="00066ED0" w:rsidRDefault="00633F15" w:rsidP="00633F15">
            <w:pPr>
              <w:jc w:val="center"/>
              <w:rPr>
                <w:rFonts w:ascii="Times New Roman" w:hAnsi="Times New Roman" w:cs="Times New Roman"/>
              </w:rPr>
            </w:pPr>
          </w:p>
          <w:p w14:paraId="33E2B6C0" w14:textId="77777777" w:rsidR="00633F15" w:rsidRPr="00066ED0" w:rsidRDefault="00633F15" w:rsidP="00633F15">
            <w:pPr>
              <w:jc w:val="center"/>
              <w:rPr>
                <w:rFonts w:ascii="Times New Roman" w:hAnsi="Times New Roman" w:cs="Times New Roman"/>
              </w:rPr>
            </w:pPr>
          </w:p>
          <w:p w14:paraId="72206E5C" w14:textId="1B89A93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2026</w:t>
            </w:r>
          </w:p>
        </w:tc>
        <w:tc>
          <w:tcPr>
            <w:tcW w:w="1223" w:type="dxa"/>
            <w:gridSpan w:val="2"/>
            <w:vAlign w:val="center"/>
          </w:tcPr>
          <w:p w14:paraId="6136A579" w14:textId="61CB612C"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127A14EE" w14:textId="77777777" w:rsidTr="00AE3A16">
        <w:trPr>
          <w:gridAfter w:val="1"/>
          <w:wAfter w:w="11" w:type="dxa"/>
          <w:trHeight w:val="1338"/>
          <w:jc w:val="center"/>
        </w:trPr>
        <w:tc>
          <w:tcPr>
            <w:tcW w:w="540" w:type="dxa"/>
          </w:tcPr>
          <w:p w14:paraId="57B18566" w14:textId="228B039C"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w:t>
            </w:r>
          </w:p>
        </w:tc>
        <w:tc>
          <w:tcPr>
            <w:tcW w:w="2013" w:type="dxa"/>
            <w:vAlign w:val="center"/>
          </w:tcPr>
          <w:p w14:paraId="53B811FA" w14:textId="48E266D6" w:rsidR="00633F15" w:rsidRDefault="00633F15" w:rsidP="00633F15">
            <w:pPr>
              <w:rPr>
                <w:rFonts w:ascii="Times New Roman" w:hAnsi="Times New Roman" w:cs="Times New Roman"/>
              </w:rPr>
            </w:pPr>
            <w:r w:rsidRPr="00066ED0">
              <w:rPr>
                <w:rFonts w:ascii="Times New Roman" w:hAnsi="Times New Roman" w:cs="Times New Roman"/>
              </w:rPr>
              <w:t>Техническое диагн</w:t>
            </w:r>
            <w:r w:rsidR="00AE3A16">
              <w:rPr>
                <w:rFonts w:ascii="Times New Roman" w:hAnsi="Times New Roman" w:cs="Times New Roman"/>
              </w:rPr>
              <w:t>о</w:t>
            </w:r>
            <w:r w:rsidRPr="00066ED0">
              <w:rPr>
                <w:rFonts w:ascii="Times New Roman" w:hAnsi="Times New Roman" w:cs="Times New Roman"/>
              </w:rPr>
              <w:t>стирование центральной системы теплоснабжения города Сосновоборска</w:t>
            </w:r>
          </w:p>
          <w:p w14:paraId="467324F3" w14:textId="4A16473F" w:rsidR="00633F15" w:rsidRPr="006B3AB4" w:rsidRDefault="00633F15" w:rsidP="00633F15">
            <w:pPr>
              <w:rPr>
                <w:rFonts w:ascii="Times New Roman" w:hAnsi="Times New Roman" w:cs="Times New Roman"/>
              </w:rPr>
            </w:pPr>
          </w:p>
        </w:tc>
        <w:tc>
          <w:tcPr>
            <w:tcW w:w="1679" w:type="dxa"/>
            <w:vAlign w:val="center"/>
          </w:tcPr>
          <w:p w14:paraId="4A5D5485" w14:textId="476D3F61" w:rsidR="00633F15" w:rsidRPr="006B3AB4" w:rsidRDefault="00633F15" w:rsidP="00633F15">
            <w:pPr>
              <w:jc w:val="center"/>
              <w:rPr>
                <w:rFonts w:ascii="Times New Roman" w:hAnsi="Times New Roman" w:cs="Times New Roman"/>
              </w:rPr>
            </w:pPr>
            <w:r w:rsidRPr="00066ED0">
              <w:rPr>
                <w:rFonts w:ascii="Times New Roman" w:hAnsi="Times New Roman" w:cs="Times New Roman"/>
              </w:rPr>
              <w:t>7340,00</w:t>
            </w:r>
          </w:p>
        </w:tc>
        <w:tc>
          <w:tcPr>
            <w:tcW w:w="1217" w:type="dxa"/>
            <w:vAlign w:val="center"/>
          </w:tcPr>
          <w:p w14:paraId="79804EC6" w14:textId="45254E18" w:rsidR="00633F15" w:rsidRPr="006B3AB4" w:rsidRDefault="00633F15" w:rsidP="00633F15">
            <w:pPr>
              <w:jc w:val="center"/>
              <w:rPr>
                <w:rFonts w:ascii="Times New Roman" w:hAnsi="Times New Roman" w:cs="Times New Roman"/>
              </w:rPr>
            </w:pPr>
          </w:p>
        </w:tc>
        <w:tc>
          <w:tcPr>
            <w:tcW w:w="1509" w:type="dxa"/>
            <w:gridSpan w:val="2"/>
            <w:vAlign w:val="center"/>
          </w:tcPr>
          <w:p w14:paraId="4A5B07AD" w14:textId="4331D11A" w:rsidR="00633F15" w:rsidRPr="006B3AB4" w:rsidRDefault="00633F15" w:rsidP="00633F15">
            <w:pPr>
              <w:jc w:val="center"/>
              <w:rPr>
                <w:rFonts w:ascii="Times New Roman" w:hAnsi="Times New Roman" w:cs="Times New Roman"/>
              </w:rPr>
            </w:pPr>
          </w:p>
        </w:tc>
        <w:tc>
          <w:tcPr>
            <w:tcW w:w="1661" w:type="dxa"/>
            <w:gridSpan w:val="2"/>
          </w:tcPr>
          <w:p w14:paraId="6208BFAF" w14:textId="77777777" w:rsidR="00633F15" w:rsidRPr="00066ED0" w:rsidRDefault="00633F15" w:rsidP="00633F15">
            <w:pPr>
              <w:rPr>
                <w:rFonts w:ascii="Times New Roman" w:hAnsi="Times New Roman" w:cs="Times New Roman"/>
              </w:rPr>
            </w:pPr>
          </w:p>
          <w:p w14:paraId="04AE9583" w14:textId="77777777" w:rsidR="00633F15" w:rsidRPr="00066ED0" w:rsidRDefault="00633F15" w:rsidP="00633F15">
            <w:pPr>
              <w:rPr>
                <w:rFonts w:ascii="Times New Roman" w:hAnsi="Times New Roman" w:cs="Times New Roman"/>
              </w:rPr>
            </w:pPr>
          </w:p>
          <w:p w14:paraId="38AA7C83" w14:textId="77777777" w:rsidR="00633F15" w:rsidRPr="00066ED0" w:rsidRDefault="00633F15" w:rsidP="00633F15">
            <w:pPr>
              <w:rPr>
                <w:rFonts w:ascii="Times New Roman" w:hAnsi="Times New Roman" w:cs="Times New Roman"/>
              </w:rPr>
            </w:pPr>
          </w:p>
          <w:p w14:paraId="1FFA6F29" w14:textId="7F7770B9" w:rsidR="00633F15" w:rsidRPr="006B3AB4" w:rsidRDefault="00633F15" w:rsidP="00633F15">
            <w:pPr>
              <w:jc w:val="center"/>
              <w:rPr>
                <w:rFonts w:ascii="Times New Roman" w:hAnsi="Times New Roman" w:cs="Times New Roman"/>
              </w:rPr>
            </w:pPr>
            <w:r w:rsidRPr="00066ED0">
              <w:rPr>
                <w:rFonts w:ascii="Times New Roman" w:hAnsi="Times New Roman" w:cs="Times New Roman"/>
              </w:rPr>
              <w:t xml:space="preserve">    2026</w:t>
            </w:r>
          </w:p>
        </w:tc>
        <w:tc>
          <w:tcPr>
            <w:tcW w:w="1223" w:type="dxa"/>
            <w:gridSpan w:val="2"/>
            <w:vAlign w:val="center"/>
          </w:tcPr>
          <w:p w14:paraId="65874BF6" w14:textId="242C5FD2" w:rsidR="00633F15" w:rsidRPr="006B3AB4" w:rsidRDefault="00633F15" w:rsidP="00633F15">
            <w:pPr>
              <w:jc w:val="center"/>
              <w:rPr>
                <w:rFonts w:ascii="Times New Roman" w:hAnsi="Times New Roman" w:cs="Times New Roman"/>
              </w:rPr>
            </w:pPr>
          </w:p>
        </w:tc>
      </w:tr>
      <w:tr w:rsidR="00633F15" w:rsidRPr="006B3AB4" w14:paraId="3B0FA9E4" w14:textId="77777777" w:rsidTr="00AE3A16">
        <w:trPr>
          <w:gridAfter w:val="1"/>
          <w:wAfter w:w="11" w:type="dxa"/>
          <w:trHeight w:val="416"/>
          <w:jc w:val="center"/>
        </w:trPr>
        <w:tc>
          <w:tcPr>
            <w:tcW w:w="540" w:type="dxa"/>
          </w:tcPr>
          <w:p w14:paraId="7081ABE6" w14:textId="15AAC32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3</w:t>
            </w:r>
          </w:p>
        </w:tc>
        <w:tc>
          <w:tcPr>
            <w:tcW w:w="2013" w:type="dxa"/>
            <w:vAlign w:val="bottom"/>
          </w:tcPr>
          <w:p w14:paraId="73803D64" w14:textId="77777777" w:rsidR="00633F15" w:rsidRDefault="00633F15" w:rsidP="00633F15">
            <w:pPr>
              <w:rPr>
                <w:rFonts w:ascii="Times New Roman" w:hAnsi="Times New Roman" w:cs="Times New Roman"/>
              </w:rPr>
            </w:pPr>
            <w:r w:rsidRPr="00066ED0">
              <w:rPr>
                <w:rFonts w:ascii="Times New Roman" w:hAnsi="Times New Roman" w:cs="Times New Roman"/>
              </w:rPr>
              <w:t xml:space="preserve">Капитальный ремонт участка тепловой сети от </w:t>
            </w:r>
            <w:r w:rsidRPr="00066ED0">
              <w:rPr>
                <w:rFonts w:ascii="Times New Roman" w:hAnsi="Times New Roman" w:cs="Times New Roman"/>
              </w:rPr>
              <w:lastRenderedPageBreak/>
              <w:t>ТК37 до жилого дома ул. 9-ой Пятилетки, 19 (ул. Юности, 19)</w:t>
            </w:r>
          </w:p>
          <w:p w14:paraId="2CCFE5D9" w14:textId="530EA296" w:rsidR="00633F15" w:rsidRPr="006B3AB4" w:rsidRDefault="00633F15" w:rsidP="00633F15">
            <w:pPr>
              <w:rPr>
                <w:rFonts w:ascii="Times New Roman" w:hAnsi="Times New Roman" w:cs="Times New Roman"/>
              </w:rPr>
            </w:pPr>
          </w:p>
        </w:tc>
        <w:tc>
          <w:tcPr>
            <w:tcW w:w="1679" w:type="dxa"/>
            <w:vAlign w:val="center"/>
          </w:tcPr>
          <w:p w14:paraId="3EB17020" w14:textId="7761D2B5" w:rsidR="00633F15" w:rsidRPr="006B3AB4" w:rsidRDefault="00633F15" w:rsidP="00633F15">
            <w:pPr>
              <w:rPr>
                <w:rFonts w:ascii="Times New Roman" w:hAnsi="Times New Roman" w:cs="Times New Roman"/>
              </w:rPr>
            </w:pPr>
            <w:r w:rsidRPr="00066ED0">
              <w:rPr>
                <w:rFonts w:ascii="Times New Roman" w:hAnsi="Times New Roman" w:cs="Times New Roman"/>
              </w:rPr>
              <w:lastRenderedPageBreak/>
              <w:t>3 383, 13433</w:t>
            </w:r>
          </w:p>
        </w:tc>
        <w:tc>
          <w:tcPr>
            <w:tcW w:w="1217" w:type="dxa"/>
            <w:vAlign w:val="center"/>
          </w:tcPr>
          <w:p w14:paraId="3827619A" w14:textId="0E4DD84E"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140</w:t>
            </w:r>
          </w:p>
        </w:tc>
        <w:tc>
          <w:tcPr>
            <w:tcW w:w="1509" w:type="dxa"/>
            <w:gridSpan w:val="2"/>
            <w:vAlign w:val="center"/>
          </w:tcPr>
          <w:p w14:paraId="59D832F3" w14:textId="6DA1089C"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125</w:t>
            </w:r>
          </w:p>
        </w:tc>
        <w:tc>
          <w:tcPr>
            <w:tcW w:w="1661" w:type="dxa"/>
            <w:gridSpan w:val="2"/>
          </w:tcPr>
          <w:p w14:paraId="4BDFCC6A" w14:textId="77777777" w:rsidR="00633F15" w:rsidRPr="00066ED0" w:rsidRDefault="00633F15" w:rsidP="00633F15">
            <w:pPr>
              <w:jc w:val="center"/>
              <w:rPr>
                <w:rFonts w:ascii="Times New Roman" w:hAnsi="Times New Roman" w:cs="Times New Roman"/>
              </w:rPr>
            </w:pPr>
          </w:p>
          <w:p w14:paraId="63B1E1B6" w14:textId="77777777" w:rsidR="00633F15" w:rsidRPr="00066ED0" w:rsidRDefault="00633F15" w:rsidP="00633F15">
            <w:pPr>
              <w:jc w:val="center"/>
              <w:rPr>
                <w:rFonts w:ascii="Times New Roman" w:hAnsi="Times New Roman" w:cs="Times New Roman"/>
              </w:rPr>
            </w:pPr>
          </w:p>
          <w:p w14:paraId="3A2CEFD7" w14:textId="77777777" w:rsidR="00633F15" w:rsidRPr="00066ED0" w:rsidRDefault="00633F15" w:rsidP="00633F15">
            <w:pPr>
              <w:jc w:val="center"/>
              <w:rPr>
                <w:rFonts w:ascii="Times New Roman" w:hAnsi="Times New Roman" w:cs="Times New Roman"/>
              </w:rPr>
            </w:pPr>
          </w:p>
          <w:p w14:paraId="0FFC3FA1" w14:textId="68F9D415" w:rsidR="00633F15" w:rsidRPr="006B3AB4" w:rsidRDefault="00633F15" w:rsidP="00633F15">
            <w:pPr>
              <w:jc w:val="center"/>
              <w:rPr>
                <w:rFonts w:ascii="Times New Roman" w:hAnsi="Times New Roman" w:cs="Times New Roman"/>
              </w:rPr>
            </w:pPr>
            <w:r w:rsidRPr="00066ED0">
              <w:rPr>
                <w:rFonts w:ascii="Times New Roman" w:hAnsi="Times New Roman" w:cs="Times New Roman"/>
              </w:rPr>
              <w:lastRenderedPageBreak/>
              <w:t>2026</w:t>
            </w:r>
          </w:p>
        </w:tc>
        <w:tc>
          <w:tcPr>
            <w:tcW w:w="1223" w:type="dxa"/>
            <w:gridSpan w:val="2"/>
            <w:vAlign w:val="center"/>
          </w:tcPr>
          <w:p w14:paraId="5B21CF04" w14:textId="5EBAE77B" w:rsidR="00633F15" w:rsidRPr="006B3AB4" w:rsidRDefault="00633F15" w:rsidP="00633F15">
            <w:pPr>
              <w:jc w:val="center"/>
              <w:rPr>
                <w:rFonts w:ascii="Times New Roman" w:hAnsi="Times New Roman" w:cs="Times New Roman"/>
              </w:rPr>
            </w:pPr>
            <w:r w:rsidRPr="00066ED0">
              <w:rPr>
                <w:rFonts w:ascii="Times New Roman" w:hAnsi="Times New Roman" w:cs="Times New Roman"/>
              </w:rPr>
              <w:lastRenderedPageBreak/>
              <w:t>сталь</w:t>
            </w:r>
          </w:p>
        </w:tc>
      </w:tr>
      <w:tr w:rsidR="00633F15" w:rsidRPr="006B3AB4" w14:paraId="192E661F" w14:textId="77777777" w:rsidTr="00AE3A16">
        <w:trPr>
          <w:gridAfter w:val="1"/>
          <w:wAfter w:w="11" w:type="dxa"/>
          <w:trHeight w:val="895"/>
          <w:jc w:val="center"/>
        </w:trPr>
        <w:tc>
          <w:tcPr>
            <w:tcW w:w="540" w:type="dxa"/>
          </w:tcPr>
          <w:p w14:paraId="62F556B5" w14:textId="53584C3E" w:rsidR="00633F15" w:rsidRPr="00633F15" w:rsidRDefault="00633F15" w:rsidP="00633F15">
            <w:pPr>
              <w:jc w:val="center"/>
              <w:rPr>
                <w:rFonts w:ascii="Times New Roman" w:hAnsi="Times New Roman" w:cs="Times New Roman"/>
              </w:rPr>
            </w:pPr>
            <w:r w:rsidRPr="00633F15">
              <w:rPr>
                <w:rFonts w:ascii="Times New Roman" w:hAnsi="Times New Roman" w:cs="Times New Roman"/>
              </w:rPr>
              <w:t>4</w:t>
            </w:r>
          </w:p>
        </w:tc>
        <w:tc>
          <w:tcPr>
            <w:tcW w:w="2013" w:type="dxa"/>
            <w:vAlign w:val="center"/>
          </w:tcPr>
          <w:p w14:paraId="69861CCC" w14:textId="12BC2121" w:rsidR="00633F15" w:rsidRPr="00633F15" w:rsidRDefault="00633F15" w:rsidP="00633F15">
            <w:pPr>
              <w:rPr>
                <w:rFonts w:ascii="Times New Roman" w:hAnsi="Times New Roman" w:cs="Times New Roman"/>
              </w:rPr>
            </w:pPr>
            <w:r w:rsidRPr="00633F15">
              <w:rPr>
                <w:rFonts w:ascii="Times New Roman" w:hAnsi="Times New Roman" w:cs="Times New Roman"/>
              </w:rPr>
              <w:t>Реконструкция ПНС</w:t>
            </w:r>
          </w:p>
        </w:tc>
        <w:tc>
          <w:tcPr>
            <w:tcW w:w="1679" w:type="dxa"/>
            <w:vAlign w:val="center"/>
          </w:tcPr>
          <w:p w14:paraId="590BA0A4" w14:textId="48DBF81C" w:rsidR="00633F15" w:rsidRPr="00633F15" w:rsidRDefault="00633F15" w:rsidP="00633F15">
            <w:pPr>
              <w:jc w:val="center"/>
              <w:rPr>
                <w:rFonts w:ascii="Times New Roman" w:hAnsi="Times New Roman" w:cs="Times New Roman"/>
              </w:rPr>
            </w:pPr>
            <w:r w:rsidRPr="00633F15">
              <w:rPr>
                <w:rFonts w:ascii="Times New Roman" w:hAnsi="Times New Roman" w:cs="Times New Roman"/>
              </w:rPr>
              <w:t>32 440,69</w:t>
            </w:r>
          </w:p>
        </w:tc>
        <w:tc>
          <w:tcPr>
            <w:tcW w:w="1217" w:type="dxa"/>
            <w:vAlign w:val="center"/>
          </w:tcPr>
          <w:p w14:paraId="2E1E87F3" w14:textId="39CA17E0" w:rsidR="00633F15" w:rsidRPr="00633F15" w:rsidRDefault="00633F15" w:rsidP="00633F15">
            <w:pPr>
              <w:jc w:val="center"/>
              <w:rPr>
                <w:rFonts w:ascii="Times New Roman" w:hAnsi="Times New Roman" w:cs="Times New Roman"/>
              </w:rPr>
            </w:pPr>
          </w:p>
        </w:tc>
        <w:tc>
          <w:tcPr>
            <w:tcW w:w="1509" w:type="dxa"/>
            <w:gridSpan w:val="2"/>
            <w:vAlign w:val="center"/>
          </w:tcPr>
          <w:p w14:paraId="64523CFB" w14:textId="1902ADB7" w:rsidR="00633F15" w:rsidRPr="00633F15" w:rsidRDefault="00633F15" w:rsidP="00633F15">
            <w:pPr>
              <w:jc w:val="center"/>
              <w:rPr>
                <w:rFonts w:ascii="Times New Roman" w:hAnsi="Times New Roman" w:cs="Times New Roman"/>
              </w:rPr>
            </w:pPr>
          </w:p>
        </w:tc>
        <w:tc>
          <w:tcPr>
            <w:tcW w:w="1661" w:type="dxa"/>
            <w:gridSpan w:val="2"/>
            <w:vAlign w:val="center"/>
          </w:tcPr>
          <w:p w14:paraId="41FA62DE" w14:textId="1F7086D0" w:rsidR="00633F15" w:rsidRPr="00633F15" w:rsidRDefault="00633F15" w:rsidP="00633F15">
            <w:pPr>
              <w:jc w:val="center"/>
              <w:rPr>
                <w:rFonts w:ascii="Times New Roman" w:hAnsi="Times New Roman" w:cs="Times New Roman"/>
              </w:rPr>
            </w:pPr>
            <w:r w:rsidRPr="00633F15">
              <w:rPr>
                <w:rFonts w:ascii="Times New Roman" w:hAnsi="Times New Roman" w:cs="Times New Roman"/>
              </w:rPr>
              <w:t>2026-2030</w:t>
            </w:r>
          </w:p>
        </w:tc>
        <w:tc>
          <w:tcPr>
            <w:tcW w:w="1223" w:type="dxa"/>
            <w:gridSpan w:val="2"/>
            <w:vAlign w:val="center"/>
          </w:tcPr>
          <w:p w14:paraId="3DAFB7E3" w14:textId="3C4528F0" w:rsidR="00633F15" w:rsidRPr="00633F15" w:rsidRDefault="00633F15" w:rsidP="00633F15">
            <w:pPr>
              <w:jc w:val="center"/>
              <w:rPr>
                <w:rFonts w:ascii="Times New Roman" w:hAnsi="Times New Roman" w:cs="Times New Roman"/>
              </w:rPr>
            </w:pPr>
            <w:r w:rsidRPr="00633F15">
              <w:rPr>
                <w:rFonts w:ascii="Times New Roman" w:hAnsi="Times New Roman" w:cs="Times New Roman"/>
              </w:rPr>
              <w:t>Реконструкция ПНС</w:t>
            </w:r>
          </w:p>
        </w:tc>
      </w:tr>
      <w:tr w:rsidR="00633F15" w:rsidRPr="006B3AB4" w14:paraId="6FD39D55" w14:textId="77777777" w:rsidTr="00AE3A16">
        <w:trPr>
          <w:gridAfter w:val="1"/>
          <w:wAfter w:w="11" w:type="dxa"/>
          <w:trHeight w:val="1338"/>
          <w:jc w:val="center"/>
        </w:trPr>
        <w:tc>
          <w:tcPr>
            <w:tcW w:w="540" w:type="dxa"/>
          </w:tcPr>
          <w:p w14:paraId="241060E5" w14:textId="7536A11B" w:rsidR="00633F15" w:rsidRPr="006B3AB4" w:rsidRDefault="00633F15" w:rsidP="00633F15">
            <w:pPr>
              <w:jc w:val="center"/>
              <w:rPr>
                <w:rFonts w:ascii="Times New Roman" w:hAnsi="Times New Roman" w:cs="Times New Roman"/>
              </w:rPr>
            </w:pPr>
            <w:r w:rsidRPr="00066ED0">
              <w:rPr>
                <w:rFonts w:ascii="Times New Roman" w:hAnsi="Times New Roman" w:cs="Times New Roman"/>
              </w:rPr>
              <w:t>5</w:t>
            </w:r>
          </w:p>
        </w:tc>
        <w:tc>
          <w:tcPr>
            <w:tcW w:w="2013" w:type="dxa"/>
            <w:vAlign w:val="bottom"/>
          </w:tcPr>
          <w:p w14:paraId="011D7CCD" w14:textId="737D4D32" w:rsidR="00633F15" w:rsidRPr="006B3AB4"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от ТК13-3 до ТК13-3</w:t>
            </w:r>
          </w:p>
        </w:tc>
        <w:tc>
          <w:tcPr>
            <w:tcW w:w="1679" w:type="dxa"/>
            <w:vAlign w:val="center"/>
          </w:tcPr>
          <w:p w14:paraId="63497579" w14:textId="1E448548"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6213,670</w:t>
            </w:r>
          </w:p>
        </w:tc>
        <w:tc>
          <w:tcPr>
            <w:tcW w:w="1217" w:type="dxa"/>
            <w:vAlign w:val="center"/>
          </w:tcPr>
          <w:p w14:paraId="142C9B39" w14:textId="04640C9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210</w:t>
            </w:r>
          </w:p>
        </w:tc>
        <w:tc>
          <w:tcPr>
            <w:tcW w:w="1509" w:type="dxa"/>
            <w:gridSpan w:val="2"/>
            <w:vAlign w:val="center"/>
          </w:tcPr>
          <w:p w14:paraId="0E4B86BE" w14:textId="753B87CE"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159</w:t>
            </w:r>
          </w:p>
        </w:tc>
        <w:tc>
          <w:tcPr>
            <w:tcW w:w="1661" w:type="dxa"/>
            <w:gridSpan w:val="2"/>
          </w:tcPr>
          <w:p w14:paraId="303924BB" w14:textId="77777777" w:rsidR="00633F15" w:rsidRPr="00066ED0" w:rsidRDefault="00633F15" w:rsidP="00633F15">
            <w:pPr>
              <w:jc w:val="center"/>
              <w:rPr>
                <w:rFonts w:ascii="Times New Roman" w:hAnsi="Times New Roman" w:cs="Times New Roman"/>
              </w:rPr>
            </w:pPr>
          </w:p>
          <w:p w14:paraId="1B42D820" w14:textId="77777777" w:rsidR="00633F15" w:rsidRPr="00066ED0" w:rsidRDefault="00633F15" w:rsidP="00633F15">
            <w:pPr>
              <w:jc w:val="center"/>
              <w:rPr>
                <w:rFonts w:ascii="Times New Roman" w:hAnsi="Times New Roman" w:cs="Times New Roman"/>
              </w:rPr>
            </w:pPr>
          </w:p>
          <w:p w14:paraId="1A0DC416" w14:textId="6E6A1452"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2026</w:t>
            </w:r>
          </w:p>
        </w:tc>
        <w:tc>
          <w:tcPr>
            <w:tcW w:w="1223" w:type="dxa"/>
            <w:gridSpan w:val="2"/>
            <w:vAlign w:val="center"/>
          </w:tcPr>
          <w:p w14:paraId="1904FFBC" w14:textId="202113A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3AA4D4A3" w14:textId="77777777" w:rsidTr="00AE3A16">
        <w:trPr>
          <w:gridAfter w:val="1"/>
          <w:wAfter w:w="11" w:type="dxa"/>
          <w:trHeight w:val="1338"/>
          <w:jc w:val="center"/>
        </w:trPr>
        <w:tc>
          <w:tcPr>
            <w:tcW w:w="540" w:type="dxa"/>
          </w:tcPr>
          <w:p w14:paraId="2447B9C2" w14:textId="608D7AB4"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w:t>
            </w:r>
          </w:p>
        </w:tc>
        <w:tc>
          <w:tcPr>
            <w:tcW w:w="2013" w:type="dxa"/>
            <w:vAlign w:val="bottom"/>
          </w:tcPr>
          <w:p w14:paraId="25DCD928" w14:textId="2A5C563A" w:rsidR="00633F15" w:rsidRPr="006B3AB4"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в проходном коллекторе от ТК13-3 до ТК13-2</w:t>
            </w:r>
          </w:p>
        </w:tc>
        <w:tc>
          <w:tcPr>
            <w:tcW w:w="1679" w:type="dxa"/>
            <w:vAlign w:val="center"/>
          </w:tcPr>
          <w:p w14:paraId="2483977E" w14:textId="3B2373D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34 543,314</w:t>
            </w:r>
          </w:p>
        </w:tc>
        <w:tc>
          <w:tcPr>
            <w:tcW w:w="1217" w:type="dxa"/>
            <w:vAlign w:val="center"/>
          </w:tcPr>
          <w:p w14:paraId="67578CF2" w14:textId="5A1FADE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416</w:t>
            </w:r>
          </w:p>
        </w:tc>
        <w:tc>
          <w:tcPr>
            <w:tcW w:w="1509" w:type="dxa"/>
            <w:gridSpan w:val="2"/>
            <w:vAlign w:val="center"/>
          </w:tcPr>
          <w:p w14:paraId="24C70764" w14:textId="70AD1FA3" w:rsidR="00633F15" w:rsidRPr="006B3AB4" w:rsidRDefault="00633F15" w:rsidP="00633F15">
            <w:pPr>
              <w:jc w:val="center"/>
              <w:rPr>
                <w:rFonts w:ascii="Times New Roman" w:hAnsi="Times New Roman" w:cs="Times New Roman"/>
              </w:rPr>
            </w:pPr>
            <w:r w:rsidRPr="00066ED0">
              <w:rPr>
                <w:rFonts w:ascii="Times New Roman" w:hAnsi="Times New Roman" w:cs="Times New Roman"/>
              </w:rPr>
              <w:t>500</w:t>
            </w:r>
          </w:p>
        </w:tc>
        <w:tc>
          <w:tcPr>
            <w:tcW w:w="1661" w:type="dxa"/>
            <w:gridSpan w:val="2"/>
          </w:tcPr>
          <w:p w14:paraId="6F3AE49D" w14:textId="77777777" w:rsidR="00633F15" w:rsidRPr="00066ED0" w:rsidRDefault="00633F15" w:rsidP="00633F15">
            <w:pPr>
              <w:jc w:val="center"/>
              <w:rPr>
                <w:rFonts w:ascii="Times New Roman" w:hAnsi="Times New Roman" w:cs="Times New Roman"/>
              </w:rPr>
            </w:pPr>
          </w:p>
          <w:p w14:paraId="4161407D" w14:textId="77777777" w:rsidR="00633F15" w:rsidRPr="00066ED0" w:rsidRDefault="00633F15" w:rsidP="00633F15">
            <w:pPr>
              <w:rPr>
                <w:rFonts w:ascii="Times New Roman" w:hAnsi="Times New Roman" w:cs="Times New Roman"/>
              </w:rPr>
            </w:pPr>
          </w:p>
          <w:p w14:paraId="02735B40" w14:textId="4AF3D327" w:rsidR="00633F15" w:rsidRPr="006B3AB4" w:rsidRDefault="00633F15" w:rsidP="00633F15">
            <w:pPr>
              <w:jc w:val="center"/>
              <w:rPr>
                <w:rFonts w:ascii="Times New Roman" w:hAnsi="Times New Roman" w:cs="Times New Roman"/>
              </w:rPr>
            </w:pPr>
            <w:r w:rsidRPr="00066ED0">
              <w:rPr>
                <w:rFonts w:ascii="Times New Roman" w:hAnsi="Times New Roman" w:cs="Times New Roman"/>
              </w:rPr>
              <w:t xml:space="preserve">    2027</w:t>
            </w:r>
          </w:p>
        </w:tc>
        <w:tc>
          <w:tcPr>
            <w:tcW w:w="1223" w:type="dxa"/>
            <w:gridSpan w:val="2"/>
            <w:vAlign w:val="center"/>
          </w:tcPr>
          <w:p w14:paraId="474EF1F3" w14:textId="7EC3A72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6EA5E868" w14:textId="77777777" w:rsidTr="00AE3A16">
        <w:trPr>
          <w:gridAfter w:val="1"/>
          <w:wAfter w:w="11" w:type="dxa"/>
          <w:trHeight w:val="1338"/>
          <w:jc w:val="center"/>
        </w:trPr>
        <w:tc>
          <w:tcPr>
            <w:tcW w:w="540" w:type="dxa"/>
          </w:tcPr>
          <w:p w14:paraId="607E577E" w14:textId="7A9A999D" w:rsidR="00633F15" w:rsidRDefault="00633F15" w:rsidP="00633F15">
            <w:pPr>
              <w:jc w:val="center"/>
              <w:rPr>
                <w:rFonts w:ascii="Times New Roman" w:hAnsi="Times New Roman" w:cs="Times New Roman"/>
              </w:rPr>
            </w:pPr>
            <w:r w:rsidRPr="00066ED0">
              <w:rPr>
                <w:rFonts w:ascii="Times New Roman" w:hAnsi="Times New Roman" w:cs="Times New Roman"/>
              </w:rPr>
              <w:t>7</w:t>
            </w:r>
          </w:p>
        </w:tc>
        <w:tc>
          <w:tcPr>
            <w:tcW w:w="2013" w:type="dxa"/>
          </w:tcPr>
          <w:p w14:paraId="6EE1D751" w14:textId="77777777" w:rsidR="00633F15" w:rsidRPr="00066ED0" w:rsidRDefault="00633F15" w:rsidP="00633F15">
            <w:pPr>
              <w:rPr>
                <w:rFonts w:ascii="Times New Roman" w:hAnsi="Times New Roman" w:cs="Times New Roman"/>
              </w:rPr>
            </w:pPr>
            <w:r w:rsidRPr="00066ED0">
              <w:rPr>
                <w:rFonts w:ascii="Times New Roman" w:hAnsi="Times New Roman" w:cs="Times New Roman"/>
              </w:rPr>
              <w:t>Участок</w:t>
            </w:r>
          </w:p>
          <w:p w14:paraId="1D817AB8" w14:textId="690E418C" w:rsidR="00633F15" w:rsidRPr="00C26ECE" w:rsidRDefault="00633F15" w:rsidP="00633F15">
            <w:pPr>
              <w:rPr>
                <w:rFonts w:ascii="Times New Roman" w:hAnsi="Times New Roman" w:cs="Times New Roman"/>
              </w:rPr>
            </w:pPr>
            <w:r w:rsidRPr="00066ED0">
              <w:rPr>
                <w:rFonts w:ascii="Times New Roman" w:hAnsi="Times New Roman" w:cs="Times New Roman"/>
              </w:rPr>
              <w:t>тепловой сети ТК 13 до ТК 13А проходном коллекторе</w:t>
            </w:r>
          </w:p>
        </w:tc>
        <w:tc>
          <w:tcPr>
            <w:tcW w:w="1679" w:type="dxa"/>
            <w:vAlign w:val="center"/>
          </w:tcPr>
          <w:p w14:paraId="0B4DA489" w14:textId="021F77C4" w:rsidR="00633F15" w:rsidRPr="006B3AB4" w:rsidRDefault="00633F15" w:rsidP="00633F15">
            <w:pPr>
              <w:jc w:val="center"/>
              <w:rPr>
                <w:rFonts w:ascii="Times New Roman" w:hAnsi="Times New Roman" w:cs="Times New Roman"/>
              </w:rPr>
            </w:pPr>
            <w:r w:rsidRPr="00066ED0">
              <w:rPr>
                <w:rFonts w:ascii="Times New Roman" w:hAnsi="Times New Roman" w:cs="Times New Roman"/>
              </w:rPr>
              <w:t>34 542,3139</w:t>
            </w:r>
          </w:p>
        </w:tc>
        <w:tc>
          <w:tcPr>
            <w:tcW w:w="1217" w:type="dxa"/>
            <w:vAlign w:val="center"/>
          </w:tcPr>
          <w:p w14:paraId="3CADDE62" w14:textId="0C424870" w:rsidR="00633F15" w:rsidRPr="006B3AB4" w:rsidRDefault="00633F15" w:rsidP="00633F15">
            <w:pPr>
              <w:jc w:val="center"/>
              <w:rPr>
                <w:rFonts w:ascii="Times New Roman" w:hAnsi="Times New Roman" w:cs="Times New Roman"/>
              </w:rPr>
            </w:pPr>
            <w:r w:rsidRPr="00066ED0">
              <w:rPr>
                <w:rFonts w:ascii="Times New Roman" w:hAnsi="Times New Roman" w:cs="Times New Roman"/>
              </w:rPr>
              <w:t>416</w:t>
            </w:r>
          </w:p>
        </w:tc>
        <w:tc>
          <w:tcPr>
            <w:tcW w:w="1509" w:type="dxa"/>
            <w:gridSpan w:val="2"/>
            <w:vAlign w:val="center"/>
          </w:tcPr>
          <w:p w14:paraId="75391B6F" w14:textId="1CCE2324" w:rsidR="00633F15" w:rsidRPr="006B3AB4" w:rsidRDefault="00633F15" w:rsidP="00633F15">
            <w:pPr>
              <w:jc w:val="center"/>
              <w:rPr>
                <w:rFonts w:ascii="Times New Roman" w:hAnsi="Times New Roman" w:cs="Times New Roman"/>
              </w:rPr>
            </w:pPr>
            <w:r w:rsidRPr="00066ED0">
              <w:rPr>
                <w:rFonts w:ascii="Times New Roman" w:hAnsi="Times New Roman" w:cs="Times New Roman"/>
              </w:rPr>
              <w:t>500</w:t>
            </w:r>
          </w:p>
        </w:tc>
        <w:tc>
          <w:tcPr>
            <w:tcW w:w="1661" w:type="dxa"/>
            <w:gridSpan w:val="2"/>
            <w:vAlign w:val="center"/>
          </w:tcPr>
          <w:p w14:paraId="2ADE5641" w14:textId="0D22F32C"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2027</w:t>
            </w:r>
          </w:p>
        </w:tc>
        <w:tc>
          <w:tcPr>
            <w:tcW w:w="1223" w:type="dxa"/>
            <w:gridSpan w:val="2"/>
            <w:vAlign w:val="center"/>
          </w:tcPr>
          <w:p w14:paraId="529664CD" w14:textId="39F500B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7B18708B" w14:textId="77777777" w:rsidTr="00AE3A16">
        <w:trPr>
          <w:gridAfter w:val="1"/>
          <w:wAfter w:w="11" w:type="dxa"/>
          <w:trHeight w:val="1338"/>
          <w:jc w:val="center"/>
        </w:trPr>
        <w:tc>
          <w:tcPr>
            <w:tcW w:w="540" w:type="dxa"/>
          </w:tcPr>
          <w:p w14:paraId="6DD1D91C" w14:textId="4EB91751" w:rsidR="00633F15" w:rsidRDefault="00633F15" w:rsidP="00633F15">
            <w:pPr>
              <w:jc w:val="center"/>
              <w:rPr>
                <w:rFonts w:ascii="Times New Roman" w:hAnsi="Times New Roman" w:cs="Times New Roman"/>
              </w:rPr>
            </w:pPr>
            <w:r w:rsidRPr="00066ED0">
              <w:rPr>
                <w:rFonts w:ascii="Times New Roman" w:hAnsi="Times New Roman" w:cs="Times New Roman"/>
              </w:rPr>
              <w:t>8</w:t>
            </w:r>
          </w:p>
        </w:tc>
        <w:tc>
          <w:tcPr>
            <w:tcW w:w="2013" w:type="dxa"/>
          </w:tcPr>
          <w:p w14:paraId="450D1123" w14:textId="77777777" w:rsidR="00633F15" w:rsidRPr="00066ED0" w:rsidRDefault="00633F15" w:rsidP="00633F15">
            <w:pPr>
              <w:rPr>
                <w:rFonts w:ascii="Times New Roman" w:hAnsi="Times New Roman" w:cs="Times New Roman"/>
              </w:rPr>
            </w:pPr>
            <w:r w:rsidRPr="00066ED0">
              <w:rPr>
                <w:rFonts w:ascii="Times New Roman" w:hAnsi="Times New Roman" w:cs="Times New Roman"/>
              </w:rPr>
              <w:t>Участок</w:t>
            </w:r>
          </w:p>
          <w:p w14:paraId="0BA7C0A9" w14:textId="21574183" w:rsidR="00633F15" w:rsidRPr="00C26ECE" w:rsidRDefault="00633F15" w:rsidP="00633F15">
            <w:pPr>
              <w:rPr>
                <w:rFonts w:ascii="Times New Roman" w:hAnsi="Times New Roman" w:cs="Times New Roman"/>
              </w:rPr>
            </w:pPr>
            <w:r w:rsidRPr="00066ED0">
              <w:rPr>
                <w:rFonts w:ascii="Times New Roman" w:hAnsi="Times New Roman" w:cs="Times New Roman"/>
              </w:rPr>
              <w:t>тепловой сети от ТК20-2 до здания ул. Ленинского Комсомола 21</w:t>
            </w:r>
          </w:p>
        </w:tc>
        <w:tc>
          <w:tcPr>
            <w:tcW w:w="1679" w:type="dxa"/>
            <w:vAlign w:val="center"/>
          </w:tcPr>
          <w:p w14:paraId="3D96C7FF" w14:textId="59CBA945"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1 148, 2681</w:t>
            </w:r>
          </w:p>
        </w:tc>
        <w:tc>
          <w:tcPr>
            <w:tcW w:w="1217" w:type="dxa"/>
            <w:vAlign w:val="center"/>
          </w:tcPr>
          <w:p w14:paraId="5C8348BE" w14:textId="75299C6C"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60</w:t>
            </w:r>
          </w:p>
        </w:tc>
        <w:tc>
          <w:tcPr>
            <w:tcW w:w="1509" w:type="dxa"/>
            <w:gridSpan w:val="2"/>
            <w:vAlign w:val="center"/>
          </w:tcPr>
          <w:p w14:paraId="338A8953" w14:textId="612D8497" w:rsidR="00633F15" w:rsidRPr="006B3AB4" w:rsidRDefault="00633F15" w:rsidP="00633F15">
            <w:pPr>
              <w:jc w:val="center"/>
              <w:rPr>
                <w:rFonts w:ascii="Times New Roman" w:hAnsi="Times New Roman" w:cs="Times New Roman"/>
              </w:rPr>
            </w:pPr>
            <w:r w:rsidRPr="00066ED0">
              <w:rPr>
                <w:rFonts w:ascii="Times New Roman" w:hAnsi="Times New Roman" w:cs="Times New Roman"/>
              </w:rPr>
              <w:t>80</w:t>
            </w:r>
          </w:p>
        </w:tc>
        <w:tc>
          <w:tcPr>
            <w:tcW w:w="1661" w:type="dxa"/>
            <w:gridSpan w:val="2"/>
            <w:vAlign w:val="center"/>
          </w:tcPr>
          <w:p w14:paraId="64C308FF" w14:textId="2287A419"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2027</w:t>
            </w:r>
          </w:p>
        </w:tc>
        <w:tc>
          <w:tcPr>
            <w:tcW w:w="1223" w:type="dxa"/>
            <w:gridSpan w:val="2"/>
            <w:vAlign w:val="center"/>
          </w:tcPr>
          <w:p w14:paraId="6D33E656" w14:textId="02E550B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5FCE4A9B" w14:textId="77777777" w:rsidTr="00AE3A16">
        <w:trPr>
          <w:gridAfter w:val="1"/>
          <w:wAfter w:w="11" w:type="dxa"/>
          <w:trHeight w:val="1338"/>
          <w:jc w:val="center"/>
        </w:trPr>
        <w:tc>
          <w:tcPr>
            <w:tcW w:w="540" w:type="dxa"/>
          </w:tcPr>
          <w:p w14:paraId="73A275B6" w14:textId="2BFCA3E6" w:rsidR="00633F15" w:rsidRDefault="00633F15" w:rsidP="00633F15">
            <w:pPr>
              <w:jc w:val="center"/>
              <w:rPr>
                <w:rFonts w:ascii="Times New Roman" w:hAnsi="Times New Roman" w:cs="Times New Roman"/>
              </w:rPr>
            </w:pPr>
            <w:r w:rsidRPr="00066ED0">
              <w:rPr>
                <w:rFonts w:ascii="Times New Roman" w:hAnsi="Times New Roman" w:cs="Times New Roman"/>
              </w:rPr>
              <w:t>9</w:t>
            </w:r>
          </w:p>
        </w:tc>
        <w:tc>
          <w:tcPr>
            <w:tcW w:w="2013" w:type="dxa"/>
          </w:tcPr>
          <w:p w14:paraId="2BFF9CA0" w14:textId="77777777" w:rsidR="00633F15" w:rsidRPr="00066ED0" w:rsidRDefault="00633F15" w:rsidP="00633F15">
            <w:pPr>
              <w:rPr>
                <w:rFonts w:ascii="Times New Roman" w:hAnsi="Times New Roman" w:cs="Times New Roman"/>
              </w:rPr>
            </w:pPr>
            <w:r w:rsidRPr="00066ED0">
              <w:rPr>
                <w:rFonts w:ascii="Times New Roman" w:hAnsi="Times New Roman" w:cs="Times New Roman"/>
              </w:rPr>
              <w:t>Участок</w:t>
            </w:r>
          </w:p>
          <w:p w14:paraId="75F40A3A" w14:textId="08286166" w:rsidR="00633F15" w:rsidRPr="00747815" w:rsidRDefault="00633F15" w:rsidP="00633F15">
            <w:pPr>
              <w:rPr>
                <w:rFonts w:ascii="Times New Roman" w:hAnsi="Times New Roman" w:cs="Times New Roman"/>
              </w:rPr>
            </w:pPr>
            <w:r w:rsidRPr="00066ED0">
              <w:rPr>
                <w:rFonts w:ascii="Times New Roman" w:hAnsi="Times New Roman" w:cs="Times New Roman"/>
              </w:rPr>
              <w:t>тепловой сети от  УЗ4П до здания пожарной части №83</w:t>
            </w:r>
          </w:p>
        </w:tc>
        <w:tc>
          <w:tcPr>
            <w:tcW w:w="1679" w:type="dxa"/>
            <w:vAlign w:val="center"/>
          </w:tcPr>
          <w:p w14:paraId="2E394C4E" w14:textId="500F964D" w:rsidR="00633F15" w:rsidRPr="006B3AB4" w:rsidRDefault="00633F15" w:rsidP="00110723">
            <w:pPr>
              <w:jc w:val="center"/>
              <w:rPr>
                <w:rFonts w:ascii="Times New Roman" w:hAnsi="Times New Roman" w:cs="Times New Roman"/>
              </w:rPr>
            </w:pPr>
            <w:r w:rsidRPr="00066ED0">
              <w:rPr>
                <w:rFonts w:ascii="Times New Roman" w:hAnsi="Times New Roman" w:cs="Times New Roman"/>
              </w:rPr>
              <w:t>5 07</w:t>
            </w:r>
            <w:r w:rsidR="00110723">
              <w:rPr>
                <w:rFonts w:ascii="Times New Roman" w:hAnsi="Times New Roman" w:cs="Times New Roman"/>
              </w:rPr>
              <w:t>3</w:t>
            </w:r>
            <w:r w:rsidRPr="00066ED0">
              <w:rPr>
                <w:rFonts w:ascii="Times New Roman" w:hAnsi="Times New Roman" w:cs="Times New Roman"/>
              </w:rPr>
              <w:t>,029</w:t>
            </w:r>
          </w:p>
        </w:tc>
        <w:tc>
          <w:tcPr>
            <w:tcW w:w="1217" w:type="dxa"/>
            <w:vAlign w:val="center"/>
          </w:tcPr>
          <w:p w14:paraId="67312247" w14:textId="6DE5E0B1" w:rsidR="00633F15" w:rsidRPr="006B3AB4" w:rsidRDefault="00633F15" w:rsidP="00633F15">
            <w:pPr>
              <w:jc w:val="center"/>
              <w:rPr>
                <w:rFonts w:ascii="Times New Roman" w:hAnsi="Times New Roman" w:cs="Times New Roman"/>
              </w:rPr>
            </w:pPr>
            <w:r w:rsidRPr="00066ED0">
              <w:rPr>
                <w:rFonts w:ascii="Times New Roman" w:hAnsi="Times New Roman" w:cs="Times New Roman"/>
              </w:rPr>
              <w:t>319</w:t>
            </w:r>
          </w:p>
        </w:tc>
        <w:tc>
          <w:tcPr>
            <w:tcW w:w="1509" w:type="dxa"/>
            <w:gridSpan w:val="2"/>
            <w:vAlign w:val="center"/>
          </w:tcPr>
          <w:p w14:paraId="62FCE4BE" w14:textId="76BB2EEB" w:rsidR="00633F15" w:rsidRDefault="00633F15" w:rsidP="00633F15">
            <w:pPr>
              <w:jc w:val="center"/>
              <w:rPr>
                <w:rFonts w:ascii="Times New Roman" w:hAnsi="Times New Roman" w:cs="Times New Roman"/>
              </w:rPr>
            </w:pPr>
            <w:r w:rsidRPr="00066ED0">
              <w:rPr>
                <w:rFonts w:ascii="Times New Roman" w:hAnsi="Times New Roman" w:cs="Times New Roman"/>
              </w:rPr>
              <w:t>89</w:t>
            </w:r>
          </w:p>
        </w:tc>
        <w:tc>
          <w:tcPr>
            <w:tcW w:w="1661" w:type="dxa"/>
            <w:gridSpan w:val="2"/>
            <w:vAlign w:val="center"/>
          </w:tcPr>
          <w:p w14:paraId="1AE03CE5" w14:textId="5C8AB715"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2028</w:t>
            </w:r>
          </w:p>
        </w:tc>
        <w:tc>
          <w:tcPr>
            <w:tcW w:w="1223" w:type="dxa"/>
            <w:gridSpan w:val="2"/>
            <w:vAlign w:val="center"/>
          </w:tcPr>
          <w:p w14:paraId="28B5C188" w14:textId="6A9C417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7CF674E9" w14:textId="77777777" w:rsidTr="00AE3A16">
        <w:trPr>
          <w:gridAfter w:val="1"/>
          <w:wAfter w:w="11" w:type="dxa"/>
          <w:trHeight w:val="1338"/>
          <w:jc w:val="center"/>
        </w:trPr>
        <w:tc>
          <w:tcPr>
            <w:tcW w:w="540" w:type="dxa"/>
          </w:tcPr>
          <w:p w14:paraId="08111219" w14:textId="11CA0C80" w:rsidR="00633F15" w:rsidRDefault="00633F15" w:rsidP="00633F15">
            <w:pPr>
              <w:jc w:val="center"/>
              <w:rPr>
                <w:rFonts w:ascii="Times New Roman" w:hAnsi="Times New Roman" w:cs="Times New Roman"/>
              </w:rPr>
            </w:pPr>
            <w:r w:rsidRPr="00066ED0">
              <w:rPr>
                <w:rFonts w:ascii="Times New Roman" w:hAnsi="Times New Roman" w:cs="Times New Roman"/>
              </w:rPr>
              <w:t>10</w:t>
            </w:r>
          </w:p>
        </w:tc>
        <w:tc>
          <w:tcPr>
            <w:tcW w:w="2013" w:type="dxa"/>
          </w:tcPr>
          <w:p w14:paraId="41D227ED" w14:textId="48C904B0" w:rsidR="00633F15" w:rsidRPr="00747815"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от ТК6-5 до ТК6-6</w:t>
            </w:r>
          </w:p>
        </w:tc>
        <w:tc>
          <w:tcPr>
            <w:tcW w:w="1679" w:type="dxa"/>
            <w:vAlign w:val="center"/>
          </w:tcPr>
          <w:p w14:paraId="365295FA" w14:textId="56B0C58E"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2866,914</w:t>
            </w:r>
          </w:p>
        </w:tc>
        <w:tc>
          <w:tcPr>
            <w:tcW w:w="1217" w:type="dxa"/>
            <w:vAlign w:val="center"/>
          </w:tcPr>
          <w:p w14:paraId="19505A5C" w14:textId="5697C754"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102</w:t>
            </w:r>
          </w:p>
        </w:tc>
        <w:tc>
          <w:tcPr>
            <w:tcW w:w="1509" w:type="dxa"/>
            <w:gridSpan w:val="2"/>
            <w:vAlign w:val="center"/>
          </w:tcPr>
          <w:p w14:paraId="3AA73A4A" w14:textId="40BA84F3" w:rsidR="00633F15" w:rsidRDefault="00633F15" w:rsidP="00633F15">
            <w:pPr>
              <w:jc w:val="center"/>
              <w:rPr>
                <w:rFonts w:ascii="Times New Roman" w:hAnsi="Times New Roman" w:cs="Times New Roman"/>
              </w:rPr>
            </w:pPr>
            <w:r w:rsidRPr="00066ED0">
              <w:rPr>
                <w:rFonts w:ascii="Times New Roman" w:hAnsi="Times New Roman" w:cs="Times New Roman"/>
              </w:rPr>
              <w:t>159</w:t>
            </w:r>
          </w:p>
        </w:tc>
        <w:tc>
          <w:tcPr>
            <w:tcW w:w="1661" w:type="dxa"/>
            <w:gridSpan w:val="2"/>
            <w:vAlign w:val="center"/>
          </w:tcPr>
          <w:p w14:paraId="3C73EB92" w14:textId="50618CA3"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2028</w:t>
            </w:r>
          </w:p>
        </w:tc>
        <w:tc>
          <w:tcPr>
            <w:tcW w:w="1223" w:type="dxa"/>
            <w:gridSpan w:val="2"/>
            <w:vAlign w:val="center"/>
          </w:tcPr>
          <w:p w14:paraId="46210CD7" w14:textId="13DA6FFD"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709BF8A4" w14:textId="77777777" w:rsidTr="00AE3A16">
        <w:trPr>
          <w:gridAfter w:val="1"/>
          <w:wAfter w:w="11" w:type="dxa"/>
          <w:trHeight w:val="1338"/>
          <w:jc w:val="center"/>
        </w:trPr>
        <w:tc>
          <w:tcPr>
            <w:tcW w:w="540" w:type="dxa"/>
          </w:tcPr>
          <w:p w14:paraId="15F00290" w14:textId="2A216492" w:rsidR="00633F15" w:rsidRDefault="00633F15" w:rsidP="00633F15">
            <w:pPr>
              <w:jc w:val="center"/>
              <w:rPr>
                <w:rFonts w:ascii="Times New Roman" w:hAnsi="Times New Roman" w:cs="Times New Roman"/>
              </w:rPr>
            </w:pPr>
            <w:r w:rsidRPr="00066ED0">
              <w:rPr>
                <w:rFonts w:ascii="Times New Roman" w:hAnsi="Times New Roman" w:cs="Times New Roman"/>
              </w:rPr>
              <w:t>11</w:t>
            </w:r>
          </w:p>
        </w:tc>
        <w:tc>
          <w:tcPr>
            <w:tcW w:w="2013" w:type="dxa"/>
          </w:tcPr>
          <w:p w14:paraId="7614740D" w14:textId="73E6F141" w:rsidR="00633F15" w:rsidRPr="00747815" w:rsidRDefault="00633F15" w:rsidP="00633F15">
            <w:pPr>
              <w:rPr>
                <w:rFonts w:ascii="Times New Roman" w:hAnsi="Times New Roman" w:cs="Times New Roman"/>
              </w:rPr>
            </w:pPr>
            <w:r w:rsidRPr="00066ED0">
              <w:rPr>
                <w:rFonts w:ascii="Times New Roman" w:hAnsi="Times New Roman" w:cs="Times New Roman"/>
              </w:rPr>
              <w:t>Капитальный ремонт запорной арматуры в ТК7</w:t>
            </w:r>
          </w:p>
        </w:tc>
        <w:tc>
          <w:tcPr>
            <w:tcW w:w="1679" w:type="dxa"/>
            <w:vAlign w:val="center"/>
          </w:tcPr>
          <w:p w14:paraId="09B5167B" w14:textId="20A91217" w:rsidR="00633F15" w:rsidRPr="006B3AB4" w:rsidRDefault="00633F15" w:rsidP="00633F15">
            <w:pPr>
              <w:jc w:val="center"/>
              <w:rPr>
                <w:rFonts w:ascii="Times New Roman" w:hAnsi="Times New Roman" w:cs="Times New Roman"/>
              </w:rPr>
            </w:pPr>
            <w:r w:rsidRPr="00066ED0">
              <w:rPr>
                <w:rFonts w:ascii="Times New Roman" w:hAnsi="Times New Roman" w:cs="Times New Roman"/>
              </w:rPr>
              <w:t>3034,710</w:t>
            </w:r>
          </w:p>
        </w:tc>
        <w:tc>
          <w:tcPr>
            <w:tcW w:w="1217" w:type="dxa"/>
            <w:vAlign w:val="center"/>
          </w:tcPr>
          <w:p w14:paraId="032C14A0" w14:textId="77777777" w:rsidR="00633F15" w:rsidRPr="006B3AB4" w:rsidRDefault="00633F15" w:rsidP="00633F15">
            <w:pPr>
              <w:jc w:val="center"/>
              <w:rPr>
                <w:rFonts w:ascii="Times New Roman" w:hAnsi="Times New Roman" w:cs="Times New Roman"/>
              </w:rPr>
            </w:pPr>
          </w:p>
        </w:tc>
        <w:tc>
          <w:tcPr>
            <w:tcW w:w="1509" w:type="dxa"/>
            <w:gridSpan w:val="2"/>
            <w:vAlign w:val="center"/>
          </w:tcPr>
          <w:p w14:paraId="4D1FEA7B" w14:textId="3D5A2FFA" w:rsidR="00633F15" w:rsidRDefault="00633F15" w:rsidP="00633F15">
            <w:pPr>
              <w:jc w:val="center"/>
              <w:rPr>
                <w:rFonts w:ascii="Times New Roman" w:hAnsi="Times New Roman" w:cs="Times New Roman"/>
              </w:rPr>
            </w:pPr>
            <w:r w:rsidRPr="00066ED0">
              <w:rPr>
                <w:rFonts w:ascii="Times New Roman" w:hAnsi="Times New Roman" w:cs="Times New Roman"/>
              </w:rPr>
              <w:t>400</w:t>
            </w:r>
          </w:p>
        </w:tc>
        <w:tc>
          <w:tcPr>
            <w:tcW w:w="1661" w:type="dxa"/>
            <w:gridSpan w:val="2"/>
            <w:vAlign w:val="center"/>
          </w:tcPr>
          <w:p w14:paraId="5C735EE7" w14:textId="47CEC50C"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2028</w:t>
            </w:r>
          </w:p>
        </w:tc>
        <w:tc>
          <w:tcPr>
            <w:tcW w:w="1223" w:type="dxa"/>
            <w:gridSpan w:val="2"/>
            <w:vAlign w:val="center"/>
          </w:tcPr>
          <w:p w14:paraId="510CBC2D" w14:textId="1F10F9F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643DFAD2" w14:textId="77777777" w:rsidTr="00AE3A16">
        <w:trPr>
          <w:gridAfter w:val="1"/>
          <w:wAfter w:w="11" w:type="dxa"/>
          <w:trHeight w:val="1338"/>
          <w:jc w:val="center"/>
        </w:trPr>
        <w:tc>
          <w:tcPr>
            <w:tcW w:w="540" w:type="dxa"/>
          </w:tcPr>
          <w:p w14:paraId="2A9E93CE" w14:textId="4023D9CF" w:rsidR="00633F15" w:rsidRDefault="00633F15" w:rsidP="00633F15">
            <w:pPr>
              <w:jc w:val="center"/>
              <w:rPr>
                <w:rFonts w:ascii="Times New Roman" w:hAnsi="Times New Roman" w:cs="Times New Roman"/>
              </w:rPr>
            </w:pPr>
            <w:r w:rsidRPr="00066ED0">
              <w:rPr>
                <w:rFonts w:ascii="Times New Roman" w:hAnsi="Times New Roman" w:cs="Times New Roman"/>
              </w:rPr>
              <w:t>12</w:t>
            </w:r>
          </w:p>
        </w:tc>
        <w:tc>
          <w:tcPr>
            <w:tcW w:w="2013" w:type="dxa"/>
          </w:tcPr>
          <w:p w14:paraId="2B7297C4" w14:textId="36BABD95" w:rsidR="00633F15" w:rsidRPr="00024E7B" w:rsidRDefault="00633F15" w:rsidP="00633F15">
            <w:pPr>
              <w:rPr>
                <w:rFonts w:ascii="Times New Roman" w:hAnsi="Times New Roman" w:cs="Times New Roman"/>
              </w:rPr>
            </w:pPr>
            <w:r w:rsidRPr="00066ED0">
              <w:rPr>
                <w:rFonts w:ascii="Times New Roman" w:hAnsi="Times New Roman" w:cs="Times New Roman"/>
              </w:rPr>
              <w:t xml:space="preserve">Капитальный ремонт участка тепловой сети Ø720мм от границы балансовой </w:t>
            </w:r>
            <w:r w:rsidRPr="00066ED0">
              <w:rPr>
                <w:rFonts w:ascii="Times New Roman" w:hAnsi="Times New Roman" w:cs="Times New Roman"/>
              </w:rPr>
              <w:lastRenderedPageBreak/>
              <w:t>принадлежности источника теплоснабжения до УЗ1П (второй компенсатор вместе с трубопроводом до перехода на Ø630мм)</w:t>
            </w:r>
          </w:p>
        </w:tc>
        <w:tc>
          <w:tcPr>
            <w:tcW w:w="1679" w:type="dxa"/>
            <w:vAlign w:val="center"/>
          </w:tcPr>
          <w:p w14:paraId="6634FF83" w14:textId="080582D2" w:rsidR="00633F15" w:rsidRPr="006B3AB4" w:rsidRDefault="00633F15" w:rsidP="00633F15">
            <w:pPr>
              <w:jc w:val="center"/>
              <w:rPr>
                <w:rFonts w:ascii="Times New Roman" w:hAnsi="Times New Roman" w:cs="Times New Roman"/>
              </w:rPr>
            </w:pPr>
            <w:r w:rsidRPr="00066ED0">
              <w:rPr>
                <w:rFonts w:ascii="Times New Roman" w:hAnsi="Times New Roman" w:cs="Times New Roman"/>
              </w:rPr>
              <w:lastRenderedPageBreak/>
              <w:t>6 574,3598</w:t>
            </w:r>
          </w:p>
        </w:tc>
        <w:tc>
          <w:tcPr>
            <w:tcW w:w="1217" w:type="dxa"/>
            <w:vAlign w:val="center"/>
          </w:tcPr>
          <w:p w14:paraId="1A3B1F1B" w14:textId="5678793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87</w:t>
            </w:r>
          </w:p>
        </w:tc>
        <w:tc>
          <w:tcPr>
            <w:tcW w:w="1509" w:type="dxa"/>
            <w:gridSpan w:val="2"/>
            <w:vAlign w:val="center"/>
          </w:tcPr>
          <w:p w14:paraId="69251277" w14:textId="5E3DB356" w:rsidR="00633F15" w:rsidRDefault="00633F15" w:rsidP="00633F15">
            <w:pPr>
              <w:jc w:val="center"/>
              <w:rPr>
                <w:rFonts w:ascii="Times New Roman" w:hAnsi="Times New Roman" w:cs="Times New Roman"/>
              </w:rPr>
            </w:pPr>
            <w:r w:rsidRPr="00066ED0">
              <w:rPr>
                <w:rFonts w:ascii="Times New Roman" w:hAnsi="Times New Roman" w:cs="Times New Roman"/>
              </w:rPr>
              <w:t>720</w:t>
            </w:r>
          </w:p>
        </w:tc>
        <w:tc>
          <w:tcPr>
            <w:tcW w:w="1661" w:type="dxa"/>
            <w:gridSpan w:val="2"/>
            <w:vAlign w:val="center"/>
          </w:tcPr>
          <w:p w14:paraId="4E426042" w14:textId="5F6BFBA7" w:rsidR="00633F15" w:rsidRDefault="00633F15" w:rsidP="00633F15">
            <w:pPr>
              <w:jc w:val="center"/>
              <w:rPr>
                <w:rFonts w:ascii="Times New Roman" w:hAnsi="Times New Roman" w:cs="Times New Roman"/>
              </w:rPr>
            </w:pPr>
            <w:r w:rsidRPr="00066ED0">
              <w:rPr>
                <w:rFonts w:ascii="Times New Roman" w:hAnsi="Times New Roman" w:cs="Times New Roman"/>
              </w:rPr>
              <w:t>2029</w:t>
            </w:r>
          </w:p>
        </w:tc>
        <w:tc>
          <w:tcPr>
            <w:tcW w:w="1223" w:type="dxa"/>
            <w:gridSpan w:val="2"/>
            <w:vAlign w:val="center"/>
          </w:tcPr>
          <w:p w14:paraId="63739592" w14:textId="002B6E30"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0570FDAB" w14:textId="77777777" w:rsidTr="00AE3A16">
        <w:trPr>
          <w:gridAfter w:val="1"/>
          <w:wAfter w:w="11" w:type="dxa"/>
          <w:trHeight w:val="1338"/>
          <w:jc w:val="center"/>
        </w:trPr>
        <w:tc>
          <w:tcPr>
            <w:tcW w:w="540" w:type="dxa"/>
          </w:tcPr>
          <w:p w14:paraId="38CC4300" w14:textId="272CD03B" w:rsidR="00633F15" w:rsidRDefault="00633F15" w:rsidP="00633F15">
            <w:pPr>
              <w:jc w:val="center"/>
              <w:rPr>
                <w:rFonts w:ascii="Times New Roman" w:hAnsi="Times New Roman" w:cs="Times New Roman"/>
              </w:rPr>
            </w:pPr>
            <w:r w:rsidRPr="00066ED0">
              <w:rPr>
                <w:rFonts w:ascii="Times New Roman" w:hAnsi="Times New Roman" w:cs="Times New Roman"/>
              </w:rPr>
              <w:t>13</w:t>
            </w:r>
          </w:p>
        </w:tc>
        <w:tc>
          <w:tcPr>
            <w:tcW w:w="2013" w:type="dxa"/>
          </w:tcPr>
          <w:p w14:paraId="37BAB2BD" w14:textId="2DA57E27" w:rsidR="00633F15" w:rsidRPr="00024E7B"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ТК5-2 до ТК 5-2/1, от ТК5-2/1 до стены здания ул. Труда,4</w:t>
            </w:r>
          </w:p>
        </w:tc>
        <w:tc>
          <w:tcPr>
            <w:tcW w:w="1679" w:type="dxa"/>
            <w:vAlign w:val="center"/>
          </w:tcPr>
          <w:p w14:paraId="1067CBCA" w14:textId="3BB5D35E" w:rsidR="00633F15" w:rsidRPr="006B3AB4" w:rsidRDefault="00633F15" w:rsidP="00633F15">
            <w:pPr>
              <w:jc w:val="center"/>
              <w:rPr>
                <w:rFonts w:ascii="Times New Roman" w:hAnsi="Times New Roman" w:cs="Times New Roman"/>
              </w:rPr>
            </w:pPr>
            <w:r w:rsidRPr="00066ED0">
              <w:rPr>
                <w:rFonts w:ascii="Times New Roman" w:hAnsi="Times New Roman" w:cs="Times New Roman"/>
              </w:rPr>
              <w:t>8 221,369</w:t>
            </w:r>
          </w:p>
        </w:tc>
        <w:tc>
          <w:tcPr>
            <w:tcW w:w="1217" w:type="dxa"/>
            <w:vAlign w:val="center"/>
          </w:tcPr>
          <w:p w14:paraId="7901B0AA" w14:textId="497A98E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448</w:t>
            </w:r>
          </w:p>
        </w:tc>
        <w:tc>
          <w:tcPr>
            <w:tcW w:w="1509" w:type="dxa"/>
            <w:gridSpan w:val="2"/>
            <w:vAlign w:val="center"/>
          </w:tcPr>
          <w:p w14:paraId="50E35102" w14:textId="5377A3AD" w:rsidR="00633F15" w:rsidRDefault="00633F15" w:rsidP="00633F15">
            <w:pPr>
              <w:jc w:val="center"/>
              <w:rPr>
                <w:rFonts w:ascii="Times New Roman" w:hAnsi="Times New Roman" w:cs="Times New Roman"/>
              </w:rPr>
            </w:pPr>
            <w:r w:rsidRPr="00066ED0">
              <w:rPr>
                <w:rFonts w:ascii="Times New Roman" w:hAnsi="Times New Roman" w:cs="Times New Roman"/>
              </w:rPr>
              <w:t>89</w:t>
            </w:r>
          </w:p>
        </w:tc>
        <w:tc>
          <w:tcPr>
            <w:tcW w:w="1661" w:type="dxa"/>
            <w:gridSpan w:val="2"/>
            <w:vAlign w:val="center"/>
          </w:tcPr>
          <w:p w14:paraId="3BA79F41" w14:textId="32A21DB7" w:rsidR="00633F15" w:rsidRDefault="00633F15" w:rsidP="00633F15">
            <w:pPr>
              <w:jc w:val="center"/>
              <w:rPr>
                <w:rFonts w:ascii="Times New Roman" w:hAnsi="Times New Roman" w:cs="Times New Roman"/>
              </w:rPr>
            </w:pPr>
            <w:r w:rsidRPr="00066ED0">
              <w:rPr>
                <w:rFonts w:ascii="Times New Roman" w:hAnsi="Times New Roman" w:cs="Times New Roman"/>
              </w:rPr>
              <w:t>2030</w:t>
            </w:r>
          </w:p>
        </w:tc>
        <w:tc>
          <w:tcPr>
            <w:tcW w:w="1223" w:type="dxa"/>
            <w:gridSpan w:val="2"/>
            <w:vAlign w:val="center"/>
          </w:tcPr>
          <w:p w14:paraId="28955F2D" w14:textId="04522B2D"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0D4467E1" w14:textId="77777777" w:rsidTr="00AE3A16">
        <w:trPr>
          <w:gridAfter w:val="1"/>
          <w:wAfter w:w="11" w:type="dxa"/>
          <w:trHeight w:val="1338"/>
          <w:jc w:val="center"/>
        </w:trPr>
        <w:tc>
          <w:tcPr>
            <w:tcW w:w="540" w:type="dxa"/>
          </w:tcPr>
          <w:p w14:paraId="5AC04510" w14:textId="7653CB2F" w:rsidR="00633F15" w:rsidRDefault="00633F15" w:rsidP="00633F15">
            <w:pPr>
              <w:jc w:val="center"/>
              <w:rPr>
                <w:rFonts w:ascii="Times New Roman" w:hAnsi="Times New Roman" w:cs="Times New Roman"/>
              </w:rPr>
            </w:pPr>
            <w:r w:rsidRPr="00066ED0">
              <w:rPr>
                <w:rFonts w:ascii="Times New Roman" w:hAnsi="Times New Roman" w:cs="Times New Roman"/>
              </w:rPr>
              <w:t>14</w:t>
            </w:r>
          </w:p>
        </w:tc>
        <w:tc>
          <w:tcPr>
            <w:tcW w:w="2013" w:type="dxa"/>
          </w:tcPr>
          <w:p w14:paraId="63BCD3A5" w14:textId="24BC16C4" w:rsidR="00633F15" w:rsidRPr="00024E7B"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ТК18-4 до стены здания ул. 9-ой Пятилетки, 7а (Детский сад</w:t>
            </w:r>
            <w:r>
              <w:rPr>
                <w:rFonts w:ascii="Times New Roman" w:hAnsi="Times New Roman" w:cs="Times New Roman"/>
              </w:rPr>
              <w:t xml:space="preserve"> </w:t>
            </w:r>
            <w:r w:rsidRPr="00066ED0">
              <w:rPr>
                <w:rFonts w:ascii="Times New Roman" w:hAnsi="Times New Roman" w:cs="Times New Roman"/>
              </w:rPr>
              <w:t>№2)</w:t>
            </w:r>
          </w:p>
        </w:tc>
        <w:tc>
          <w:tcPr>
            <w:tcW w:w="1679" w:type="dxa"/>
            <w:vAlign w:val="center"/>
          </w:tcPr>
          <w:p w14:paraId="5E105980" w14:textId="590BF218" w:rsidR="00633F15" w:rsidRPr="006B3AB4" w:rsidRDefault="00633F15" w:rsidP="00633F15">
            <w:pPr>
              <w:jc w:val="center"/>
              <w:rPr>
                <w:rFonts w:ascii="Times New Roman" w:hAnsi="Times New Roman" w:cs="Times New Roman"/>
              </w:rPr>
            </w:pPr>
            <w:r w:rsidRPr="00066ED0">
              <w:rPr>
                <w:rFonts w:ascii="Times New Roman" w:hAnsi="Times New Roman" w:cs="Times New Roman"/>
              </w:rPr>
              <w:t>2164,583</w:t>
            </w:r>
          </w:p>
        </w:tc>
        <w:tc>
          <w:tcPr>
            <w:tcW w:w="1217" w:type="dxa"/>
            <w:vAlign w:val="center"/>
          </w:tcPr>
          <w:p w14:paraId="3446674E" w14:textId="3A536014" w:rsidR="00633F15" w:rsidRPr="006B3AB4" w:rsidRDefault="00633F15" w:rsidP="00633F15">
            <w:pPr>
              <w:jc w:val="center"/>
              <w:rPr>
                <w:rFonts w:ascii="Times New Roman" w:hAnsi="Times New Roman" w:cs="Times New Roman"/>
              </w:rPr>
            </w:pPr>
            <w:r w:rsidRPr="00066ED0">
              <w:rPr>
                <w:rFonts w:ascii="Times New Roman" w:hAnsi="Times New Roman" w:cs="Times New Roman"/>
              </w:rPr>
              <w:t>92</w:t>
            </w:r>
          </w:p>
        </w:tc>
        <w:tc>
          <w:tcPr>
            <w:tcW w:w="1509" w:type="dxa"/>
            <w:gridSpan w:val="2"/>
            <w:vAlign w:val="center"/>
          </w:tcPr>
          <w:p w14:paraId="0BF5F315" w14:textId="453C3D03" w:rsidR="00633F15" w:rsidRDefault="00633F15" w:rsidP="00633F15">
            <w:pPr>
              <w:jc w:val="center"/>
              <w:rPr>
                <w:rFonts w:ascii="Times New Roman" w:hAnsi="Times New Roman" w:cs="Times New Roman"/>
              </w:rPr>
            </w:pPr>
            <w:r w:rsidRPr="00066ED0">
              <w:rPr>
                <w:rFonts w:ascii="Times New Roman" w:hAnsi="Times New Roman" w:cs="Times New Roman"/>
              </w:rPr>
              <w:t>108</w:t>
            </w:r>
          </w:p>
        </w:tc>
        <w:tc>
          <w:tcPr>
            <w:tcW w:w="1661" w:type="dxa"/>
            <w:gridSpan w:val="2"/>
            <w:vAlign w:val="center"/>
          </w:tcPr>
          <w:p w14:paraId="757B14A3" w14:textId="4187F2C9" w:rsidR="00633F15" w:rsidRDefault="00633F15" w:rsidP="00633F15">
            <w:pPr>
              <w:jc w:val="center"/>
              <w:rPr>
                <w:rFonts w:ascii="Times New Roman" w:hAnsi="Times New Roman" w:cs="Times New Roman"/>
              </w:rPr>
            </w:pPr>
            <w:r w:rsidRPr="00066ED0">
              <w:rPr>
                <w:rFonts w:ascii="Times New Roman" w:hAnsi="Times New Roman" w:cs="Times New Roman"/>
              </w:rPr>
              <w:t>2030</w:t>
            </w:r>
          </w:p>
        </w:tc>
        <w:tc>
          <w:tcPr>
            <w:tcW w:w="1223" w:type="dxa"/>
            <w:gridSpan w:val="2"/>
            <w:vAlign w:val="center"/>
          </w:tcPr>
          <w:p w14:paraId="0DD3B145" w14:textId="3C458978"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2E6C322B" w14:textId="77777777" w:rsidTr="00AE3A16">
        <w:trPr>
          <w:gridAfter w:val="1"/>
          <w:wAfter w:w="11" w:type="dxa"/>
          <w:trHeight w:val="1338"/>
          <w:jc w:val="center"/>
        </w:trPr>
        <w:tc>
          <w:tcPr>
            <w:tcW w:w="540" w:type="dxa"/>
          </w:tcPr>
          <w:p w14:paraId="1451E4FA" w14:textId="6A55D2DB" w:rsidR="00633F15" w:rsidRDefault="00633F15" w:rsidP="00633F15">
            <w:pPr>
              <w:jc w:val="center"/>
              <w:rPr>
                <w:rFonts w:ascii="Times New Roman" w:hAnsi="Times New Roman" w:cs="Times New Roman"/>
              </w:rPr>
            </w:pPr>
            <w:r w:rsidRPr="00066ED0">
              <w:rPr>
                <w:rFonts w:ascii="Times New Roman" w:hAnsi="Times New Roman" w:cs="Times New Roman"/>
              </w:rPr>
              <w:t>15</w:t>
            </w:r>
          </w:p>
        </w:tc>
        <w:tc>
          <w:tcPr>
            <w:tcW w:w="2013" w:type="dxa"/>
          </w:tcPr>
          <w:p w14:paraId="4A0555C7" w14:textId="77777777" w:rsidR="00633F15" w:rsidRDefault="00633F15" w:rsidP="00633F15">
            <w:pPr>
              <w:rPr>
                <w:rFonts w:ascii="Times New Roman" w:hAnsi="Times New Roman" w:cs="Times New Roman"/>
              </w:rPr>
            </w:pPr>
            <w:r w:rsidRPr="00066ED0">
              <w:rPr>
                <w:rFonts w:ascii="Times New Roman" w:hAnsi="Times New Roman" w:cs="Times New Roman"/>
              </w:rPr>
              <w:t>Капитальный ремонт запорной арматуры в ТК19</w:t>
            </w:r>
          </w:p>
          <w:p w14:paraId="7774D584" w14:textId="7986F8D7" w:rsidR="00633F15" w:rsidRPr="00024E7B" w:rsidRDefault="00633F15" w:rsidP="00633F15">
            <w:pPr>
              <w:rPr>
                <w:rFonts w:ascii="Times New Roman" w:hAnsi="Times New Roman" w:cs="Times New Roman"/>
              </w:rPr>
            </w:pPr>
          </w:p>
        </w:tc>
        <w:tc>
          <w:tcPr>
            <w:tcW w:w="1679" w:type="dxa"/>
            <w:vAlign w:val="center"/>
          </w:tcPr>
          <w:p w14:paraId="58301A9E" w14:textId="48501FEB" w:rsidR="00633F15" w:rsidRPr="006B3AB4" w:rsidRDefault="00633F15" w:rsidP="00633F15">
            <w:pPr>
              <w:jc w:val="center"/>
              <w:rPr>
                <w:rFonts w:ascii="Times New Roman" w:hAnsi="Times New Roman" w:cs="Times New Roman"/>
              </w:rPr>
            </w:pPr>
            <w:r w:rsidRPr="00066ED0">
              <w:rPr>
                <w:rFonts w:ascii="Times New Roman" w:hAnsi="Times New Roman" w:cs="Times New Roman"/>
              </w:rPr>
              <w:t>3039,011</w:t>
            </w:r>
          </w:p>
        </w:tc>
        <w:tc>
          <w:tcPr>
            <w:tcW w:w="1217" w:type="dxa"/>
            <w:vAlign w:val="center"/>
          </w:tcPr>
          <w:p w14:paraId="487A0E5E" w14:textId="77777777" w:rsidR="00633F15" w:rsidRPr="006B3AB4" w:rsidRDefault="00633F15" w:rsidP="00633F15">
            <w:pPr>
              <w:jc w:val="center"/>
              <w:rPr>
                <w:rFonts w:ascii="Times New Roman" w:hAnsi="Times New Roman" w:cs="Times New Roman"/>
              </w:rPr>
            </w:pPr>
          </w:p>
        </w:tc>
        <w:tc>
          <w:tcPr>
            <w:tcW w:w="1509" w:type="dxa"/>
            <w:gridSpan w:val="2"/>
            <w:vAlign w:val="center"/>
          </w:tcPr>
          <w:p w14:paraId="69AEEBEF" w14:textId="2F381222" w:rsidR="00633F15" w:rsidRDefault="00633F15" w:rsidP="00633F15">
            <w:pPr>
              <w:jc w:val="center"/>
              <w:rPr>
                <w:rFonts w:ascii="Times New Roman" w:hAnsi="Times New Roman" w:cs="Times New Roman"/>
              </w:rPr>
            </w:pPr>
            <w:r w:rsidRPr="00066ED0">
              <w:rPr>
                <w:rFonts w:ascii="Times New Roman" w:hAnsi="Times New Roman" w:cs="Times New Roman"/>
              </w:rPr>
              <w:t>400</w:t>
            </w:r>
          </w:p>
        </w:tc>
        <w:tc>
          <w:tcPr>
            <w:tcW w:w="1661" w:type="dxa"/>
            <w:gridSpan w:val="2"/>
            <w:vAlign w:val="center"/>
          </w:tcPr>
          <w:p w14:paraId="769E1AF8" w14:textId="7D8DDB3B" w:rsidR="00633F15" w:rsidRDefault="00633F15" w:rsidP="00633F15">
            <w:pPr>
              <w:jc w:val="center"/>
              <w:rPr>
                <w:rFonts w:ascii="Times New Roman" w:hAnsi="Times New Roman" w:cs="Times New Roman"/>
              </w:rPr>
            </w:pPr>
            <w:r w:rsidRPr="00066ED0">
              <w:rPr>
                <w:rFonts w:ascii="Times New Roman" w:hAnsi="Times New Roman" w:cs="Times New Roman"/>
              </w:rPr>
              <w:t>2030</w:t>
            </w:r>
          </w:p>
        </w:tc>
        <w:tc>
          <w:tcPr>
            <w:tcW w:w="1223" w:type="dxa"/>
            <w:gridSpan w:val="2"/>
            <w:vAlign w:val="center"/>
          </w:tcPr>
          <w:p w14:paraId="2A7D928F" w14:textId="6619756C"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61801363" w14:textId="77777777" w:rsidTr="00AE3A16">
        <w:trPr>
          <w:gridAfter w:val="1"/>
          <w:wAfter w:w="11" w:type="dxa"/>
          <w:trHeight w:val="1338"/>
          <w:jc w:val="center"/>
        </w:trPr>
        <w:tc>
          <w:tcPr>
            <w:tcW w:w="540" w:type="dxa"/>
          </w:tcPr>
          <w:p w14:paraId="07CD7AA2" w14:textId="07DF0395" w:rsidR="00633F15" w:rsidRDefault="00633F15" w:rsidP="00633F15">
            <w:pPr>
              <w:jc w:val="center"/>
              <w:rPr>
                <w:rFonts w:ascii="Times New Roman" w:hAnsi="Times New Roman" w:cs="Times New Roman"/>
              </w:rPr>
            </w:pPr>
            <w:r w:rsidRPr="00066ED0">
              <w:rPr>
                <w:rFonts w:ascii="Times New Roman" w:hAnsi="Times New Roman" w:cs="Times New Roman"/>
              </w:rPr>
              <w:t>16</w:t>
            </w:r>
          </w:p>
        </w:tc>
        <w:tc>
          <w:tcPr>
            <w:tcW w:w="2013" w:type="dxa"/>
          </w:tcPr>
          <w:p w14:paraId="39DBF61F" w14:textId="77777777" w:rsidR="00633F15" w:rsidRPr="00066ED0" w:rsidRDefault="00633F15" w:rsidP="00633F15">
            <w:pPr>
              <w:rPr>
                <w:rFonts w:ascii="Times New Roman" w:hAnsi="Times New Roman" w:cs="Times New Roman"/>
              </w:rPr>
            </w:pPr>
            <w:r w:rsidRPr="00066ED0">
              <w:rPr>
                <w:rFonts w:ascii="Times New Roman" w:hAnsi="Times New Roman" w:cs="Times New Roman"/>
              </w:rPr>
              <w:t>Участок</w:t>
            </w:r>
          </w:p>
          <w:p w14:paraId="467DC712" w14:textId="77777777" w:rsidR="00633F15" w:rsidRDefault="00633F15" w:rsidP="00633F15">
            <w:pPr>
              <w:rPr>
                <w:rFonts w:ascii="Times New Roman" w:hAnsi="Times New Roman" w:cs="Times New Roman"/>
              </w:rPr>
            </w:pPr>
            <w:r w:rsidRPr="00066ED0">
              <w:rPr>
                <w:rFonts w:ascii="Times New Roman" w:hAnsi="Times New Roman" w:cs="Times New Roman"/>
              </w:rPr>
              <w:t>тепловой сети ТК 56 до ул. 9-ой Пятилетки, 24 школа №</w:t>
            </w:r>
            <w:r>
              <w:rPr>
                <w:rFonts w:ascii="Times New Roman" w:hAnsi="Times New Roman" w:cs="Times New Roman"/>
              </w:rPr>
              <w:t xml:space="preserve"> </w:t>
            </w:r>
            <w:r w:rsidRPr="00066ED0">
              <w:rPr>
                <w:rFonts w:ascii="Times New Roman" w:hAnsi="Times New Roman" w:cs="Times New Roman"/>
              </w:rPr>
              <w:t>5</w:t>
            </w:r>
          </w:p>
          <w:p w14:paraId="4FE26EFA" w14:textId="11991C36" w:rsidR="00633F15" w:rsidRPr="00024E7B" w:rsidRDefault="00633F15" w:rsidP="00633F15">
            <w:pPr>
              <w:rPr>
                <w:rFonts w:ascii="Times New Roman" w:hAnsi="Times New Roman" w:cs="Times New Roman"/>
              </w:rPr>
            </w:pPr>
          </w:p>
        </w:tc>
        <w:tc>
          <w:tcPr>
            <w:tcW w:w="1679" w:type="dxa"/>
            <w:vAlign w:val="center"/>
          </w:tcPr>
          <w:p w14:paraId="3CC8550C" w14:textId="6E6BBC6E"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1431,588</w:t>
            </w:r>
          </w:p>
        </w:tc>
        <w:tc>
          <w:tcPr>
            <w:tcW w:w="1217" w:type="dxa"/>
            <w:vAlign w:val="center"/>
          </w:tcPr>
          <w:p w14:paraId="6C737A3C" w14:textId="3628C17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62</w:t>
            </w:r>
          </w:p>
        </w:tc>
        <w:tc>
          <w:tcPr>
            <w:tcW w:w="1509" w:type="dxa"/>
            <w:gridSpan w:val="2"/>
            <w:vAlign w:val="center"/>
          </w:tcPr>
          <w:p w14:paraId="25253793" w14:textId="4A81A753" w:rsidR="00633F15" w:rsidRDefault="00633F15" w:rsidP="00633F15">
            <w:pPr>
              <w:jc w:val="center"/>
              <w:rPr>
                <w:rFonts w:ascii="Times New Roman" w:hAnsi="Times New Roman" w:cs="Times New Roman"/>
              </w:rPr>
            </w:pPr>
            <w:r w:rsidRPr="00066ED0">
              <w:rPr>
                <w:rFonts w:ascii="Times New Roman" w:hAnsi="Times New Roman" w:cs="Times New Roman"/>
              </w:rPr>
              <w:t>89</w:t>
            </w:r>
          </w:p>
        </w:tc>
        <w:tc>
          <w:tcPr>
            <w:tcW w:w="1661" w:type="dxa"/>
            <w:gridSpan w:val="2"/>
            <w:vAlign w:val="center"/>
          </w:tcPr>
          <w:p w14:paraId="1FD1CBE9" w14:textId="03165F8E" w:rsidR="00633F15" w:rsidRDefault="00633F15" w:rsidP="00633F15">
            <w:pPr>
              <w:jc w:val="center"/>
              <w:rPr>
                <w:rFonts w:ascii="Times New Roman" w:hAnsi="Times New Roman" w:cs="Times New Roman"/>
              </w:rPr>
            </w:pPr>
            <w:r w:rsidRPr="00066ED0">
              <w:rPr>
                <w:rFonts w:ascii="Times New Roman" w:hAnsi="Times New Roman" w:cs="Times New Roman"/>
              </w:rPr>
              <w:t>2030</w:t>
            </w:r>
          </w:p>
        </w:tc>
        <w:tc>
          <w:tcPr>
            <w:tcW w:w="1223" w:type="dxa"/>
            <w:gridSpan w:val="2"/>
            <w:vAlign w:val="center"/>
          </w:tcPr>
          <w:p w14:paraId="4E886463" w14:textId="54D86C6A"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50D2A325" w14:textId="77777777" w:rsidTr="00AE3A16">
        <w:trPr>
          <w:gridAfter w:val="1"/>
          <w:wAfter w:w="11" w:type="dxa"/>
          <w:trHeight w:val="1338"/>
          <w:jc w:val="center"/>
        </w:trPr>
        <w:tc>
          <w:tcPr>
            <w:tcW w:w="540" w:type="dxa"/>
          </w:tcPr>
          <w:p w14:paraId="0974AC9D" w14:textId="3473A8F7" w:rsidR="00633F15" w:rsidRDefault="00633F15" w:rsidP="00633F15">
            <w:pPr>
              <w:jc w:val="center"/>
              <w:rPr>
                <w:rFonts w:ascii="Times New Roman" w:hAnsi="Times New Roman" w:cs="Times New Roman"/>
              </w:rPr>
            </w:pPr>
            <w:r w:rsidRPr="00066ED0">
              <w:rPr>
                <w:rFonts w:ascii="Times New Roman" w:hAnsi="Times New Roman" w:cs="Times New Roman"/>
              </w:rPr>
              <w:t>17</w:t>
            </w:r>
          </w:p>
        </w:tc>
        <w:tc>
          <w:tcPr>
            <w:tcW w:w="2013" w:type="dxa"/>
          </w:tcPr>
          <w:p w14:paraId="49EB25FB" w14:textId="77777777" w:rsidR="00633F15" w:rsidRPr="00066ED0" w:rsidRDefault="00633F15" w:rsidP="00633F15">
            <w:pPr>
              <w:rPr>
                <w:rFonts w:ascii="Times New Roman" w:hAnsi="Times New Roman" w:cs="Times New Roman"/>
              </w:rPr>
            </w:pPr>
            <w:r w:rsidRPr="00066ED0">
              <w:rPr>
                <w:rFonts w:ascii="Times New Roman" w:hAnsi="Times New Roman" w:cs="Times New Roman"/>
              </w:rPr>
              <w:t>Участок</w:t>
            </w:r>
          </w:p>
          <w:p w14:paraId="5D1CF97B" w14:textId="77777777" w:rsidR="00633F15" w:rsidRDefault="00633F15" w:rsidP="00633F15">
            <w:pPr>
              <w:rPr>
                <w:rFonts w:ascii="Times New Roman" w:hAnsi="Times New Roman" w:cs="Times New Roman"/>
              </w:rPr>
            </w:pPr>
            <w:r w:rsidRPr="00066ED0">
              <w:rPr>
                <w:rFonts w:ascii="Times New Roman" w:hAnsi="Times New Roman" w:cs="Times New Roman"/>
              </w:rPr>
              <w:t>тепловой сети в ТК 13/3 (замена участка сети на обратном трубопроводе)</w:t>
            </w:r>
          </w:p>
          <w:p w14:paraId="397168CD" w14:textId="5425D1B6" w:rsidR="00633F15" w:rsidRPr="00024E7B" w:rsidRDefault="00633F15" w:rsidP="00633F15">
            <w:pPr>
              <w:rPr>
                <w:rFonts w:ascii="Times New Roman" w:hAnsi="Times New Roman" w:cs="Times New Roman"/>
              </w:rPr>
            </w:pPr>
          </w:p>
        </w:tc>
        <w:tc>
          <w:tcPr>
            <w:tcW w:w="1679" w:type="dxa"/>
            <w:vAlign w:val="center"/>
          </w:tcPr>
          <w:p w14:paraId="4ECE48A1" w14:textId="6163881C" w:rsidR="00633F15" w:rsidRPr="006B3AB4" w:rsidRDefault="00633F15" w:rsidP="00633F15">
            <w:pPr>
              <w:jc w:val="center"/>
              <w:rPr>
                <w:rFonts w:ascii="Times New Roman" w:hAnsi="Times New Roman" w:cs="Times New Roman"/>
              </w:rPr>
            </w:pPr>
            <w:r w:rsidRPr="00066ED0">
              <w:rPr>
                <w:rFonts w:ascii="Times New Roman" w:hAnsi="Times New Roman" w:cs="Times New Roman"/>
              </w:rPr>
              <w:t>3617,9899</w:t>
            </w:r>
          </w:p>
        </w:tc>
        <w:tc>
          <w:tcPr>
            <w:tcW w:w="1217" w:type="dxa"/>
            <w:vAlign w:val="center"/>
          </w:tcPr>
          <w:p w14:paraId="5AC51F41" w14:textId="426972F6"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152</w:t>
            </w:r>
          </w:p>
        </w:tc>
        <w:tc>
          <w:tcPr>
            <w:tcW w:w="1509" w:type="dxa"/>
            <w:gridSpan w:val="2"/>
            <w:vAlign w:val="center"/>
          </w:tcPr>
          <w:p w14:paraId="574CE77D" w14:textId="6AAA0FC2" w:rsidR="00633F15" w:rsidRDefault="00633F15" w:rsidP="00633F15">
            <w:pPr>
              <w:jc w:val="center"/>
              <w:rPr>
                <w:rFonts w:ascii="Times New Roman" w:hAnsi="Times New Roman" w:cs="Times New Roman"/>
              </w:rPr>
            </w:pPr>
            <w:r w:rsidRPr="00066ED0">
              <w:rPr>
                <w:rFonts w:ascii="Times New Roman" w:hAnsi="Times New Roman" w:cs="Times New Roman"/>
              </w:rPr>
              <w:t>108</w:t>
            </w:r>
          </w:p>
        </w:tc>
        <w:tc>
          <w:tcPr>
            <w:tcW w:w="1661" w:type="dxa"/>
            <w:gridSpan w:val="2"/>
            <w:vAlign w:val="center"/>
          </w:tcPr>
          <w:p w14:paraId="3C598F4F" w14:textId="332D72FB" w:rsidR="00633F15" w:rsidRDefault="00633F15" w:rsidP="00633F15">
            <w:pPr>
              <w:jc w:val="center"/>
              <w:rPr>
                <w:rFonts w:ascii="Times New Roman" w:hAnsi="Times New Roman" w:cs="Times New Roman"/>
              </w:rPr>
            </w:pPr>
            <w:r w:rsidRPr="00066ED0">
              <w:rPr>
                <w:rFonts w:ascii="Times New Roman" w:hAnsi="Times New Roman" w:cs="Times New Roman"/>
              </w:rPr>
              <w:t>2030</w:t>
            </w:r>
          </w:p>
        </w:tc>
        <w:tc>
          <w:tcPr>
            <w:tcW w:w="1223" w:type="dxa"/>
            <w:gridSpan w:val="2"/>
            <w:vAlign w:val="center"/>
          </w:tcPr>
          <w:p w14:paraId="52DBAEED" w14:textId="44CE4A60"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5B62355F" w14:textId="77777777" w:rsidTr="00AE3A16">
        <w:trPr>
          <w:gridAfter w:val="1"/>
          <w:wAfter w:w="11" w:type="dxa"/>
          <w:trHeight w:val="1338"/>
          <w:jc w:val="center"/>
        </w:trPr>
        <w:tc>
          <w:tcPr>
            <w:tcW w:w="540" w:type="dxa"/>
          </w:tcPr>
          <w:p w14:paraId="3BC9B59B" w14:textId="09389104" w:rsidR="00633F15" w:rsidRDefault="00633F15" w:rsidP="00633F15">
            <w:pPr>
              <w:jc w:val="center"/>
              <w:rPr>
                <w:rFonts w:ascii="Times New Roman" w:hAnsi="Times New Roman" w:cs="Times New Roman"/>
              </w:rPr>
            </w:pPr>
            <w:r w:rsidRPr="00066ED0">
              <w:rPr>
                <w:rFonts w:ascii="Times New Roman" w:hAnsi="Times New Roman" w:cs="Times New Roman"/>
              </w:rPr>
              <w:t>18</w:t>
            </w:r>
          </w:p>
        </w:tc>
        <w:tc>
          <w:tcPr>
            <w:tcW w:w="2013" w:type="dxa"/>
          </w:tcPr>
          <w:p w14:paraId="18482B30" w14:textId="77777777" w:rsidR="00633F15"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от ТК9-4 до ТК13-2</w:t>
            </w:r>
          </w:p>
          <w:p w14:paraId="3A313873" w14:textId="5A1FFD60" w:rsidR="00633F15" w:rsidRPr="00024E7B" w:rsidRDefault="00633F15" w:rsidP="00633F15">
            <w:pPr>
              <w:rPr>
                <w:rFonts w:ascii="Times New Roman" w:hAnsi="Times New Roman" w:cs="Times New Roman"/>
              </w:rPr>
            </w:pPr>
          </w:p>
        </w:tc>
        <w:tc>
          <w:tcPr>
            <w:tcW w:w="1679" w:type="dxa"/>
            <w:vAlign w:val="center"/>
          </w:tcPr>
          <w:p w14:paraId="0D4F6D8B" w14:textId="74DCF4D4" w:rsidR="00633F15" w:rsidRPr="006B3AB4" w:rsidRDefault="00633F15" w:rsidP="00110723">
            <w:pPr>
              <w:jc w:val="center"/>
              <w:rPr>
                <w:rFonts w:ascii="Times New Roman" w:hAnsi="Times New Roman" w:cs="Times New Roman"/>
              </w:rPr>
            </w:pPr>
            <w:r w:rsidRPr="00066ED0">
              <w:rPr>
                <w:rFonts w:ascii="Times New Roman" w:hAnsi="Times New Roman" w:cs="Times New Roman"/>
              </w:rPr>
              <w:t>33</w:t>
            </w:r>
            <w:r w:rsidR="00110723">
              <w:rPr>
                <w:rFonts w:ascii="Times New Roman" w:hAnsi="Times New Roman" w:cs="Times New Roman"/>
              </w:rPr>
              <w:t>8</w:t>
            </w:r>
            <w:r w:rsidRPr="00066ED0">
              <w:rPr>
                <w:rFonts w:ascii="Times New Roman" w:hAnsi="Times New Roman" w:cs="Times New Roman"/>
              </w:rPr>
              <w:t>0,419</w:t>
            </w:r>
          </w:p>
        </w:tc>
        <w:tc>
          <w:tcPr>
            <w:tcW w:w="1217" w:type="dxa"/>
            <w:vAlign w:val="center"/>
          </w:tcPr>
          <w:p w14:paraId="3B2A3833" w14:textId="47A4CEFA"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110</w:t>
            </w:r>
          </w:p>
        </w:tc>
        <w:tc>
          <w:tcPr>
            <w:tcW w:w="1509" w:type="dxa"/>
            <w:gridSpan w:val="2"/>
            <w:vAlign w:val="center"/>
          </w:tcPr>
          <w:p w14:paraId="5DBADA09" w14:textId="12645799" w:rsidR="00633F15" w:rsidRDefault="00633F15" w:rsidP="00633F15">
            <w:pPr>
              <w:jc w:val="center"/>
              <w:rPr>
                <w:rFonts w:ascii="Times New Roman" w:hAnsi="Times New Roman" w:cs="Times New Roman"/>
              </w:rPr>
            </w:pPr>
            <w:r w:rsidRPr="00066ED0">
              <w:rPr>
                <w:rFonts w:ascii="Times New Roman" w:hAnsi="Times New Roman" w:cs="Times New Roman"/>
              </w:rPr>
              <w:t>159</w:t>
            </w:r>
          </w:p>
        </w:tc>
        <w:tc>
          <w:tcPr>
            <w:tcW w:w="1661" w:type="dxa"/>
            <w:gridSpan w:val="2"/>
            <w:vAlign w:val="center"/>
          </w:tcPr>
          <w:p w14:paraId="644B7F7B" w14:textId="2D770DCE" w:rsidR="00633F15" w:rsidRDefault="00633F15" w:rsidP="00633F15">
            <w:pPr>
              <w:jc w:val="center"/>
              <w:rPr>
                <w:rFonts w:ascii="Times New Roman" w:hAnsi="Times New Roman" w:cs="Times New Roman"/>
              </w:rPr>
            </w:pPr>
            <w:r w:rsidRPr="00066ED0">
              <w:rPr>
                <w:rFonts w:ascii="Times New Roman" w:hAnsi="Times New Roman" w:cs="Times New Roman"/>
              </w:rPr>
              <w:t>2029</w:t>
            </w:r>
          </w:p>
        </w:tc>
        <w:tc>
          <w:tcPr>
            <w:tcW w:w="1223" w:type="dxa"/>
            <w:gridSpan w:val="2"/>
            <w:vAlign w:val="center"/>
          </w:tcPr>
          <w:p w14:paraId="3F668752" w14:textId="4087B5BD"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0D506B73" w14:textId="77777777" w:rsidTr="00AE3A16">
        <w:trPr>
          <w:gridAfter w:val="1"/>
          <w:wAfter w:w="11" w:type="dxa"/>
          <w:trHeight w:val="1338"/>
          <w:jc w:val="center"/>
        </w:trPr>
        <w:tc>
          <w:tcPr>
            <w:tcW w:w="540" w:type="dxa"/>
          </w:tcPr>
          <w:p w14:paraId="61A65C85" w14:textId="78C5DBF5" w:rsidR="00633F15" w:rsidRDefault="00633F15" w:rsidP="00633F15">
            <w:pPr>
              <w:jc w:val="center"/>
              <w:rPr>
                <w:rFonts w:ascii="Times New Roman" w:hAnsi="Times New Roman" w:cs="Times New Roman"/>
              </w:rPr>
            </w:pPr>
            <w:r w:rsidRPr="00066ED0">
              <w:rPr>
                <w:rFonts w:ascii="Times New Roman" w:hAnsi="Times New Roman" w:cs="Times New Roman"/>
              </w:rPr>
              <w:t>19</w:t>
            </w:r>
          </w:p>
        </w:tc>
        <w:tc>
          <w:tcPr>
            <w:tcW w:w="2013" w:type="dxa"/>
          </w:tcPr>
          <w:p w14:paraId="770D1EFE" w14:textId="4256E8AF" w:rsidR="00633F15" w:rsidRPr="00B77F6D" w:rsidRDefault="00110723" w:rsidP="00633F15">
            <w:pPr>
              <w:rPr>
                <w:rFonts w:ascii="Times New Roman" w:hAnsi="Times New Roman" w:cs="Times New Roman"/>
              </w:rPr>
            </w:pPr>
            <w:r w:rsidRPr="009B1F6F">
              <w:rPr>
                <w:rFonts w:ascii="Times New Roman" w:hAnsi="Times New Roman" w:cs="Times New Roman"/>
              </w:rPr>
              <w:t xml:space="preserve">Капитальный ремонт участка тепловой сети от ТК9-4 до стены здания ул. Солнечная, 9а </w:t>
            </w:r>
            <w:r w:rsidRPr="009B1F6F">
              <w:rPr>
                <w:rFonts w:ascii="Times New Roman" w:hAnsi="Times New Roman" w:cs="Times New Roman"/>
              </w:rPr>
              <w:lastRenderedPageBreak/>
              <w:t>(детский сад</w:t>
            </w:r>
            <w:r>
              <w:rPr>
                <w:rFonts w:ascii="Times New Roman" w:hAnsi="Times New Roman" w:cs="Times New Roman"/>
              </w:rPr>
              <w:t xml:space="preserve"> </w:t>
            </w:r>
            <w:r w:rsidRPr="009B1F6F">
              <w:rPr>
                <w:rFonts w:ascii="Times New Roman" w:hAnsi="Times New Roman" w:cs="Times New Roman"/>
              </w:rPr>
              <w:t>№5)</w:t>
            </w:r>
          </w:p>
        </w:tc>
        <w:tc>
          <w:tcPr>
            <w:tcW w:w="1679" w:type="dxa"/>
            <w:vAlign w:val="center"/>
          </w:tcPr>
          <w:p w14:paraId="4D6ADE59" w14:textId="7587EDEC" w:rsidR="00633F15" w:rsidRPr="006B3AB4" w:rsidRDefault="00633F15" w:rsidP="00110723">
            <w:pPr>
              <w:jc w:val="center"/>
              <w:rPr>
                <w:rFonts w:ascii="Times New Roman" w:hAnsi="Times New Roman" w:cs="Times New Roman"/>
              </w:rPr>
            </w:pPr>
            <w:r w:rsidRPr="00066ED0">
              <w:rPr>
                <w:rFonts w:ascii="Times New Roman" w:hAnsi="Times New Roman" w:cs="Times New Roman"/>
              </w:rPr>
              <w:lastRenderedPageBreak/>
              <w:t>1</w:t>
            </w:r>
            <w:r w:rsidR="00110723">
              <w:rPr>
                <w:rFonts w:ascii="Times New Roman" w:hAnsi="Times New Roman" w:cs="Times New Roman"/>
              </w:rPr>
              <w:t>709</w:t>
            </w:r>
            <w:r w:rsidRPr="00066ED0">
              <w:rPr>
                <w:rFonts w:ascii="Times New Roman" w:hAnsi="Times New Roman" w:cs="Times New Roman"/>
              </w:rPr>
              <w:t>,941</w:t>
            </w:r>
          </w:p>
        </w:tc>
        <w:tc>
          <w:tcPr>
            <w:tcW w:w="1217" w:type="dxa"/>
            <w:vAlign w:val="center"/>
          </w:tcPr>
          <w:p w14:paraId="17E0E1B6" w14:textId="3CAF5032"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69</w:t>
            </w:r>
          </w:p>
        </w:tc>
        <w:tc>
          <w:tcPr>
            <w:tcW w:w="1509" w:type="dxa"/>
            <w:gridSpan w:val="2"/>
            <w:vAlign w:val="center"/>
          </w:tcPr>
          <w:p w14:paraId="293FD3BE" w14:textId="3C19AA4F" w:rsidR="00633F15" w:rsidRDefault="00633F15" w:rsidP="00633F15">
            <w:pPr>
              <w:jc w:val="center"/>
              <w:rPr>
                <w:rFonts w:ascii="Times New Roman" w:hAnsi="Times New Roman" w:cs="Times New Roman"/>
              </w:rPr>
            </w:pPr>
            <w:r w:rsidRPr="00066ED0">
              <w:rPr>
                <w:rFonts w:ascii="Times New Roman" w:hAnsi="Times New Roman" w:cs="Times New Roman"/>
              </w:rPr>
              <w:t>108</w:t>
            </w:r>
          </w:p>
        </w:tc>
        <w:tc>
          <w:tcPr>
            <w:tcW w:w="1661" w:type="dxa"/>
            <w:gridSpan w:val="2"/>
            <w:vAlign w:val="center"/>
          </w:tcPr>
          <w:p w14:paraId="10AAE496" w14:textId="158BADB0" w:rsidR="00633F15" w:rsidRDefault="00633F15" w:rsidP="00633F15">
            <w:pPr>
              <w:jc w:val="center"/>
              <w:rPr>
                <w:rFonts w:ascii="Times New Roman" w:hAnsi="Times New Roman" w:cs="Times New Roman"/>
              </w:rPr>
            </w:pPr>
            <w:r w:rsidRPr="00066ED0">
              <w:rPr>
                <w:rFonts w:ascii="Times New Roman" w:hAnsi="Times New Roman" w:cs="Times New Roman"/>
              </w:rPr>
              <w:t>2029</w:t>
            </w:r>
          </w:p>
        </w:tc>
        <w:tc>
          <w:tcPr>
            <w:tcW w:w="1223" w:type="dxa"/>
            <w:gridSpan w:val="2"/>
            <w:vAlign w:val="center"/>
          </w:tcPr>
          <w:p w14:paraId="071009B0" w14:textId="62BAE236"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339C288F" w14:textId="77777777" w:rsidTr="00AE3A16">
        <w:trPr>
          <w:gridAfter w:val="1"/>
          <w:wAfter w:w="11" w:type="dxa"/>
          <w:trHeight w:val="1338"/>
          <w:jc w:val="center"/>
        </w:trPr>
        <w:tc>
          <w:tcPr>
            <w:tcW w:w="540" w:type="dxa"/>
          </w:tcPr>
          <w:p w14:paraId="6136CB54" w14:textId="2B4E7F92" w:rsidR="00633F15" w:rsidRDefault="00633F15" w:rsidP="00633F15">
            <w:pPr>
              <w:jc w:val="center"/>
              <w:rPr>
                <w:rFonts w:ascii="Times New Roman" w:hAnsi="Times New Roman" w:cs="Times New Roman"/>
              </w:rPr>
            </w:pPr>
            <w:r w:rsidRPr="00066ED0">
              <w:rPr>
                <w:rFonts w:ascii="Times New Roman" w:hAnsi="Times New Roman" w:cs="Times New Roman"/>
              </w:rPr>
              <w:t>20</w:t>
            </w:r>
          </w:p>
        </w:tc>
        <w:tc>
          <w:tcPr>
            <w:tcW w:w="2013" w:type="dxa"/>
          </w:tcPr>
          <w:p w14:paraId="522EE508" w14:textId="77777777" w:rsidR="00633F15" w:rsidRDefault="00633F15" w:rsidP="00633F15">
            <w:pPr>
              <w:rPr>
                <w:rFonts w:ascii="Times New Roman" w:hAnsi="Times New Roman" w:cs="Times New Roman"/>
              </w:rPr>
            </w:pPr>
            <w:r w:rsidRPr="00066ED0">
              <w:rPr>
                <w:rFonts w:ascii="Times New Roman" w:hAnsi="Times New Roman" w:cs="Times New Roman"/>
              </w:rPr>
              <w:t>Капитальный ремонт участка тепловой сети от ТК9-3 до ТК 9-4</w:t>
            </w:r>
          </w:p>
          <w:p w14:paraId="7AE7592B" w14:textId="7D80D316" w:rsidR="00633F15" w:rsidRPr="00B77F6D" w:rsidRDefault="00633F15" w:rsidP="00633F15">
            <w:pPr>
              <w:rPr>
                <w:rFonts w:ascii="Times New Roman" w:hAnsi="Times New Roman" w:cs="Times New Roman"/>
              </w:rPr>
            </w:pPr>
          </w:p>
        </w:tc>
        <w:tc>
          <w:tcPr>
            <w:tcW w:w="1679" w:type="dxa"/>
            <w:vAlign w:val="center"/>
          </w:tcPr>
          <w:p w14:paraId="1854D2F7" w14:textId="0894FB8B" w:rsidR="00633F15" w:rsidRPr="006B3AB4" w:rsidRDefault="00633F15" w:rsidP="00633F15">
            <w:pPr>
              <w:jc w:val="center"/>
              <w:rPr>
                <w:rFonts w:ascii="Times New Roman" w:hAnsi="Times New Roman" w:cs="Times New Roman"/>
              </w:rPr>
            </w:pPr>
            <w:r w:rsidRPr="00066ED0">
              <w:rPr>
                <w:rFonts w:ascii="Times New Roman" w:hAnsi="Times New Roman" w:cs="Times New Roman"/>
              </w:rPr>
              <w:t>4409,064</w:t>
            </w:r>
          </w:p>
        </w:tc>
        <w:tc>
          <w:tcPr>
            <w:tcW w:w="1217" w:type="dxa"/>
            <w:vAlign w:val="center"/>
          </w:tcPr>
          <w:p w14:paraId="092E0974" w14:textId="5682A92F"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126</w:t>
            </w:r>
          </w:p>
        </w:tc>
        <w:tc>
          <w:tcPr>
            <w:tcW w:w="1509" w:type="dxa"/>
            <w:gridSpan w:val="2"/>
            <w:vAlign w:val="center"/>
          </w:tcPr>
          <w:p w14:paraId="462D51B3" w14:textId="61B6EF7E" w:rsidR="00633F15" w:rsidRDefault="00633F15" w:rsidP="00633F15">
            <w:pPr>
              <w:jc w:val="center"/>
              <w:rPr>
                <w:rFonts w:ascii="Times New Roman" w:hAnsi="Times New Roman" w:cs="Times New Roman"/>
              </w:rPr>
            </w:pPr>
            <w:r w:rsidRPr="00066ED0">
              <w:rPr>
                <w:rFonts w:ascii="Times New Roman" w:hAnsi="Times New Roman" w:cs="Times New Roman"/>
              </w:rPr>
              <w:t>159</w:t>
            </w:r>
          </w:p>
        </w:tc>
        <w:tc>
          <w:tcPr>
            <w:tcW w:w="1661" w:type="dxa"/>
            <w:gridSpan w:val="2"/>
            <w:vAlign w:val="center"/>
          </w:tcPr>
          <w:p w14:paraId="53A42076" w14:textId="48B1F2F5" w:rsidR="00633F15" w:rsidRDefault="00633F15" w:rsidP="00633F15">
            <w:pPr>
              <w:jc w:val="center"/>
              <w:rPr>
                <w:rFonts w:ascii="Times New Roman" w:hAnsi="Times New Roman" w:cs="Times New Roman"/>
              </w:rPr>
            </w:pPr>
            <w:r w:rsidRPr="00066ED0">
              <w:rPr>
                <w:rFonts w:ascii="Times New Roman" w:hAnsi="Times New Roman" w:cs="Times New Roman"/>
              </w:rPr>
              <w:t>2029</w:t>
            </w:r>
          </w:p>
        </w:tc>
        <w:tc>
          <w:tcPr>
            <w:tcW w:w="1223" w:type="dxa"/>
            <w:gridSpan w:val="2"/>
            <w:vAlign w:val="center"/>
          </w:tcPr>
          <w:p w14:paraId="5A7E1FF0" w14:textId="5B006A58"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r w:rsidR="00633F15" w:rsidRPr="006B3AB4" w14:paraId="5F061E5B" w14:textId="77777777" w:rsidTr="00AE3A16">
        <w:trPr>
          <w:gridAfter w:val="1"/>
          <w:wAfter w:w="11" w:type="dxa"/>
          <w:trHeight w:val="1338"/>
          <w:jc w:val="center"/>
        </w:trPr>
        <w:tc>
          <w:tcPr>
            <w:tcW w:w="540" w:type="dxa"/>
          </w:tcPr>
          <w:p w14:paraId="08CCBEC9" w14:textId="29D9C6DF" w:rsidR="00633F15" w:rsidRDefault="00633F15" w:rsidP="00633F15">
            <w:pPr>
              <w:jc w:val="center"/>
              <w:rPr>
                <w:rFonts w:ascii="Times New Roman" w:hAnsi="Times New Roman" w:cs="Times New Roman"/>
              </w:rPr>
            </w:pPr>
            <w:r w:rsidRPr="00066ED0">
              <w:rPr>
                <w:rFonts w:ascii="Times New Roman" w:hAnsi="Times New Roman" w:cs="Times New Roman"/>
              </w:rPr>
              <w:t>21</w:t>
            </w:r>
          </w:p>
        </w:tc>
        <w:tc>
          <w:tcPr>
            <w:tcW w:w="2013" w:type="dxa"/>
          </w:tcPr>
          <w:p w14:paraId="3387062A" w14:textId="77777777" w:rsidR="00633F15" w:rsidRPr="00066ED0" w:rsidRDefault="00633F15" w:rsidP="00633F15">
            <w:pPr>
              <w:rPr>
                <w:rFonts w:ascii="Times New Roman" w:hAnsi="Times New Roman" w:cs="Times New Roman"/>
              </w:rPr>
            </w:pPr>
            <w:r w:rsidRPr="00066ED0">
              <w:rPr>
                <w:rFonts w:ascii="Times New Roman" w:hAnsi="Times New Roman" w:cs="Times New Roman"/>
              </w:rPr>
              <w:t>Участок</w:t>
            </w:r>
          </w:p>
          <w:p w14:paraId="2551EF4C" w14:textId="5E04527F" w:rsidR="00633F15" w:rsidRPr="00B77F6D" w:rsidRDefault="00633F15" w:rsidP="00633F15">
            <w:pPr>
              <w:rPr>
                <w:rFonts w:ascii="Times New Roman" w:hAnsi="Times New Roman" w:cs="Times New Roman"/>
              </w:rPr>
            </w:pPr>
            <w:r w:rsidRPr="00066ED0">
              <w:rPr>
                <w:rFonts w:ascii="Times New Roman" w:hAnsi="Times New Roman" w:cs="Times New Roman"/>
              </w:rPr>
              <w:t>тепловой сети от ТК 35 до стены здания ул. 9-ой Пятилетки,15 школа №</w:t>
            </w:r>
            <w:r>
              <w:rPr>
                <w:rFonts w:ascii="Times New Roman" w:hAnsi="Times New Roman" w:cs="Times New Roman"/>
              </w:rPr>
              <w:t xml:space="preserve"> </w:t>
            </w:r>
            <w:r w:rsidRPr="00066ED0">
              <w:rPr>
                <w:rFonts w:ascii="Times New Roman" w:hAnsi="Times New Roman" w:cs="Times New Roman"/>
              </w:rPr>
              <w:t>3</w:t>
            </w:r>
          </w:p>
        </w:tc>
        <w:tc>
          <w:tcPr>
            <w:tcW w:w="1679" w:type="dxa"/>
            <w:vAlign w:val="center"/>
          </w:tcPr>
          <w:p w14:paraId="5355FC84" w14:textId="6306F160" w:rsidR="00633F15" w:rsidRPr="006B3AB4" w:rsidRDefault="00633F15" w:rsidP="00633F15">
            <w:pPr>
              <w:jc w:val="center"/>
              <w:rPr>
                <w:rFonts w:ascii="Times New Roman" w:hAnsi="Times New Roman" w:cs="Times New Roman"/>
              </w:rPr>
            </w:pPr>
            <w:r w:rsidRPr="00066ED0">
              <w:rPr>
                <w:rFonts w:ascii="Times New Roman" w:hAnsi="Times New Roman" w:cs="Times New Roman"/>
              </w:rPr>
              <w:t>1363,820</w:t>
            </w:r>
          </w:p>
        </w:tc>
        <w:tc>
          <w:tcPr>
            <w:tcW w:w="1217" w:type="dxa"/>
            <w:vAlign w:val="center"/>
          </w:tcPr>
          <w:p w14:paraId="24C53FDA" w14:textId="1C66E178" w:rsidR="00633F15" w:rsidRPr="006B3AB4" w:rsidRDefault="00633F15" w:rsidP="00633F15">
            <w:pPr>
              <w:jc w:val="center"/>
              <w:rPr>
                <w:rFonts w:ascii="Times New Roman" w:hAnsi="Times New Roman" w:cs="Times New Roman"/>
              </w:rPr>
            </w:pPr>
            <w:r w:rsidRPr="00066ED0">
              <w:rPr>
                <w:rFonts w:ascii="Times New Roman" w:hAnsi="Times New Roman" w:cs="Times New Roman"/>
              </w:rPr>
              <w:t>61</w:t>
            </w:r>
          </w:p>
        </w:tc>
        <w:tc>
          <w:tcPr>
            <w:tcW w:w="1509" w:type="dxa"/>
            <w:gridSpan w:val="2"/>
            <w:vAlign w:val="center"/>
          </w:tcPr>
          <w:p w14:paraId="3E2F5740" w14:textId="252F27E6" w:rsidR="00633F15" w:rsidRDefault="00633F15" w:rsidP="00633F15">
            <w:pPr>
              <w:jc w:val="center"/>
              <w:rPr>
                <w:rFonts w:ascii="Times New Roman" w:hAnsi="Times New Roman" w:cs="Times New Roman"/>
              </w:rPr>
            </w:pPr>
            <w:r w:rsidRPr="00066ED0">
              <w:rPr>
                <w:rFonts w:ascii="Times New Roman" w:hAnsi="Times New Roman" w:cs="Times New Roman"/>
              </w:rPr>
              <w:t>108</w:t>
            </w:r>
          </w:p>
        </w:tc>
        <w:tc>
          <w:tcPr>
            <w:tcW w:w="1661" w:type="dxa"/>
            <w:gridSpan w:val="2"/>
            <w:vAlign w:val="center"/>
          </w:tcPr>
          <w:p w14:paraId="39330FE9" w14:textId="1AF24E13" w:rsidR="00633F15" w:rsidRDefault="00633F15" w:rsidP="00633F15">
            <w:pPr>
              <w:jc w:val="center"/>
              <w:rPr>
                <w:rFonts w:ascii="Times New Roman" w:hAnsi="Times New Roman" w:cs="Times New Roman"/>
              </w:rPr>
            </w:pPr>
            <w:r w:rsidRPr="00066ED0">
              <w:rPr>
                <w:rFonts w:ascii="Times New Roman" w:hAnsi="Times New Roman" w:cs="Times New Roman"/>
              </w:rPr>
              <w:t>2030</w:t>
            </w:r>
          </w:p>
        </w:tc>
        <w:tc>
          <w:tcPr>
            <w:tcW w:w="1223" w:type="dxa"/>
            <w:gridSpan w:val="2"/>
            <w:vAlign w:val="center"/>
          </w:tcPr>
          <w:p w14:paraId="76F6396E" w14:textId="7E865C13" w:rsidR="00633F15" w:rsidRPr="00D970C6" w:rsidRDefault="00633F15" w:rsidP="00633F15">
            <w:pPr>
              <w:jc w:val="center"/>
              <w:rPr>
                <w:rFonts w:ascii="Times New Roman" w:hAnsi="Times New Roman" w:cs="Times New Roman"/>
              </w:rPr>
            </w:pPr>
            <w:r w:rsidRPr="00066ED0">
              <w:rPr>
                <w:rFonts w:ascii="Times New Roman" w:hAnsi="Times New Roman" w:cs="Times New Roman"/>
              </w:rPr>
              <w:t>сталь</w:t>
            </w:r>
          </w:p>
        </w:tc>
      </w:tr>
    </w:tbl>
    <w:p w14:paraId="6F263BF1" w14:textId="33474548" w:rsidR="00B97DC3" w:rsidRDefault="00B97DC3" w:rsidP="00B97DC3">
      <w:pPr>
        <w:pStyle w:val="42"/>
        <w:shd w:val="clear" w:color="auto" w:fill="auto"/>
        <w:tabs>
          <w:tab w:val="left" w:pos="851"/>
        </w:tabs>
        <w:spacing w:line="276" w:lineRule="auto"/>
        <w:ind w:right="56" w:firstLine="0"/>
        <w:jc w:val="both"/>
        <w:rPr>
          <w:rStyle w:val="26"/>
          <w:color w:val="auto"/>
          <w:sz w:val="24"/>
          <w:szCs w:val="24"/>
        </w:rPr>
      </w:pPr>
    </w:p>
    <w:p w14:paraId="469231B6" w14:textId="50CEECBB" w:rsidR="007C1E9A" w:rsidRPr="001E6431" w:rsidRDefault="00DE0815" w:rsidP="00633F15">
      <w:pPr>
        <w:pStyle w:val="42"/>
        <w:shd w:val="clear" w:color="auto" w:fill="auto"/>
        <w:tabs>
          <w:tab w:val="left" w:pos="851"/>
        </w:tabs>
        <w:spacing w:line="276" w:lineRule="auto"/>
        <w:ind w:right="56" w:firstLine="993"/>
        <w:jc w:val="both"/>
        <w:rPr>
          <w:color w:val="auto"/>
          <w:sz w:val="24"/>
          <w:szCs w:val="24"/>
        </w:rPr>
      </w:pPr>
      <w:r>
        <w:rPr>
          <w:rStyle w:val="26"/>
          <w:color w:val="auto"/>
          <w:sz w:val="24"/>
          <w:szCs w:val="24"/>
        </w:rPr>
        <w:t>Работы по техническому диагностированию, проводила Лаборатория не разрушающего контроля ООО «ПРОМЭКС», свидетельство об аттестации №</w:t>
      </w:r>
      <w:r w:rsidR="00943D57">
        <w:rPr>
          <w:rStyle w:val="26"/>
          <w:color w:val="auto"/>
          <w:sz w:val="24"/>
          <w:szCs w:val="24"/>
        </w:rPr>
        <w:t xml:space="preserve"> </w:t>
      </w:r>
      <w:r>
        <w:rPr>
          <w:rStyle w:val="26"/>
          <w:color w:val="auto"/>
          <w:sz w:val="24"/>
          <w:szCs w:val="24"/>
        </w:rPr>
        <w:t>90А170308 от 05.03.20г., согласно программы по техническому диагностированию тепловых сетей, контроль качества ГОСТ Р ИСО 17637-2014, РД 03-606-03, оценка качества СО 153-34.17.464-2003, ГОСТ 5264.</w:t>
      </w:r>
      <w:r w:rsidR="00943D57">
        <w:rPr>
          <w:rStyle w:val="26"/>
          <w:color w:val="auto"/>
          <w:sz w:val="24"/>
          <w:szCs w:val="24"/>
        </w:rPr>
        <w:t xml:space="preserve"> </w:t>
      </w:r>
      <w:r>
        <w:rPr>
          <w:rStyle w:val="26"/>
          <w:color w:val="auto"/>
          <w:sz w:val="24"/>
          <w:szCs w:val="24"/>
        </w:rPr>
        <w:t>Лицензия на осуществление деятельности по проведению экспертизы промышленной безопасности ДЭ-00-016951 от 16.01.2018г.</w:t>
      </w:r>
    </w:p>
    <w:p w14:paraId="249E0E5D" w14:textId="15C04AD7" w:rsidR="00B2301E" w:rsidRPr="0060211B" w:rsidRDefault="00B17784" w:rsidP="005A63E7">
      <w:pPr>
        <w:spacing w:after="60" w:line="276" w:lineRule="auto"/>
        <w:ind w:left="240" w:firstLine="700"/>
        <w:jc w:val="both"/>
        <w:rPr>
          <w:rFonts w:ascii="Times New Roman" w:hAnsi="Times New Roman" w:cs="Times New Roman"/>
        </w:rPr>
      </w:pPr>
      <w:r>
        <w:rPr>
          <w:rFonts w:ascii="Times New Roman" w:hAnsi="Times New Roman" w:cs="Times New Roman"/>
        </w:rPr>
        <w:t>На основании заключения диагностики, был с</w:t>
      </w:r>
      <w:r w:rsidR="00B2301E" w:rsidRPr="0060211B">
        <w:rPr>
          <w:rFonts w:ascii="Times New Roman" w:hAnsi="Times New Roman" w:cs="Times New Roman"/>
        </w:rPr>
        <w:t>корректирова</w:t>
      </w:r>
      <w:r>
        <w:rPr>
          <w:rFonts w:ascii="Times New Roman" w:hAnsi="Times New Roman" w:cs="Times New Roman"/>
        </w:rPr>
        <w:t>н</w:t>
      </w:r>
      <w:r w:rsidR="00B2301E" w:rsidRPr="0060211B">
        <w:rPr>
          <w:rFonts w:ascii="Times New Roman" w:hAnsi="Times New Roman" w:cs="Times New Roman"/>
        </w:rPr>
        <w:t xml:space="preserve"> подход к планированию и проведению планово - предупредительных ремонтов на тепловых сетях.</w:t>
      </w:r>
    </w:p>
    <w:p w14:paraId="5E99D309" w14:textId="6378B3EF" w:rsidR="00B2301E" w:rsidRPr="00555EBE" w:rsidRDefault="00B2301E" w:rsidP="005A63E7">
      <w:pPr>
        <w:spacing w:after="60" w:line="276" w:lineRule="auto"/>
        <w:ind w:left="240" w:right="-29" w:firstLine="700"/>
        <w:jc w:val="both"/>
        <w:rPr>
          <w:rFonts w:ascii="Times New Roman" w:hAnsi="Times New Roman" w:cs="Times New Roman"/>
          <w:spacing w:val="2"/>
          <w:position w:val="2"/>
        </w:rPr>
      </w:pPr>
      <w:r w:rsidRPr="0060211B">
        <w:rPr>
          <w:rFonts w:ascii="Times New Roman" w:hAnsi="Times New Roman" w:cs="Times New Roman"/>
        </w:rPr>
        <w:t>Классификация повреждений в системах теплоснабжения регламентируется МДК 4</w:t>
      </w:r>
      <w:r w:rsidRPr="0060211B">
        <w:rPr>
          <w:rFonts w:ascii="Times New Roman" w:hAnsi="Times New Roman" w:cs="Times New Roman"/>
        </w:rPr>
        <w:softHyphen/>
        <w:t>01.2001 «Методические рекомендации по техническому расследованию и учету технологиче</w:t>
      </w:r>
      <w:r w:rsidRPr="0060211B">
        <w:rPr>
          <w:rFonts w:ascii="Times New Roman" w:hAnsi="Times New Roman" w:cs="Times New Roman"/>
        </w:rPr>
        <w:softHyphen/>
        <w:t>ских нарушений в системах коммунального энергоснабжения и работе э</w:t>
      </w:r>
      <w:r>
        <w:rPr>
          <w:rFonts w:ascii="Times New Roman" w:hAnsi="Times New Roman" w:cs="Times New Roman"/>
        </w:rPr>
        <w:t>нергетических органи</w:t>
      </w:r>
      <w:r>
        <w:rPr>
          <w:rFonts w:ascii="Times New Roman" w:hAnsi="Times New Roman" w:cs="Times New Roman"/>
        </w:rPr>
        <w:softHyphen/>
        <w:t>заций жилищ</w:t>
      </w:r>
      <w:r w:rsidRPr="0060211B">
        <w:rPr>
          <w:rFonts w:ascii="Times New Roman" w:hAnsi="Times New Roman" w:cs="Times New Roman"/>
        </w:rPr>
        <w:t>но - коммунального комплекса» (утверждены приказом Госс</w:t>
      </w:r>
      <w:bookmarkStart w:id="48" w:name="_GoBack"/>
      <w:bookmarkEnd w:id="48"/>
      <w:r w:rsidRPr="0060211B">
        <w:rPr>
          <w:rFonts w:ascii="Times New Roman" w:hAnsi="Times New Roman" w:cs="Times New Roman"/>
        </w:rPr>
        <w:t xml:space="preserve">троя </w:t>
      </w:r>
      <w:r w:rsidRPr="00555EBE">
        <w:rPr>
          <w:rFonts w:ascii="Times New Roman" w:hAnsi="Times New Roman" w:cs="Times New Roman"/>
          <w:spacing w:val="2"/>
          <w:position w:val="2"/>
        </w:rPr>
        <w:t>России от 20.08.01 №</w:t>
      </w:r>
      <w:r w:rsidR="0031375B" w:rsidRPr="00555EBE">
        <w:rPr>
          <w:rFonts w:ascii="Times New Roman" w:hAnsi="Times New Roman" w:cs="Times New Roman"/>
          <w:spacing w:val="2"/>
          <w:position w:val="2"/>
        </w:rPr>
        <w:t xml:space="preserve"> </w:t>
      </w:r>
      <w:r w:rsidRPr="00555EBE">
        <w:rPr>
          <w:rFonts w:ascii="Times New Roman" w:hAnsi="Times New Roman" w:cs="Times New Roman"/>
          <w:spacing w:val="2"/>
          <w:position w:val="2"/>
        </w:rPr>
        <w:t>191). Нормы времени на восстановление должны определяться с учетом требований данного документа и местных условий.</w:t>
      </w:r>
    </w:p>
    <w:p w14:paraId="076C0C0D" w14:textId="5C0F1C43" w:rsidR="007A024A" w:rsidRPr="00555EBE" w:rsidRDefault="00B2301E" w:rsidP="005A63E7">
      <w:pPr>
        <w:spacing w:after="60" w:line="276" w:lineRule="auto"/>
        <w:ind w:left="240" w:right="-29" w:firstLine="700"/>
        <w:jc w:val="both"/>
        <w:rPr>
          <w:rFonts w:ascii="Times New Roman" w:eastAsia="Times New Roman" w:hAnsi="Times New Roman" w:cs="Times New Roman"/>
          <w:spacing w:val="2"/>
          <w:position w:val="2"/>
        </w:rPr>
      </w:pPr>
      <w:r w:rsidRPr="00555EBE">
        <w:rPr>
          <w:rFonts w:ascii="Times New Roman" w:hAnsi="Times New Roman" w:cs="Times New Roman"/>
          <w:spacing w:val="2"/>
          <w:position w:val="2"/>
        </w:rPr>
        <w:t>Подготовка системы теплоснабжения к отопительному сезону проводится в соответ</w:t>
      </w:r>
      <w:r w:rsidRPr="00555EBE">
        <w:rPr>
          <w:rFonts w:ascii="Times New Roman" w:hAnsi="Times New Roman" w:cs="Times New Roman"/>
          <w:spacing w:val="2"/>
          <w:position w:val="2"/>
        </w:rPr>
        <w:softHyphen/>
        <w:t xml:space="preserve">ствии </w:t>
      </w:r>
      <w:r w:rsidR="00555EBE" w:rsidRPr="00555EBE">
        <w:rPr>
          <w:rFonts w:ascii="Times New Roman" w:hAnsi="Times New Roman" w:cs="Times New Roman"/>
          <w:spacing w:val="2"/>
          <w:position w:val="2"/>
        </w:rPr>
        <w:t xml:space="preserve">со </w:t>
      </w:r>
      <w:r w:rsidR="0031375B" w:rsidRPr="00555EBE">
        <w:rPr>
          <w:rStyle w:val="affd"/>
          <w:rFonts w:ascii="Times New Roman" w:hAnsi="Times New Roman" w:cs="Times New Roman"/>
          <w:b w:val="0"/>
          <w:color w:val="333333"/>
          <w:spacing w:val="2"/>
          <w:position w:val="2"/>
          <w:shd w:val="clear" w:color="auto" w:fill="FFFFFF"/>
        </w:rPr>
        <w:t>СНиП 41-01-2003 «Отопление, вентиляция и кондиционирование воздуха» (СП 60.13330.2020 в редакции от 30.09.2024</w:t>
      </w:r>
      <w:r w:rsidR="0031375B" w:rsidRPr="00555EBE">
        <w:rPr>
          <w:rStyle w:val="affd"/>
          <w:rFonts w:ascii="Times New Roman" w:hAnsi="Times New Roman" w:cs="Times New Roman"/>
          <w:b w:val="0"/>
          <w:color w:val="333333"/>
          <w:spacing w:val="2"/>
          <w:position w:val="2"/>
          <w:shd w:val="clear" w:color="auto" w:fill="FFFFFF"/>
        </w:rPr>
        <w:t>)</w:t>
      </w:r>
      <w:r w:rsidR="007A024A" w:rsidRPr="00555EBE">
        <w:rPr>
          <w:rFonts w:ascii="Times New Roman" w:eastAsia="Times New Roman" w:hAnsi="Times New Roman" w:cs="Times New Roman"/>
          <w:color w:val="auto"/>
          <w:spacing w:val="2"/>
          <w:kern w:val="36"/>
          <w:position w:val="2"/>
        </w:rPr>
        <w:t>, приказ</w:t>
      </w:r>
      <w:r w:rsidR="00BE4383" w:rsidRPr="00555EBE">
        <w:rPr>
          <w:rFonts w:ascii="Times New Roman" w:eastAsia="Times New Roman" w:hAnsi="Times New Roman" w:cs="Times New Roman"/>
          <w:color w:val="auto"/>
          <w:spacing w:val="2"/>
          <w:kern w:val="36"/>
          <w:position w:val="2"/>
        </w:rPr>
        <w:t>ом</w:t>
      </w:r>
      <w:r w:rsidR="007A024A" w:rsidRPr="00555EBE">
        <w:rPr>
          <w:rFonts w:ascii="Times New Roman" w:eastAsia="Times New Roman" w:hAnsi="Times New Roman" w:cs="Times New Roman"/>
          <w:color w:val="auto"/>
          <w:spacing w:val="2"/>
          <w:kern w:val="36"/>
          <w:position w:val="2"/>
        </w:rPr>
        <w:t xml:space="preserve"> Минэнерго России от </w:t>
      </w:r>
      <w:r w:rsidR="00001182" w:rsidRPr="00555EBE">
        <w:rPr>
          <w:rFonts w:ascii="Times New Roman" w:eastAsia="Times New Roman" w:hAnsi="Times New Roman" w:cs="Times New Roman"/>
          <w:color w:val="auto"/>
          <w:spacing w:val="2"/>
          <w:kern w:val="36"/>
          <w:position w:val="2"/>
        </w:rPr>
        <w:t>29.11.2024</w:t>
      </w:r>
      <w:r w:rsidR="007A024A" w:rsidRPr="00555EBE">
        <w:rPr>
          <w:rFonts w:ascii="Times New Roman" w:eastAsia="Times New Roman" w:hAnsi="Times New Roman" w:cs="Times New Roman"/>
          <w:color w:val="auto"/>
          <w:spacing w:val="2"/>
          <w:kern w:val="36"/>
          <w:position w:val="2"/>
        </w:rPr>
        <w:t xml:space="preserve"> №</w:t>
      </w:r>
      <w:r w:rsidR="00CA3BB7" w:rsidRPr="00555EBE">
        <w:rPr>
          <w:rFonts w:ascii="Times New Roman" w:eastAsia="Times New Roman" w:hAnsi="Times New Roman" w:cs="Times New Roman"/>
          <w:color w:val="auto"/>
          <w:spacing w:val="2"/>
          <w:kern w:val="36"/>
          <w:position w:val="2"/>
        </w:rPr>
        <w:t xml:space="preserve"> </w:t>
      </w:r>
      <w:r w:rsidR="00001182" w:rsidRPr="00555EBE">
        <w:rPr>
          <w:rFonts w:ascii="Times New Roman" w:eastAsia="Times New Roman" w:hAnsi="Times New Roman" w:cs="Times New Roman"/>
          <w:color w:val="auto"/>
          <w:spacing w:val="2"/>
          <w:kern w:val="36"/>
          <w:position w:val="2"/>
        </w:rPr>
        <w:t>2234</w:t>
      </w:r>
      <w:r w:rsidR="007A024A" w:rsidRPr="00555EBE">
        <w:rPr>
          <w:rFonts w:ascii="Times New Roman" w:eastAsia="Times New Roman" w:hAnsi="Times New Roman" w:cs="Times New Roman"/>
          <w:color w:val="auto"/>
          <w:spacing w:val="2"/>
          <w:kern w:val="36"/>
          <w:position w:val="2"/>
        </w:rPr>
        <w:t xml:space="preserve">, </w:t>
      </w:r>
      <w:r w:rsidR="00001182" w:rsidRPr="00555EBE">
        <w:rPr>
          <w:rFonts w:ascii="Times New Roman" w:eastAsia="Times New Roman" w:hAnsi="Times New Roman" w:cs="Times New Roman"/>
          <w:color w:val="auto"/>
          <w:spacing w:val="2"/>
          <w:position w:val="2"/>
          <w:lang w:bidi="ar-SA"/>
        </w:rPr>
        <w:t>Федеральным законом от 27.07.2010 № 190-ФЗ «О теплоснабжении»</w:t>
      </w:r>
      <w:r w:rsidR="007A024A" w:rsidRPr="00555EBE">
        <w:rPr>
          <w:rFonts w:ascii="Times New Roman" w:eastAsia="Times New Roman" w:hAnsi="Times New Roman" w:cs="Times New Roman"/>
          <w:color w:val="auto"/>
          <w:spacing w:val="2"/>
          <w:kern w:val="36"/>
          <w:position w:val="2"/>
        </w:rPr>
        <w:t>.</w:t>
      </w:r>
    </w:p>
    <w:p w14:paraId="4E41E486" w14:textId="3797CDEE" w:rsidR="00B2301E" w:rsidRPr="00E138EB" w:rsidRDefault="00B2301E" w:rsidP="005A63E7">
      <w:pPr>
        <w:spacing w:after="60" w:line="276" w:lineRule="auto"/>
        <w:ind w:left="240" w:right="-29" w:firstLine="700"/>
        <w:jc w:val="both"/>
        <w:rPr>
          <w:rFonts w:ascii="Times New Roman" w:hAnsi="Times New Roman" w:cs="Times New Roman"/>
        </w:rPr>
      </w:pPr>
      <w:r w:rsidRPr="00555EBE">
        <w:rPr>
          <w:rFonts w:ascii="Times New Roman" w:hAnsi="Times New Roman" w:cs="Times New Roman"/>
          <w:spacing w:val="2"/>
          <w:position w:val="2"/>
        </w:rP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w:t>
      </w:r>
      <w:r w:rsidR="00CD7825" w:rsidRPr="00555EBE">
        <w:rPr>
          <w:rFonts w:ascii="Times New Roman" w:hAnsi="Times New Roman" w:cs="Times New Roman"/>
          <w:spacing w:val="2"/>
          <w:position w:val="2"/>
        </w:rPr>
        <w:t xml:space="preserve">е </w:t>
      </w:r>
      <w:r w:rsidRPr="00555EBE">
        <w:rPr>
          <w:rFonts w:ascii="Times New Roman" w:hAnsi="Times New Roman" w:cs="Times New Roman"/>
          <w:spacing w:val="2"/>
          <w:position w:val="2"/>
        </w:rPr>
        <w:t>и качественное теплоснабжение потребителей</w:t>
      </w:r>
      <w:r w:rsidRPr="00E138EB">
        <w:rPr>
          <w:rFonts w:ascii="Times New Roman" w:hAnsi="Times New Roman" w:cs="Times New Roman"/>
        </w:rPr>
        <w:t>.</w:t>
      </w:r>
    </w:p>
    <w:p w14:paraId="50E8C3DE" w14:textId="77777777" w:rsidR="00B2301E" w:rsidRPr="0060211B" w:rsidRDefault="00B2301E" w:rsidP="005A63E7">
      <w:pPr>
        <w:spacing w:after="56" w:line="276" w:lineRule="auto"/>
        <w:ind w:left="240" w:right="-29" w:firstLine="700"/>
        <w:jc w:val="both"/>
        <w:rPr>
          <w:rFonts w:ascii="Times New Roman" w:hAnsi="Times New Roman" w:cs="Times New Roman"/>
        </w:rPr>
      </w:pPr>
      <w:r w:rsidRPr="0060211B">
        <w:rPr>
          <w:rFonts w:ascii="Times New Roman" w:hAnsi="Times New Roman" w:cs="Times New Roman"/>
        </w:rPr>
        <w:t>С целью определения состояния строительно-изоляционных конструкций тепловой изо</w:t>
      </w:r>
      <w:r w:rsidRPr="0060211B">
        <w:rPr>
          <w:rFonts w:ascii="Times New Roman" w:hAnsi="Times New Roman" w:cs="Times New Roman"/>
        </w:rPr>
        <w:softHyphen/>
        <w:t>ляции и трубопроводов производятся шурфовки которые в настоящее время являются наибо</w:t>
      </w:r>
      <w:r w:rsidRPr="0060211B">
        <w:rPr>
          <w:rFonts w:ascii="Times New Roman" w:hAnsi="Times New Roman" w:cs="Times New Roman"/>
        </w:rPr>
        <w:softHyphen/>
        <w:t>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w:t>
      </w:r>
      <w:r w:rsidRPr="0060211B">
        <w:rPr>
          <w:rFonts w:ascii="Times New Roman" w:hAnsi="Times New Roman" w:cs="Times New Roman"/>
        </w:rPr>
        <w:softHyphen/>
        <w:t>вой сети, ее состояния, вида изоляционных конструкций. Результаты шурфовок учитывать при составлении планов ремонтов тепловых сетей.</w:t>
      </w:r>
    </w:p>
    <w:p w14:paraId="0CAEF7AA" w14:textId="77777777" w:rsidR="00B2301E" w:rsidRPr="0060211B" w:rsidRDefault="00B2301E" w:rsidP="005A63E7">
      <w:pPr>
        <w:spacing w:after="484" w:line="276" w:lineRule="auto"/>
        <w:ind w:left="240" w:right="-29" w:firstLine="700"/>
        <w:jc w:val="both"/>
        <w:rPr>
          <w:rFonts w:ascii="Times New Roman" w:hAnsi="Times New Roman" w:cs="Times New Roman"/>
        </w:rPr>
      </w:pPr>
      <w:r w:rsidRPr="0060211B">
        <w:rPr>
          <w:rFonts w:ascii="Times New Roman" w:hAnsi="Times New Roman" w:cs="Times New Roman"/>
        </w:rPr>
        <w:t>В процессе эксплуатации уделять особое внимание требованиям нормативных докумен</w:t>
      </w:r>
      <w:r w:rsidRPr="0060211B">
        <w:rPr>
          <w:rFonts w:ascii="Times New Roman" w:hAnsi="Times New Roman" w:cs="Times New Roman"/>
        </w:rPr>
        <w:softHyphen/>
        <w:t>тов, что существенно уменьшит число отказов в отопительный период.</w:t>
      </w:r>
    </w:p>
    <w:p w14:paraId="2F5FEA55" w14:textId="4A206A9C" w:rsidR="00B2301E" w:rsidRPr="0060211B" w:rsidRDefault="00B2301E" w:rsidP="00E138EB">
      <w:pPr>
        <w:pStyle w:val="46"/>
        <w:keepNext/>
        <w:keepLines/>
        <w:shd w:val="clear" w:color="auto" w:fill="auto"/>
        <w:spacing w:after="279" w:line="276" w:lineRule="auto"/>
        <w:ind w:left="284" w:right="-29"/>
        <w:jc w:val="both"/>
        <w:rPr>
          <w:sz w:val="24"/>
          <w:szCs w:val="24"/>
        </w:rPr>
      </w:pPr>
      <w:bookmarkStart w:id="49" w:name="bookmark41"/>
      <w:bookmarkStart w:id="50" w:name="bookmark42"/>
      <w:r w:rsidRPr="0060211B">
        <w:rPr>
          <w:sz w:val="24"/>
          <w:szCs w:val="24"/>
        </w:rPr>
        <w:lastRenderedPageBreak/>
        <w:t>Раздел 8</w:t>
      </w:r>
      <w:r w:rsidR="00E138EB">
        <w:rPr>
          <w:sz w:val="24"/>
          <w:szCs w:val="24"/>
        </w:rPr>
        <w:t xml:space="preserve">. РЕШЕНИЕ ОБ ОПРЕДЕЛЕНИИ ЕДИНОЙ </w:t>
      </w:r>
      <w:r w:rsidRPr="0060211B">
        <w:rPr>
          <w:sz w:val="24"/>
          <w:szCs w:val="24"/>
        </w:rPr>
        <w:t>ТЕПЛОСНАБЖАЮЩЕЙ ОРГАНИЗАЦИИ (ОРГАНИЗАЦИЙ)</w:t>
      </w:r>
      <w:bookmarkEnd w:id="49"/>
      <w:bookmarkEnd w:id="50"/>
    </w:p>
    <w:p w14:paraId="0DAD93DA" w14:textId="77777777" w:rsidR="00B2301E" w:rsidRPr="0060211B" w:rsidRDefault="00B2301E" w:rsidP="00A22BCE">
      <w:pPr>
        <w:spacing w:after="87" w:line="276" w:lineRule="auto"/>
        <w:ind w:left="284" w:right="-29" w:firstLine="700"/>
        <w:jc w:val="both"/>
        <w:rPr>
          <w:rFonts w:ascii="Times New Roman" w:hAnsi="Times New Roman" w:cs="Times New Roman"/>
        </w:rPr>
      </w:pPr>
      <w:r w:rsidRPr="0060211B">
        <w:rPr>
          <w:rFonts w:ascii="Times New Roman" w:hAnsi="Times New Roman" w:cs="Times New Roman"/>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w:t>
      </w:r>
      <w:r w:rsidRPr="0060211B">
        <w:rPr>
          <w:rFonts w:ascii="Times New Roman" w:hAnsi="Times New Roman" w:cs="Times New Roman"/>
        </w:rPr>
        <w:softHyphen/>
        <w:t>ции.</w:t>
      </w:r>
    </w:p>
    <w:p w14:paraId="570DC4EC" w14:textId="77777777" w:rsidR="00B2301E" w:rsidRPr="0060211B" w:rsidRDefault="00B2301E" w:rsidP="00A22BCE">
      <w:pPr>
        <w:spacing w:after="81" w:line="276" w:lineRule="auto"/>
        <w:ind w:left="284" w:right="-29" w:firstLine="700"/>
        <w:jc w:val="both"/>
        <w:rPr>
          <w:rFonts w:ascii="Times New Roman" w:hAnsi="Times New Roman" w:cs="Times New Roman"/>
        </w:rPr>
      </w:pPr>
      <w:r w:rsidRPr="0060211B">
        <w:rPr>
          <w:rFonts w:ascii="Times New Roman" w:hAnsi="Times New Roman" w:cs="Times New Roman"/>
        </w:rPr>
        <w:t>В соответствии со статьей 2 пунктом 28 Федерального закона 190 «О теплоснабжении»:</w:t>
      </w:r>
    </w:p>
    <w:p w14:paraId="46486A73" w14:textId="77777777" w:rsidR="00B2301E" w:rsidRPr="0060211B" w:rsidRDefault="00B2301E" w:rsidP="00A22BCE">
      <w:pPr>
        <w:spacing w:after="60" w:line="276" w:lineRule="auto"/>
        <w:ind w:left="284" w:right="-29" w:firstLine="700"/>
        <w:jc w:val="both"/>
        <w:rPr>
          <w:rFonts w:ascii="Times New Roman" w:hAnsi="Times New Roman" w:cs="Times New Roman"/>
        </w:rPr>
      </w:pPr>
      <w:r w:rsidRPr="0060211B">
        <w:rPr>
          <w:rFonts w:ascii="Times New Roman" w:hAnsi="Times New Roman" w:cs="Times New Roman"/>
        </w:rPr>
        <w:t>«Единая теплоснабжающая организация в системе теплоснабжения (далее - единая теп</w:t>
      </w:r>
      <w:r w:rsidRPr="0060211B">
        <w:rPr>
          <w:rFonts w:ascii="Times New Roman" w:hAnsi="Times New Roman" w:cs="Times New Roman"/>
        </w:rPr>
        <w:softHyphen/>
        <w:t>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w:t>
      </w:r>
      <w:r w:rsidRPr="0060211B">
        <w:rPr>
          <w:rFonts w:ascii="Times New Roman" w:hAnsi="Times New Roman" w:cs="Times New Roman"/>
        </w:rPr>
        <w:softHyphen/>
        <w:t>ством Российской Федерации на реализацию государственной политики в сфере теплоснабже</w:t>
      </w:r>
      <w:r w:rsidRPr="0060211B">
        <w:rPr>
          <w:rFonts w:ascii="Times New Roman" w:hAnsi="Times New Roman" w:cs="Times New Roman"/>
        </w:rPr>
        <w:softHyphen/>
        <w:t>ния (далее - федеральный орган исполнительной власти, уполномоченный на реализацию гос</w:t>
      </w:r>
      <w:r w:rsidRPr="0060211B">
        <w:rPr>
          <w:rFonts w:ascii="Times New Roman" w:hAnsi="Times New Roman" w:cs="Times New Roman"/>
        </w:rPr>
        <w:softHyphen/>
        <w:t>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w:t>
      </w:r>
      <w:r w:rsidRPr="0060211B">
        <w:rPr>
          <w:rFonts w:ascii="Times New Roman" w:hAnsi="Times New Roman" w:cs="Times New Roman"/>
        </w:rPr>
        <w:softHyphen/>
        <w:t>ния, утвержденными Правительством Российской Федерации».</w:t>
      </w:r>
    </w:p>
    <w:p w14:paraId="63289A03" w14:textId="500D21DF" w:rsidR="00B2301E" w:rsidRPr="0060211B" w:rsidRDefault="00B2301E" w:rsidP="00A22BCE">
      <w:pPr>
        <w:spacing w:after="87" w:line="276" w:lineRule="auto"/>
        <w:ind w:left="284" w:right="-29" w:firstLine="700"/>
        <w:jc w:val="both"/>
        <w:rPr>
          <w:rFonts w:ascii="Times New Roman" w:hAnsi="Times New Roman" w:cs="Times New Roman"/>
        </w:rPr>
      </w:pPr>
      <w:r w:rsidRPr="0060211B">
        <w:rPr>
          <w:rFonts w:ascii="Times New Roman" w:hAnsi="Times New Roman" w:cs="Times New Roman"/>
        </w:rPr>
        <w:t xml:space="preserve">В настоящее время на территории г. Сосновоборска теплоснабжение осуществляется от двух котельных: </w:t>
      </w:r>
      <w:r w:rsidR="009C67B1">
        <w:rPr>
          <w:rFonts w:ascii="Times New Roman" w:hAnsi="Times New Roman" w:cs="Times New Roman"/>
        </w:rPr>
        <w:t>Пускотопительной котельной</w:t>
      </w:r>
      <w:r w:rsidR="009C67B1" w:rsidRPr="0060211B">
        <w:rPr>
          <w:rFonts w:ascii="Times New Roman" w:hAnsi="Times New Roman" w:cs="Times New Roman"/>
        </w:rPr>
        <w:t xml:space="preserve"> </w:t>
      </w:r>
      <w:r w:rsidRPr="0060211B">
        <w:rPr>
          <w:rFonts w:ascii="Times New Roman" w:hAnsi="Times New Roman" w:cs="Times New Roman"/>
        </w:rPr>
        <w:t>(</w:t>
      </w:r>
      <w:r w:rsidR="009C67B1">
        <w:rPr>
          <w:rFonts w:ascii="Times New Roman" w:hAnsi="Times New Roman" w:cs="Times New Roman"/>
        </w:rPr>
        <w:t>государственная собственность Красноярского края</w:t>
      </w:r>
      <w:r w:rsidRPr="0060211B">
        <w:rPr>
          <w:rFonts w:ascii="Times New Roman" w:hAnsi="Times New Roman" w:cs="Times New Roman"/>
        </w:rPr>
        <w:t>) и Железногорской ТЭЦ (передана АО «КрасЭКо»).</w:t>
      </w:r>
    </w:p>
    <w:p w14:paraId="27A955EF" w14:textId="77777777" w:rsidR="00B2301E" w:rsidRPr="0060211B" w:rsidRDefault="00B2301E" w:rsidP="00A22BCE">
      <w:pPr>
        <w:spacing w:after="81" w:line="276" w:lineRule="auto"/>
        <w:ind w:left="284" w:right="-29" w:firstLine="700"/>
        <w:jc w:val="both"/>
        <w:rPr>
          <w:rFonts w:ascii="Times New Roman" w:hAnsi="Times New Roman" w:cs="Times New Roman"/>
        </w:rPr>
      </w:pPr>
      <w:r w:rsidRPr="0060211B">
        <w:rPr>
          <w:rFonts w:ascii="Times New Roman" w:hAnsi="Times New Roman" w:cs="Times New Roman"/>
        </w:rPr>
        <w:t>Единая теплоснабжающая организация при осуществлении своей деятельности обязана:</w:t>
      </w:r>
    </w:p>
    <w:p w14:paraId="26527A6E" w14:textId="77777777" w:rsidR="00B2301E" w:rsidRPr="0060211B" w:rsidRDefault="00B2301E" w:rsidP="00A22BCE">
      <w:pPr>
        <w:numPr>
          <w:ilvl w:val="0"/>
          <w:numId w:val="14"/>
        </w:numPr>
        <w:spacing w:after="60" w:line="276" w:lineRule="auto"/>
        <w:ind w:left="284" w:right="-29" w:firstLine="700"/>
        <w:jc w:val="both"/>
        <w:rPr>
          <w:rFonts w:ascii="Times New Roman" w:hAnsi="Times New Roman" w:cs="Times New Roman"/>
        </w:rPr>
      </w:pPr>
      <w:r w:rsidRPr="0060211B">
        <w:rPr>
          <w:rFonts w:ascii="Times New Roman" w:hAnsi="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w:t>
      </w:r>
      <w:r w:rsidRPr="0060211B">
        <w:rPr>
          <w:rFonts w:ascii="Times New Roman" w:hAnsi="Times New Roman" w:cs="Times New Roman"/>
        </w:rPr>
        <w:softHyphen/>
        <w:t>ми потребителями выданных им в соответствии с законодательством о градо</w:t>
      </w:r>
      <w:r w:rsidRPr="0060211B">
        <w:rPr>
          <w:rFonts w:ascii="Times New Roman" w:hAnsi="Times New Roman" w:cs="Times New Roman"/>
        </w:rPr>
        <w:softHyphen/>
        <w:t>строительной деятельности технических условий подключения к тепловым сетям;</w:t>
      </w:r>
    </w:p>
    <w:p w14:paraId="452FA82D" w14:textId="77777777" w:rsidR="00B2301E" w:rsidRPr="0060211B" w:rsidRDefault="00B2301E" w:rsidP="00A22BCE">
      <w:pPr>
        <w:numPr>
          <w:ilvl w:val="0"/>
          <w:numId w:val="14"/>
        </w:numPr>
        <w:spacing w:after="60" w:line="276" w:lineRule="auto"/>
        <w:ind w:left="284" w:right="-29" w:firstLine="700"/>
        <w:jc w:val="both"/>
        <w:rPr>
          <w:rFonts w:ascii="Times New Roman" w:hAnsi="Times New Roman" w:cs="Times New Roman"/>
        </w:rPr>
      </w:pPr>
      <w:r w:rsidRPr="0060211B">
        <w:rPr>
          <w:rFonts w:ascii="Times New Roman" w:hAnsi="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w:t>
      </w:r>
      <w:r w:rsidRPr="0060211B">
        <w:rPr>
          <w:rFonts w:ascii="Times New Roman" w:hAnsi="Times New Roman" w:cs="Times New Roman"/>
        </w:rPr>
        <w:softHyphen/>
        <w:t>ветствии со схемой теплоснабжения;</w:t>
      </w:r>
    </w:p>
    <w:p w14:paraId="5053947F" w14:textId="77777777" w:rsidR="00B2301E" w:rsidRPr="0060211B" w:rsidRDefault="00B2301E" w:rsidP="00A22BCE">
      <w:pPr>
        <w:numPr>
          <w:ilvl w:val="0"/>
          <w:numId w:val="14"/>
        </w:numPr>
        <w:spacing w:after="87" w:line="276" w:lineRule="auto"/>
        <w:ind w:left="284" w:right="113" w:firstLine="850"/>
        <w:jc w:val="both"/>
        <w:rPr>
          <w:rFonts w:ascii="Times New Roman" w:hAnsi="Times New Roman" w:cs="Times New Roman"/>
        </w:rPr>
      </w:pPr>
      <w:r w:rsidRPr="0060211B">
        <w:rPr>
          <w:rFonts w:ascii="Times New Roman" w:hAnsi="Times New Roman" w:cs="Times New Roman"/>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w:t>
      </w:r>
      <w:r w:rsidRPr="0060211B">
        <w:rPr>
          <w:rFonts w:ascii="Times New Roman" w:hAnsi="Times New Roman" w:cs="Times New Roman"/>
        </w:rPr>
        <w:softHyphen/>
        <w:t>телей тепловой энергии с учетом потерь тепловой энергии, теплоносителя при их передаче.</w:t>
      </w:r>
    </w:p>
    <w:p w14:paraId="3174B749" w14:textId="77777777" w:rsidR="00B2301E" w:rsidRPr="0060211B" w:rsidRDefault="00B2301E" w:rsidP="00A22BCE">
      <w:pPr>
        <w:spacing w:after="67" w:line="276" w:lineRule="auto"/>
        <w:ind w:left="284" w:right="113" w:firstLine="850"/>
        <w:jc w:val="both"/>
        <w:rPr>
          <w:rFonts w:ascii="Times New Roman" w:hAnsi="Times New Roman" w:cs="Times New Roman"/>
        </w:rPr>
      </w:pPr>
      <w:r w:rsidRPr="0060211B">
        <w:rPr>
          <w:rFonts w:ascii="Times New Roman" w:hAnsi="Times New Roman" w:cs="Times New Roman"/>
        </w:rPr>
        <w:t>В соответствии со статьей 6 пунктом 6 Федерального закона 190 «О теплоснабжении»:</w:t>
      </w:r>
    </w:p>
    <w:p w14:paraId="65A83B9E" w14:textId="77777777" w:rsidR="00B2301E" w:rsidRPr="0060211B" w:rsidRDefault="00B2301E" w:rsidP="00A22BCE">
      <w:pPr>
        <w:spacing w:after="64" w:line="276" w:lineRule="auto"/>
        <w:ind w:left="284" w:right="113" w:firstLine="850"/>
        <w:jc w:val="both"/>
        <w:rPr>
          <w:rFonts w:ascii="Times New Roman" w:hAnsi="Times New Roman" w:cs="Times New Roman"/>
        </w:rPr>
      </w:pPr>
      <w:r w:rsidRPr="0060211B">
        <w:rPr>
          <w:rFonts w:ascii="Times New Roman" w:hAnsi="Times New Roman" w:cs="Times New Roman"/>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6E0A2852" w14:textId="3D915319" w:rsidR="00B2301E" w:rsidRDefault="00B2301E" w:rsidP="00FA14E7">
      <w:pPr>
        <w:spacing w:line="276" w:lineRule="auto"/>
        <w:ind w:left="284" w:right="113" w:firstLine="850"/>
        <w:jc w:val="both"/>
        <w:rPr>
          <w:rFonts w:ascii="Times New Roman" w:hAnsi="Times New Roman" w:cs="Times New Roman"/>
        </w:rPr>
      </w:pPr>
      <w:r w:rsidRPr="0060211B">
        <w:rPr>
          <w:rFonts w:ascii="Times New Roman" w:hAnsi="Times New Roman" w:cs="Times New Roman"/>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w:t>
      </w:r>
      <w:r w:rsidRPr="0060211B">
        <w:rPr>
          <w:rFonts w:ascii="Times New Roman" w:hAnsi="Times New Roman" w:cs="Times New Roman"/>
        </w:rPr>
        <w:lastRenderedPageBreak/>
        <w:t>Правительством Российской Федера</w:t>
      </w:r>
      <w:r w:rsidRPr="0060211B">
        <w:rPr>
          <w:rFonts w:ascii="Times New Roman" w:hAnsi="Times New Roman" w:cs="Times New Roman"/>
        </w:rPr>
        <w:softHyphen/>
        <w:t>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w:t>
      </w:r>
      <w:r w:rsidRPr="0060211B">
        <w:rPr>
          <w:rFonts w:ascii="Times New Roman" w:hAnsi="Times New Roman" w:cs="Times New Roman"/>
        </w:rPr>
        <w:softHyphen/>
        <w:t>ния», предложенный к утверждению Правительством Российской Федерации в соответствии со статьей 4 пункт</w:t>
      </w:r>
      <w:r w:rsidR="007C3372">
        <w:rPr>
          <w:rFonts w:ascii="Times New Roman" w:hAnsi="Times New Roman" w:cs="Times New Roman"/>
        </w:rPr>
        <w:t>ом 1 ФЗ-190 «О теплоснабжении».</w:t>
      </w:r>
    </w:p>
    <w:p w14:paraId="0B2DCE50" w14:textId="77777777" w:rsidR="007C3372" w:rsidRPr="0060211B" w:rsidRDefault="007C3372" w:rsidP="00FA14E7">
      <w:pPr>
        <w:spacing w:line="276" w:lineRule="auto"/>
        <w:ind w:left="284" w:right="113" w:firstLine="850"/>
        <w:jc w:val="both"/>
        <w:rPr>
          <w:rFonts w:ascii="Times New Roman" w:hAnsi="Times New Roman" w:cs="Times New Roman"/>
        </w:rPr>
      </w:pPr>
    </w:p>
    <w:p w14:paraId="16B9BC0B" w14:textId="77777777" w:rsidR="00B2301E" w:rsidRPr="0060211B" w:rsidRDefault="00B2301E" w:rsidP="00A22BCE">
      <w:pPr>
        <w:spacing w:after="86" w:line="276" w:lineRule="auto"/>
        <w:ind w:left="284" w:right="113" w:firstLine="850"/>
        <w:jc w:val="both"/>
        <w:rPr>
          <w:rFonts w:ascii="Times New Roman" w:hAnsi="Times New Roman" w:cs="Times New Roman"/>
        </w:rPr>
      </w:pPr>
      <w:r w:rsidRPr="0060211B">
        <w:rPr>
          <w:rFonts w:ascii="Times New Roman" w:hAnsi="Times New Roman" w:cs="Times New Roman"/>
        </w:rPr>
        <w:t>Критерии и порядок определения единой теплоснабжающей организации:</w:t>
      </w:r>
    </w:p>
    <w:p w14:paraId="6E6FABEA" w14:textId="77777777" w:rsidR="00B2301E" w:rsidRPr="0060211B" w:rsidRDefault="00B2301E" w:rsidP="00A22BCE">
      <w:pPr>
        <w:numPr>
          <w:ilvl w:val="0"/>
          <w:numId w:val="15"/>
        </w:numPr>
        <w:spacing w:after="60" w:line="276" w:lineRule="auto"/>
        <w:ind w:left="284" w:right="113" w:firstLine="850"/>
        <w:jc w:val="both"/>
        <w:rPr>
          <w:rFonts w:ascii="Times New Roman" w:hAnsi="Times New Roman" w:cs="Times New Roman"/>
        </w:rPr>
      </w:pPr>
      <w:r w:rsidRPr="0060211B">
        <w:rPr>
          <w:rFonts w:ascii="Times New Roman" w:hAnsi="Times New Roman" w:cs="Times New Roman"/>
        </w:rPr>
        <w:t xml:space="preserve">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4D231982" w14:textId="77777777" w:rsidR="00B2301E" w:rsidRPr="0060211B" w:rsidRDefault="00B2301E" w:rsidP="00A22BCE">
      <w:pPr>
        <w:numPr>
          <w:ilvl w:val="0"/>
          <w:numId w:val="15"/>
        </w:numPr>
        <w:tabs>
          <w:tab w:val="left" w:pos="1387"/>
        </w:tabs>
        <w:spacing w:after="64" w:line="276" w:lineRule="auto"/>
        <w:ind w:left="284" w:right="113" w:firstLine="850"/>
        <w:jc w:val="both"/>
        <w:rPr>
          <w:rFonts w:ascii="Times New Roman" w:hAnsi="Times New Roman" w:cs="Times New Roman"/>
        </w:rPr>
      </w:pPr>
      <w:r w:rsidRPr="0060211B">
        <w:rPr>
          <w:rFonts w:ascii="Times New Roman" w:hAnsi="Times New Roman" w:cs="Times New Roman"/>
        </w:rPr>
        <w:t>В проекте схемы теплоснабжения должны быть определены границы зон дея</w:t>
      </w:r>
      <w:r w:rsidRPr="0060211B">
        <w:rPr>
          <w:rFonts w:ascii="Times New Roman" w:hAnsi="Times New Roman" w:cs="Times New Roman"/>
        </w:rPr>
        <w:softHyphen/>
        <w:t>тельности единой теплоснабжающей организации (организаций). Границы зоны (зон) деятель</w:t>
      </w:r>
      <w:r w:rsidRPr="0060211B">
        <w:rPr>
          <w:rFonts w:ascii="Times New Roman" w:hAnsi="Times New Roman" w:cs="Times New Roman"/>
        </w:rPr>
        <w:softHyphen/>
        <w:t>ности единой теплоснабжающей организации (организаций) определяются границам системы теплоснабжения, в отношении которой присваивается соответствующий статус.</w:t>
      </w:r>
    </w:p>
    <w:p w14:paraId="56966079" w14:textId="77777777" w:rsidR="00B2301E" w:rsidRPr="0060211B" w:rsidRDefault="00B2301E" w:rsidP="00A22BCE">
      <w:pPr>
        <w:spacing w:after="56" w:line="276" w:lineRule="auto"/>
        <w:ind w:left="284" w:right="113" w:firstLine="850"/>
        <w:jc w:val="both"/>
        <w:rPr>
          <w:rFonts w:ascii="Times New Roman" w:hAnsi="Times New Roman" w:cs="Times New Roman"/>
        </w:rPr>
      </w:pPr>
      <w:r w:rsidRPr="0060211B">
        <w:rPr>
          <w:rFonts w:ascii="Times New Roman" w:hAnsi="Times New Roman" w:cs="Times New Roman"/>
        </w:rPr>
        <w:t>В случае, если на территории поселения, городского округа существуют несколько си</w:t>
      </w:r>
      <w:r w:rsidRPr="0060211B">
        <w:rPr>
          <w:rFonts w:ascii="Times New Roman" w:hAnsi="Times New Roman" w:cs="Times New Roman"/>
        </w:rPr>
        <w:softHyphen/>
        <w:t>стем теплоснабжения, уполномоченные органы вправе:</w:t>
      </w:r>
    </w:p>
    <w:p w14:paraId="61FFF066" w14:textId="77777777" w:rsidR="00B2301E" w:rsidRPr="0060211B" w:rsidRDefault="00B2301E" w:rsidP="00A22BCE">
      <w:pPr>
        <w:numPr>
          <w:ilvl w:val="0"/>
          <w:numId w:val="14"/>
        </w:numPr>
        <w:tabs>
          <w:tab w:val="left" w:pos="1387"/>
        </w:tabs>
        <w:spacing w:after="60" w:line="276" w:lineRule="auto"/>
        <w:ind w:left="284" w:right="113" w:firstLine="850"/>
        <w:jc w:val="both"/>
        <w:rPr>
          <w:rFonts w:ascii="Times New Roman" w:hAnsi="Times New Roman" w:cs="Times New Roman"/>
        </w:rPr>
      </w:pPr>
      <w:r w:rsidRPr="0060211B">
        <w:rPr>
          <w:rFonts w:ascii="Times New Roman" w:hAnsi="Times New Roman" w:cs="Times New Roman"/>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32B66F38" w14:textId="77777777" w:rsidR="00B2301E" w:rsidRPr="0060211B" w:rsidRDefault="00B2301E" w:rsidP="00A22BCE">
      <w:pPr>
        <w:numPr>
          <w:ilvl w:val="0"/>
          <w:numId w:val="14"/>
        </w:numPr>
        <w:tabs>
          <w:tab w:val="left" w:pos="1387"/>
        </w:tabs>
        <w:spacing w:after="60" w:line="276" w:lineRule="auto"/>
        <w:ind w:left="284" w:right="113" w:firstLine="850"/>
        <w:jc w:val="both"/>
        <w:rPr>
          <w:rFonts w:ascii="Times New Roman" w:hAnsi="Times New Roman" w:cs="Times New Roman"/>
        </w:rPr>
      </w:pPr>
      <w:r w:rsidRPr="0060211B">
        <w:rPr>
          <w:rFonts w:ascii="Times New Roman" w:hAnsi="Times New Roman" w:cs="Times New Roman"/>
        </w:rPr>
        <w:t>определить на несколько систем теплоснабжения единую теплоснабжающую ор</w:t>
      </w:r>
      <w:r w:rsidRPr="0060211B">
        <w:rPr>
          <w:rFonts w:ascii="Times New Roman" w:hAnsi="Times New Roman" w:cs="Times New Roman"/>
        </w:rPr>
        <w:softHyphen/>
        <w:t>ганизацию, если такая организация владеет на праве собственности или ином законном осно</w:t>
      </w:r>
      <w:r w:rsidRPr="0060211B">
        <w:rPr>
          <w:rFonts w:ascii="Times New Roman" w:hAnsi="Times New Roman" w:cs="Times New Roman"/>
        </w:rPr>
        <w:softHyphen/>
        <w:t>вании источниками тепловой энергии и (или) тепловыми сетями в каждой из систем тепло</w:t>
      </w:r>
      <w:r w:rsidRPr="0060211B">
        <w:rPr>
          <w:rFonts w:ascii="Times New Roman" w:hAnsi="Times New Roman" w:cs="Times New Roman"/>
        </w:rPr>
        <w:softHyphen/>
        <w:t>снабжения, входящей в зону ее деятельности.</w:t>
      </w:r>
    </w:p>
    <w:p w14:paraId="1BD57BFB" w14:textId="77777777" w:rsidR="00B2301E" w:rsidRPr="0060211B" w:rsidRDefault="00B2301E" w:rsidP="00A22BCE">
      <w:pPr>
        <w:numPr>
          <w:ilvl w:val="0"/>
          <w:numId w:val="15"/>
        </w:numPr>
        <w:tabs>
          <w:tab w:val="left" w:pos="1387"/>
        </w:tabs>
        <w:spacing w:after="60" w:line="276" w:lineRule="auto"/>
        <w:ind w:left="284" w:right="113" w:firstLine="850"/>
        <w:jc w:val="both"/>
        <w:rPr>
          <w:rFonts w:ascii="Times New Roman" w:hAnsi="Times New Roman" w:cs="Times New Roman"/>
        </w:rPr>
      </w:pPr>
      <w:r w:rsidRPr="0060211B">
        <w:rPr>
          <w:rFonts w:ascii="Times New Roman" w:hAnsi="Times New Roman" w:cs="Times New Roman"/>
        </w:rPr>
        <w:t>Для присвоения статуса единой теплоснабжающей организации впервые на тер</w:t>
      </w:r>
      <w:r w:rsidRPr="0060211B">
        <w:rPr>
          <w:rFonts w:ascii="Times New Roman" w:hAnsi="Times New Roman" w:cs="Times New Roman"/>
        </w:rPr>
        <w:softHyphen/>
        <w:t>ритории поселения, городского округа, лица, владеющие на праве собственности или ином за</w:t>
      </w:r>
      <w:r w:rsidRPr="0060211B">
        <w:rPr>
          <w:rFonts w:ascii="Times New Roman" w:hAnsi="Times New Roman" w:cs="Times New Roman"/>
        </w:rPr>
        <w:softHyphen/>
        <w:t>коном основании источниками тепловой энергии и (или) тепловыми сетями на территории по</w:t>
      </w:r>
      <w:r w:rsidRPr="0060211B">
        <w:rPr>
          <w:rFonts w:ascii="Times New Roman" w:hAnsi="Times New Roman" w:cs="Times New Roman"/>
        </w:rPr>
        <w:softHyphen/>
        <w:t>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w:t>
      </w:r>
      <w:r w:rsidRPr="0060211B">
        <w:rPr>
          <w:rFonts w:ascii="Times New Roman" w:hAnsi="Times New Roman" w:cs="Times New Roman"/>
        </w:rPr>
        <w:softHyphen/>
        <w:t>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w:t>
      </w:r>
      <w:r w:rsidRPr="0060211B">
        <w:rPr>
          <w:rFonts w:ascii="Times New Roman" w:hAnsi="Times New Roman" w:cs="Times New Roman"/>
        </w:rPr>
        <w:softHyphen/>
        <w:t>местить сведения о принятых заявках на сайте поселения, городского округа.</w:t>
      </w:r>
    </w:p>
    <w:p w14:paraId="68020E58" w14:textId="77777777" w:rsidR="00B2301E" w:rsidRPr="0060211B" w:rsidRDefault="00B2301E" w:rsidP="00A22BCE">
      <w:pPr>
        <w:numPr>
          <w:ilvl w:val="0"/>
          <w:numId w:val="15"/>
        </w:numPr>
        <w:tabs>
          <w:tab w:val="left" w:pos="1387"/>
        </w:tabs>
        <w:spacing w:after="87" w:line="276" w:lineRule="auto"/>
        <w:ind w:left="284" w:right="113" w:firstLine="850"/>
        <w:jc w:val="both"/>
        <w:rPr>
          <w:rFonts w:ascii="Times New Roman" w:hAnsi="Times New Roman" w:cs="Times New Roman"/>
        </w:rPr>
      </w:pPr>
      <w:r w:rsidRPr="0060211B">
        <w:rPr>
          <w:rFonts w:ascii="Times New Roman" w:hAnsi="Times New Roman" w:cs="Times New Roman"/>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w:t>
      </w:r>
      <w:r w:rsidRPr="0060211B">
        <w:rPr>
          <w:rFonts w:ascii="Times New Roman" w:hAnsi="Times New Roman" w:cs="Times New Roman"/>
        </w:rPr>
        <w:softHyphen/>
        <w:t>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w:t>
      </w:r>
      <w:r w:rsidRPr="0060211B">
        <w:rPr>
          <w:rFonts w:ascii="Times New Roman" w:hAnsi="Times New Roman" w:cs="Times New Roman"/>
        </w:rPr>
        <w:softHyphen/>
        <w:t>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w:t>
      </w:r>
      <w:r w:rsidRPr="0060211B">
        <w:rPr>
          <w:rFonts w:ascii="Times New Roman" w:hAnsi="Times New Roman" w:cs="Times New Roman"/>
        </w:rPr>
        <w:softHyphen/>
        <w:t>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31ED2EB8" w14:textId="77777777" w:rsidR="00B2301E" w:rsidRPr="0060211B" w:rsidRDefault="00B2301E" w:rsidP="00A22BCE">
      <w:pPr>
        <w:numPr>
          <w:ilvl w:val="0"/>
          <w:numId w:val="15"/>
        </w:numPr>
        <w:tabs>
          <w:tab w:val="left" w:pos="1387"/>
        </w:tabs>
        <w:spacing w:after="81" w:line="276" w:lineRule="auto"/>
        <w:ind w:left="20" w:firstLine="700"/>
        <w:jc w:val="both"/>
        <w:rPr>
          <w:rFonts w:ascii="Times New Roman" w:hAnsi="Times New Roman" w:cs="Times New Roman"/>
        </w:rPr>
      </w:pPr>
      <w:r w:rsidRPr="0060211B">
        <w:rPr>
          <w:rFonts w:ascii="Times New Roman" w:hAnsi="Times New Roman" w:cs="Times New Roman"/>
        </w:rPr>
        <w:lastRenderedPageBreak/>
        <w:t>Критериями определения единой теплоснабжающей организации являются:</w:t>
      </w:r>
    </w:p>
    <w:p w14:paraId="73262022" w14:textId="77777777" w:rsidR="00B2301E" w:rsidRPr="0060211B" w:rsidRDefault="00B2301E" w:rsidP="00A22BCE">
      <w:pPr>
        <w:numPr>
          <w:ilvl w:val="0"/>
          <w:numId w:val="14"/>
        </w:numPr>
        <w:tabs>
          <w:tab w:val="left" w:pos="1387"/>
        </w:tabs>
        <w:spacing w:after="64" w:line="276" w:lineRule="auto"/>
        <w:ind w:left="240" w:right="380" w:firstLine="700"/>
        <w:jc w:val="both"/>
        <w:rPr>
          <w:rFonts w:ascii="Times New Roman" w:hAnsi="Times New Roman" w:cs="Times New Roman"/>
        </w:rPr>
      </w:pPr>
      <w:r w:rsidRPr="0060211B">
        <w:rPr>
          <w:rFonts w:ascii="Times New Roman" w:hAnsi="Times New Roman" w:cs="Times New Roman"/>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w:t>
      </w:r>
      <w:r w:rsidRPr="0060211B">
        <w:rPr>
          <w:rFonts w:ascii="Times New Roman" w:hAnsi="Times New Roman" w:cs="Times New Roman"/>
        </w:rPr>
        <w:softHyphen/>
        <w:t>новленной тепловой мощностью в границах зоны деятельности единой теплоснабжающей ор</w:t>
      </w:r>
      <w:r w:rsidRPr="0060211B">
        <w:rPr>
          <w:rFonts w:ascii="Times New Roman" w:hAnsi="Times New Roman" w:cs="Times New Roman"/>
        </w:rPr>
        <w:softHyphen/>
        <w:t>ганизации;</w:t>
      </w:r>
    </w:p>
    <w:p w14:paraId="18ABA9A5" w14:textId="77777777" w:rsidR="00B2301E" w:rsidRPr="0060211B" w:rsidRDefault="00B2301E" w:rsidP="00A22BCE">
      <w:pPr>
        <w:tabs>
          <w:tab w:val="left" w:pos="1387"/>
        </w:tabs>
        <w:spacing w:after="64" w:line="276" w:lineRule="auto"/>
        <w:ind w:right="380" w:firstLine="940"/>
        <w:jc w:val="both"/>
        <w:rPr>
          <w:rFonts w:ascii="Times New Roman" w:hAnsi="Times New Roman" w:cs="Times New Roman"/>
        </w:rPr>
      </w:pPr>
      <w:r w:rsidRPr="0060211B">
        <w:rPr>
          <w:rFonts w:ascii="Times New Roman" w:hAnsi="Times New Roman" w:cs="Times New Roman"/>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w:t>
      </w:r>
      <w:r w:rsidRPr="0060211B">
        <w:rPr>
          <w:rFonts w:ascii="Times New Roman" w:hAnsi="Times New Roman" w:cs="Times New Roman"/>
        </w:rPr>
        <w:softHyphen/>
        <w:t>совой стоимости источников тепловой энергии и тепловых сетей, которыми указанная органи</w:t>
      </w:r>
      <w:r w:rsidRPr="0060211B">
        <w:rPr>
          <w:rFonts w:ascii="Times New Roman" w:hAnsi="Times New Roman" w:cs="Times New Roman"/>
        </w:rPr>
        <w:softHyphen/>
        <w:t>зация владеет на праве собственности или ином законном основании в границах зоны деятель</w:t>
      </w:r>
      <w:r w:rsidRPr="0060211B">
        <w:rPr>
          <w:rFonts w:ascii="Times New Roman" w:hAnsi="Times New Roman" w:cs="Times New Roman"/>
        </w:rPr>
        <w:softHyphen/>
        <w:t>ности единой теплоснабжающей организации. Размер уставного капитала и остаточная балан</w:t>
      </w:r>
      <w:r w:rsidRPr="0060211B">
        <w:rPr>
          <w:rFonts w:ascii="Times New Roman" w:hAnsi="Times New Roman" w:cs="Times New Roman"/>
        </w:rPr>
        <w:softHyphen/>
        <w:t>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w:t>
      </w:r>
      <w:r w:rsidRPr="0060211B">
        <w:rPr>
          <w:rFonts w:ascii="Times New Roman" w:hAnsi="Times New Roman" w:cs="Times New Roman"/>
        </w:rPr>
        <w:softHyphen/>
        <w:t>зации.</w:t>
      </w:r>
    </w:p>
    <w:p w14:paraId="0C97EAFF" w14:textId="77777777" w:rsidR="00B2301E" w:rsidRPr="0060211B" w:rsidRDefault="00B2301E" w:rsidP="00A22BCE">
      <w:pPr>
        <w:numPr>
          <w:ilvl w:val="0"/>
          <w:numId w:val="15"/>
        </w:numPr>
        <w:spacing w:after="60" w:line="276" w:lineRule="auto"/>
        <w:ind w:left="240" w:right="380" w:firstLine="700"/>
        <w:jc w:val="both"/>
        <w:rPr>
          <w:rFonts w:ascii="Times New Roman" w:hAnsi="Times New Roman" w:cs="Times New Roman"/>
        </w:rPr>
      </w:pPr>
      <w:r w:rsidRPr="0060211B">
        <w:rPr>
          <w:rFonts w:ascii="Times New Roman" w:hAnsi="Times New Roman" w:cs="Times New Roman"/>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w:t>
      </w:r>
      <w:r w:rsidRPr="0060211B">
        <w:rPr>
          <w:rFonts w:ascii="Times New Roman" w:hAnsi="Times New Roman" w:cs="Times New Roman"/>
        </w:rPr>
        <w:softHyphen/>
        <w:t>ответствующих критериям, установленным настоящими Правилами, статус единой тепло</w:t>
      </w:r>
      <w:r w:rsidRPr="0060211B">
        <w:rPr>
          <w:rFonts w:ascii="Times New Roman" w:hAnsi="Times New Roman" w:cs="Times New Roman"/>
        </w:rPr>
        <w:softHyphen/>
        <w:t>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B1EFA20" w14:textId="77777777" w:rsidR="00B2301E" w:rsidRPr="0060211B" w:rsidRDefault="00B2301E" w:rsidP="00A22BCE">
      <w:pPr>
        <w:spacing w:after="60" w:line="276" w:lineRule="auto"/>
        <w:ind w:left="240" w:right="380" w:firstLine="700"/>
        <w:jc w:val="both"/>
        <w:rPr>
          <w:rFonts w:ascii="Times New Roman" w:hAnsi="Times New Roman" w:cs="Times New Roman"/>
        </w:rPr>
      </w:pPr>
      <w:r w:rsidRPr="0060211B">
        <w:rPr>
          <w:rFonts w:ascii="Times New Roman" w:hAnsi="Times New Roman" w:cs="Times New Roman"/>
        </w:rPr>
        <w:t>Способность обеспечить надежность теплоснабжения определяется наличием у органи</w:t>
      </w:r>
      <w:r w:rsidRPr="0060211B">
        <w:rPr>
          <w:rFonts w:ascii="Times New Roman" w:hAnsi="Times New Roman" w:cs="Times New Roman"/>
        </w:rPr>
        <w:softHyphen/>
        <w:t>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2E6E6E06" w14:textId="77777777" w:rsidR="00B2301E" w:rsidRPr="0060211B" w:rsidRDefault="00B2301E" w:rsidP="00A22BCE">
      <w:pPr>
        <w:numPr>
          <w:ilvl w:val="0"/>
          <w:numId w:val="15"/>
        </w:numPr>
        <w:tabs>
          <w:tab w:val="left" w:pos="1609"/>
        </w:tabs>
        <w:spacing w:after="56" w:line="276" w:lineRule="auto"/>
        <w:ind w:left="240" w:right="380" w:firstLine="700"/>
        <w:jc w:val="both"/>
        <w:rPr>
          <w:rFonts w:ascii="Times New Roman" w:hAnsi="Times New Roman" w:cs="Times New Roman"/>
        </w:rPr>
      </w:pPr>
      <w:r w:rsidRPr="0060211B">
        <w:rPr>
          <w:rFonts w:ascii="Times New Roman" w:hAnsi="Times New Roman" w:cs="Times New Roman"/>
        </w:rPr>
        <w:t>В случае если в отношении зоны деятельности единой теплоснабжающей орга</w:t>
      </w:r>
      <w:r w:rsidRPr="0060211B">
        <w:rPr>
          <w:rFonts w:ascii="Times New Roman" w:hAnsi="Times New Roman" w:cs="Times New Roman"/>
        </w:rPr>
        <w:softHyphen/>
        <w:t>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w:t>
      </w:r>
      <w:r w:rsidRPr="0060211B">
        <w:rPr>
          <w:rFonts w:ascii="Times New Roman" w:hAnsi="Times New Roman" w:cs="Times New Roman"/>
        </w:rPr>
        <w:softHyphen/>
        <w:t>щей критериям настоящих Правил.</w:t>
      </w:r>
    </w:p>
    <w:p w14:paraId="5D7FB232" w14:textId="77777777" w:rsidR="00B2301E" w:rsidRPr="0060211B" w:rsidRDefault="00B2301E" w:rsidP="00A22BCE">
      <w:pPr>
        <w:numPr>
          <w:ilvl w:val="0"/>
          <w:numId w:val="15"/>
        </w:numPr>
        <w:tabs>
          <w:tab w:val="left" w:pos="1609"/>
        </w:tabs>
        <w:spacing w:after="68" w:line="276" w:lineRule="auto"/>
        <w:ind w:left="240" w:right="380" w:firstLine="700"/>
        <w:jc w:val="both"/>
        <w:rPr>
          <w:rFonts w:ascii="Times New Roman" w:hAnsi="Times New Roman" w:cs="Times New Roman"/>
        </w:rPr>
      </w:pPr>
      <w:r w:rsidRPr="0060211B">
        <w:rPr>
          <w:rFonts w:ascii="Times New Roman" w:hAnsi="Times New Roman" w:cs="Times New Roman"/>
        </w:rPr>
        <w:t>Единая теплоснабжающая организация при осуществлении своей деятельности обязана:</w:t>
      </w:r>
    </w:p>
    <w:p w14:paraId="06E41616" w14:textId="77777777" w:rsidR="00B2301E" w:rsidRPr="0060211B" w:rsidRDefault="00B2301E" w:rsidP="00A22BCE">
      <w:pPr>
        <w:tabs>
          <w:tab w:val="left" w:pos="1609"/>
        </w:tabs>
        <w:spacing w:after="56" w:line="276" w:lineRule="auto"/>
        <w:ind w:left="240" w:right="380" w:firstLine="700"/>
        <w:jc w:val="both"/>
        <w:rPr>
          <w:rFonts w:ascii="Times New Roman" w:hAnsi="Times New Roman" w:cs="Times New Roman"/>
        </w:rPr>
      </w:pPr>
      <w:r w:rsidRPr="0060211B">
        <w:rPr>
          <w:rFonts w:ascii="Times New Roman" w:hAnsi="Times New Roman" w:cs="Times New Roman"/>
        </w:rPr>
        <w:t>а) заключать и надлежаще исполнять договоры теплоснабжения со всеми обратив</w:t>
      </w:r>
      <w:r w:rsidRPr="0060211B">
        <w:rPr>
          <w:rFonts w:ascii="Times New Roman" w:hAnsi="Times New Roman" w:cs="Times New Roman"/>
        </w:rPr>
        <w:softHyphen/>
        <w:t>шимися к ней потребителями тепловой энергии в своей зоне деятельности;</w:t>
      </w:r>
    </w:p>
    <w:p w14:paraId="77300F5F" w14:textId="77777777" w:rsidR="00B2301E" w:rsidRPr="0060211B" w:rsidRDefault="00B2301E" w:rsidP="00A22BCE">
      <w:pPr>
        <w:tabs>
          <w:tab w:val="left" w:pos="1609"/>
        </w:tabs>
        <w:spacing w:after="60" w:line="276" w:lineRule="auto"/>
        <w:ind w:left="240" w:right="380" w:firstLine="700"/>
        <w:jc w:val="both"/>
        <w:rPr>
          <w:rFonts w:ascii="Times New Roman" w:hAnsi="Times New Roman" w:cs="Times New Roman"/>
        </w:rPr>
      </w:pPr>
      <w:r w:rsidRPr="0060211B">
        <w:rPr>
          <w:rFonts w:ascii="Times New Roman" w:hAnsi="Times New Roman" w:cs="Times New Roman"/>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w:t>
      </w:r>
      <w:r w:rsidRPr="0060211B">
        <w:rPr>
          <w:rFonts w:ascii="Times New Roman" w:hAnsi="Times New Roman" w:cs="Times New Roman"/>
        </w:rPr>
        <w:softHyphen/>
        <w:t>зации схемы теплоснабжения;</w:t>
      </w:r>
    </w:p>
    <w:p w14:paraId="09CAB75C" w14:textId="3C2E163B" w:rsidR="00B2301E" w:rsidRPr="00062442" w:rsidRDefault="00B2301E" w:rsidP="00A22BCE">
      <w:pPr>
        <w:tabs>
          <w:tab w:val="left" w:pos="1609"/>
        </w:tabs>
        <w:spacing w:after="56" w:line="276" w:lineRule="auto"/>
        <w:ind w:left="240" w:right="380" w:firstLine="700"/>
        <w:jc w:val="both"/>
        <w:rPr>
          <w:rFonts w:ascii="Times New Roman" w:hAnsi="Times New Roman" w:cs="Times New Roman"/>
        </w:rPr>
      </w:pPr>
      <w:r w:rsidRPr="0060211B">
        <w:rPr>
          <w:rFonts w:ascii="Times New Roman" w:hAnsi="Times New Roman" w:cs="Times New Roman"/>
        </w:rPr>
        <w:t xml:space="preserve">в) </w:t>
      </w:r>
      <w:r w:rsidRPr="00062442">
        <w:rPr>
          <w:rFonts w:ascii="Times New Roman" w:hAnsi="Times New Roman" w:cs="Times New Roman"/>
        </w:rPr>
        <w:t>надлежащим образом исполнять обязательства перед иными теплоснабжающими и теплосетевыми организациями в зоне своей деятельности;</w:t>
      </w:r>
    </w:p>
    <w:p w14:paraId="40E90409" w14:textId="4435AB59" w:rsidR="00B2301E" w:rsidRPr="00062442" w:rsidRDefault="00B2301E" w:rsidP="00A22BCE">
      <w:pPr>
        <w:tabs>
          <w:tab w:val="left" w:pos="1609"/>
        </w:tabs>
        <w:spacing w:after="60" w:line="276" w:lineRule="auto"/>
        <w:ind w:left="240" w:right="380" w:firstLine="700"/>
        <w:jc w:val="both"/>
        <w:rPr>
          <w:rFonts w:ascii="Times New Roman" w:hAnsi="Times New Roman" w:cs="Times New Roman"/>
        </w:rPr>
      </w:pPr>
      <w:r w:rsidRPr="00062442">
        <w:rPr>
          <w:rFonts w:ascii="Times New Roman" w:hAnsi="Times New Roman" w:cs="Times New Roman"/>
        </w:rPr>
        <w:t>г) осуществлять контроль режимов потребления тепловой энергии в зоне своей де</w:t>
      </w:r>
      <w:r w:rsidRPr="00062442">
        <w:rPr>
          <w:rFonts w:ascii="Times New Roman" w:hAnsi="Times New Roman" w:cs="Times New Roman"/>
        </w:rPr>
        <w:softHyphen/>
        <w:t>ятельности.</w:t>
      </w:r>
    </w:p>
    <w:p w14:paraId="464CAF47" w14:textId="6407AEAF" w:rsidR="00B2301E" w:rsidRDefault="00B2301E" w:rsidP="00A22BCE">
      <w:pPr>
        <w:spacing w:line="276" w:lineRule="auto"/>
        <w:ind w:left="240" w:right="-29" w:firstLine="611"/>
        <w:jc w:val="both"/>
        <w:rPr>
          <w:rFonts w:ascii="Times New Roman" w:hAnsi="Times New Roman" w:cs="Times New Roman"/>
        </w:rPr>
      </w:pPr>
      <w:r w:rsidRPr="00062442">
        <w:rPr>
          <w:rFonts w:ascii="Times New Roman" w:hAnsi="Times New Roman" w:cs="Times New Roman"/>
        </w:rPr>
        <w:t xml:space="preserve">В настоящее время, на основании постановления Администрации </w:t>
      </w:r>
      <w:r w:rsidR="00062442" w:rsidRPr="00062442">
        <w:rPr>
          <w:rFonts w:ascii="Times New Roman" w:hAnsi="Times New Roman" w:cs="Times New Roman"/>
        </w:rPr>
        <w:t xml:space="preserve">города </w:t>
      </w:r>
      <w:r w:rsidRPr="00062442">
        <w:rPr>
          <w:rFonts w:ascii="Times New Roman" w:hAnsi="Times New Roman" w:cs="Times New Roman"/>
        </w:rPr>
        <w:t xml:space="preserve">Сосновоборска от </w:t>
      </w:r>
      <w:r w:rsidR="00062442" w:rsidRPr="00062442">
        <w:rPr>
          <w:rFonts w:ascii="Times New Roman" w:hAnsi="Times New Roman" w:cs="Times New Roman"/>
        </w:rPr>
        <w:t>20.01.2025</w:t>
      </w:r>
      <w:r w:rsidRPr="00062442">
        <w:rPr>
          <w:rFonts w:ascii="Times New Roman" w:hAnsi="Times New Roman" w:cs="Times New Roman"/>
        </w:rPr>
        <w:t xml:space="preserve"> № </w:t>
      </w:r>
      <w:r w:rsidR="00062442" w:rsidRPr="00062442">
        <w:rPr>
          <w:rFonts w:ascii="Times New Roman" w:hAnsi="Times New Roman" w:cs="Times New Roman"/>
        </w:rPr>
        <w:t>56 (в ред. № 438 от 01.04.2025)</w:t>
      </w:r>
      <w:r w:rsidRPr="00062442">
        <w:rPr>
          <w:rFonts w:ascii="Times New Roman" w:hAnsi="Times New Roman" w:cs="Times New Roman"/>
        </w:rPr>
        <w:t xml:space="preserve">, единой теплоснабжающей организацией </w:t>
      </w:r>
      <w:r w:rsidR="00062442" w:rsidRPr="00062442">
        <w:rPr>
          <w:rFonts w:ascii="Times New Roman" w:hAnsi="Times New Roman" w:cs="Times New Roman"/>
        </w:rPr>
        <w:t>города</w:t>
      </w:r>
      <w:r w:rsidRPr="00062442">
        <w:rPr>
          <w:rFonts w:ascii="Times New Roman" w:hAnsi="Times New Roman" w:cs="Times New Roman"/>
        </w:rPr>
        <w:t xml:space="preserve"> Сосновоборска </w:t>
      </w:r>
      <w:r w:rsidR="002D5228" w:rsidRPr="00062442">
        <w:rPr>
          <w:rFonts w:ascii="Times New Roman" w:hAnsi="Times New Roman" w:cs="Times New Roman"/>
        </w:rPr>
        <w:t xml:space="preserve">является </w:t>
      </w:r>
      <w:r w:rsidR="00062442" w:rsidRPr="00062442">
        <w:rPr>
          <w:rFonts w:ascii="Times New Roman" w:eastAsia="Times New Roman" w:hAnsi="Times New Roman" w:cs="Times New Roman"/>
          <w:color w:val="auto"/>
          <w:spacing w:val="2"/>
          <w:position w:val="2"/>
          <w:lang w:eastAsia="zh-CN" w:bidi="ar-SA"/>
        </w:rPr>
        <w:t xml:space="preserve">«Краевая энергосберегающая компания» </w:t>
      </w:r>
      <w:r w:rsidR="00062442" w:rsidRPr="00062442">
        <w:rPr>
          <w:rFonts w:ascii="Times New Roman" w:eastAsia="Times New Roman" w:hAnsi="Times New Roman" w:cs="Times New Roman"/>
          <w:color w:val="auto"/>
          <w:spacing w:val="2"/>
          <w:position w:val="2"/>
          <w:lang w:eastAsia="zh-CN" w:bidi="ar-SA"/>
        </w:rPr>
        <w:lastRenderedPageBreak/>
        <w:t>(ООО «КЭСКО»)</w:t>
      </w:r>
      <w:r w:rsidRPr="00062442">
        <w:rPr>
          <w:rFonts w:ascii="Times New Roman" w:hAnsi="Times New Roman" w:cs="Times New Roman"/>
        </w:rPr>
        <w:t>, охватывающая всю территорию города по обеспечению тепло</w:t>
      </w:r>
      <w:r w:rsidRPr="00062442">
        <w:rPr>
          <w:rFonts w:ascii="Times New Roman" w:hAnsi="Times New Roman" w:cs="Times New Roman"/>
        </w:rPr>
        <w:softHyphen/>
        <w:t>снабжением объектов жилого фонда, социально значимых объектов бюджетной сферы и про</w:t>
      </w:r>
      <w:r w:rsidRPr="00062442">
        <w:rPr>
          <w:rFonts w:ascii="Times New Roman" w:hAnsi="Times New Roman" w:cs="Times New Roman"/>
        </w:rPr>
        <w:softHyphen/>
        <w:t xml:space="preserve">чих потребителей, находящихся во всех районах города. </w:t>
      </w:r>
    </w:p>
    <w:p w14:paraId="15C55508" w14:textId="77777777" w:rsidR="007C3372" w:rsidRPr="00062442" w:rsidRDefault="007C3372" w:rsidP="00A22BCE">
      <w:pPr>
        <w:spacing w:line="276" w:lineRule="auto"/>
        <w:ind w:left="240" w:right="-29" w:firstLine="611"/>
        <w:jc w:val="both"/>
        <w:rPr>
          <w:rFonts w:ascii="Times New Roman" w:hAnsi="Times New Roman" w:cs="Times New Roman"/>
        </w:rPr>
      </w:pPr>
    </w:p>
    <w:p w14:paraId="35369503" w14:textId="77777777" w:rsidR="00BE0409" w:rsidRDefault="00BE0409" w:rsidP="00A22BCE">
      <w:pPr>
        <w:spacing w:line="276" w:lineRule="auto"/>
        <w:ind w:left="240" w:right="-29" w:firstLine="611"/>
        <w:jc w:val="both"/>
        <w:rPr>
          <w:rFonts w:ascii="Times New Roman" w:hAnsi="Times New Roman" w:cs="Times New Roman"/>
        </w:rPr>
      </w:pPr>
    </w:p>
    <w:p w14:paraId="0BCC8541" w14:textId="2D01C2AB" w:rsidR="00B2301E" w:rsidRDefault="00B2301E" w:rsidP="00B2301E">
      <w:pPr>
        <w:spacing w:line="274" w:lineRule="exact"/>
        <w:ind w:left="284" w:right="20" w:firstLine="700"/>
        <w:jc w:val="both"/>
        <w:rPr>
          <w:rFonts w:ascii="Times New Roman" w:hAnsi="Times New Roman" w:cs="Times New Roman"/>
          <w:b/>
        </w:rPr>
      </w:pPr>
      <w:r w:rsidRPr="0060211B">
        <w:rPr>
          <w:rFonts w:ascii="Times New Roman" w:hAnsi="Times New Roman" w:cs="Times New Roman"/>
          <w:b/>
        </w:rPr>
        <w:t>Раздел 9. РЕШЕНИЕ О РАСПРЕДЕЛЕНИИ ТЕПЛОВОЙ НАГРУЗКИ МЕЖДУ ИСТОЧНИКАМИ ТЕПЛОВОЙ ЭНЕРГИИ</w:t>
      </w:r>
    </w:p>
    <w:p w14:paraId="3795E6D9" w14:textId="77777777" w:rsidR="009C3EE7" w:rsidRDefault="009C3EE7" w:rsidP="00B2301E">
      <w:pPr>
        <w:spacing w:line="274" w:lineRule="exact"/>
        <w:ind w:left="284" w:right="20" w:firstLine="700"/>
        <w:jc w:val="both"/>
        <w:rPr>
          <w:rFonts w:ascii="Times New Roman" w:hAnsi="Times New Roman" w:cs="Times New Roman"/>
          <w:b/>
        </w:rPr>
      </w:pPr>
    </w:p>
    <w:p w14:paraId="5A77EAD1" w14:textId="0FB6DD2B" w:rsidR="00B2301E" w:rsidRDefault="00B2301E" w:rsidP="009C3EE7">
      <w:pPr>
        <w:spacing w:line="274" w:lineRule="exact"/>
        <w:ind w:left="20" w:right="20" w:firstLine="700"/>
        <w:jc w:val="both"/>
        <w:rPr>
          <w:rFonts w:ascii="Times New Roman" w:hAnsi="Times New Roman" w:cs="Times New Roman"/>
        </w:rPr>
      </w:pPr>
      <w:r w:rsidRPr="0060211B">
        <w:rPr>
          <w:rFonts w:ascii="Times New Roman" w:hAnsi="Times New Roman" w:cs="Times New Roman"/>
        </w:rPr>
        <w:t>1 вариант: теплоснабжение г.</w:t>
      </w:r>
      <w:r w:rsidR="00AE3A16">
        <w:rPr>
          <w:rFonts w:ascii="Times New Roman" w:hAnsi="Times New Roman" w:cs="Times New Roman"/>
        </w:rPr>
        <w:t xml:space="preserve"> </w:t>
      </w:r>
      <w:r w:rsidRPr="0060211B">
        <w:rPr>
          <w:rFonts w:ascii="Times New Roman" w:hAnsi="Times New Roman" w:cs="Times New Roman"/>
        </w:rPr>
        <w:t xml:space="preserve">Сосновоборска от </w:t>
      </w:r>
      <w:r w:rsidR="009C67B1">
        <w:rPr>
          <w:rFonts w:ascii="Times New Roman" w:hAnsi="Times New Roman" w:cs="Times New Roman"/>
        </w:rPr>
        <w:t>Пускотопительной котельной</w:t>
      </w:r>
      <w:r w:rsidRPr="0060211B">
        <w:rPr>
          <w:rFonts w:ascii="Times New Roman" w:hAnsi="Times New Roman" w:cs="Times New Roman"/>
        </w:rPr>
        <w:t>:</w:t>
      </w:r>
    </w:p>
    <w:p w14:paraId="754F7822" w14:textId="77777777" w:rsidR="007C3372" w:rsidRPr="0060211B" w:rsidRDefault="007C3372" w:rsidP="009C3EE7">
      <w:pPr>
        <w:spacing w:line="274" w:lineRule="exact"/>
        <w:ind w:left="20" w:right="20" w:firstLine="700"/>
        <w:jc w:val="both"/>
        <w:rPr>
          <w:rFonts w:ascii="Times New Roman" w:hAnsi="Times New Roman" w:cs="Times New Roman"/>
        </w:rPr>
      </w:pPr>
    </w:p>
    <w:tbl>
      <w:tblPr>
        <w:tblStyle w:val="af4"/>
        <w:tblW w:w="0" w:type="auto"/>
        <w:tblInd w:w="392" w:type="dxa"/>
        <w:tblLook w:val="04A0" w:firstRow="1" w:lastRow="0" w:firstColumn="1" w:lastColumn="0" w:noHBand="0" w:noVBand="1"/>
      </w:tblPr>
      <w:tblGrid>
        <w:gridCol w:w="694"/>
        <w:gridCol w:w="3975"/>
        <w:gridCol w:w="2397"/>
        <w:gridCol w:w="2397"/>
      </w:tblGrid>
      <w:tr w:rsidR="00B2301E" w:rsidRPr="0060211B" w14:paraId="72532DFA" w14:textId="77777777" w:rsidTr="005C72D2">
        <w:tc>
          <w:tcPr>
            <w:tcW w:w="322" w:type="dxa"/>
          </w:tcPr>
          <w:p w14:paraId="45782752"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w:t>
            </w:r>
          </w:p>
        </w:tc>
        <w:tc>
          <w:tcPr>
            <w:tcW w:w="4436" w:type="dxa"/>
          </w:tcPr>
          <w:p w14:paraId="2D895500"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Источник тепловой энергии</w:t>
            </w:r>
          </w:p>
        </w:tc>
        <w:tc>
          <w:tcPr>
            <w:tcW w:w="2551" w:type="dxa"/>
          </w:tcPr>
          <w:p w14:paraId="088E9D2C"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Установленная мощность, Гкал/час</w:t>
            </w:r>
          </w:p>
        </w:tc>
        <w:tc>
          <w:tcPr>
            <w:tcW w:w="2551" w:type="dxa"/>
          </w:tcPr>
          <w:p w14:paraId="52A95049" w14:textId="77777777" w:rsidR="00B2301E"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Перспективная подключенная нагрузка, Гкал/час</w:t>
            </w:r>
          </w:p>
          <w:p w14:paraId="62304EFD" w14:textId="64DB7877" w:rsidR="007C3372" w:rsidRPr="0060211B" w:rsidRDefault="007C3372" w:rsidP="005C72D2">
            <w:pPr>
              <w:spacing w:line="274" w:lineRule="exact"/>
              <w:ind w:right="20"/>
              <w:jc w:val="both"/>
              <w:rPr>
                <w:rFonts w:ascii="Times New Roman" w:hAnsi="Times New Roman" w:cs="Times New Roman"/>
              </w:rPr>
            </w:pPr>
          </w:p>
        </w:tc>
      </w:tr>
      <w:tr w:rsidR="00B2301E" w:rsidRPr="0060211B" w14:paraId="45D4C662" w14:textId="77777777" w:rsidTr="009C3EE7">
        <w:trPr>
          <w:trHeight w:val="494"/>
        </w:trPr>
        <w:tc>
          <w:tcPr>
            <w:tcW w:w="322" w:type="dxa"/>
          </w:tcPr>
          <w:p w14:paraId="2165F04A" w14:textId="77777777" w:rsidR="00F1200D" w:rsidRDefault="00F1200D" w:rsidP="005C72D2">
            <w:pPr>
              <w:spacing w:line="274" w:lineRule="exact"/>
              <w:ind w:right="20"/>
              <w:jc w:val="both"/>
              <w:rPr>
                <w:rFonts w:ascii="Times New Roman" w:hAnsi="Times New Roman" w:cs="Times New Roman"/>
              </w:rPr>
            </w:pPr>
          </w:p>
          <w:p w14:paraId="7C17C980" w14:textId="6AED01AB"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1</w:t>
            </w:r>
          </w:p>
        </w:tc>
        <w:tc>
          <w:tcPr>
            <w:tcW w:w="4436" w:type="dxa"/>
          </w:tcPr>
          <w:p w14:paraId="6935B986" w14:textId="77777777" w:rsidR="00F1200D" w:rsidRDefault="00F1200D" w:rsidP="009C67B1">
            <w:pPr>
              <w:spacing w:line="274" w:lineRule="exact"/>
              <w:ind w:right="20"/>
              <w:jc w:val="both"/>
              <w:rPr>
                <w:rFonts w:ascii="Times New Roman" w:hAnsi="Times New Roman" w:cs="Times New Roman"/>
              </w:rPr>
            </w:pPr>
          </w:p>
          <w:p w14:paraId="379A331B" w14:textId="0BEEF4E5" w:rsidR="00B2301E" w:rsidRPr="0060211B" w:rsidRDefault="009C67B1" w:rsidP="009C67B1">
            <w:pPr>
              <w:spacing w:line="274" w:lineRule="exact"/>
              <w:ind w:right="20"/>
              <w:jc w:val="both"/>
              <w:rPr>
                <w:rFonts w:ascii="Times New Roman" w:hAnsi="Times New Roman" w:cs="Times New Roman"/>
              </w:rPr>
            </w:pPr>
            <w:r>
              <w:rPr>
                <w:rFonts w:ascii="Times New Roman" w:hAnsi="Times New Roman" w:cs="Times New Roman"/>
              </w:rPr>
              <w:t>Пускотопительная котельная</w:t>
            </w:r>
          </w:p>
        </w:tc>
        <w:tc>
          <w:tcPr>
            <w:tcW w:w="2551" w:type="dxa"/>
          </w:tcPr>
          <w:p w14:paraId="5DFB1536" w14:textId="77777777" w:rsidR="00F1200D" w:rsidRDefault="00F1200D" w:rsidP="005C72D2">
            <w:pPr>
              <w:spacing w:line="274" w:lineRule="exact"/>
              <w:ind w:right="20"/>
              <w:jc w:val="both"/>
              <w:rPr>
                <w:rFonts w:ascii="Times New Roman" w:hAnsi="Times New Roman" w:cs="Times New Roman"/>
              </w:rPr>
            </w:pPr>
          </w:p>
          <w:p w14:paraId="31A7532C" w14:textId="0C52C2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486</w:t>
            </w:r>
          </w:p>
        </w:tc>
        <w:tc>
          <w:tcPr>
            <w:tcW w:w="2551" w:type="dxa"/>
          </w:tcPr>
          <w:p w14:paraId="0F670208" w14:textId="77777777" w:rsidR="00F1200D" w:rsidRDefault="00F1200D" w:rsidP="005C72D2">
            <w:pPr>
              <w:spacing w:line="274" w:lineRule="exact"/>
              <w:ind w:right="20"/>
              <w:jc w:val="both"/>
              <w:rPr>
                <w:rFonts w:ascii="Times New Roman" w:hAnsi="Times New Roman" w:cs="Times New Roman"/>
              </w:rPr>
            </w:pPr>
          </w:p>
          <w:p w14:paraId="1E036045" w14:textId="77777777" w:rsidR="00B2301E"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184,7</w:t>
            </w:r>
          </w:p>
          <w:p w14:paraId="7B2E99F2" w14:textId="0F5A8094" w:rsidR="007C3372" w:rsidRPr="0060211B" w:rsidRDefault="007C3372" w:rsidP="005C72D2">
            <w:pPr>
              <w:spacing w:line="274" w:lineRule="exact"/>
              <w:ind w:right="20"/>
              <w:jc w:val="both"/>
              <w:rPr>
                <w:rFonts w:ascii="Times New Roman" w:hAnsi="Times New Roman" w:cs="Times New Roman"/>
              </w:rPr>
            </w:pPr>
          </w:p>
        </w:tc>
      </w:tr>
    </w:tbl>
    <w:p w14:paraId="3B937185" w14:textId="0AB8D5DD" w:rsidR="00B97DC3" w:rsidRPr="0060211B" w:rsidRDefault="00951CFD" w:rsidP="00B97DC3">
      <w:pPr>
        <w:spacing w:line="274" w:lineRule="exact"/>
        <w:ind w:right="20"/>
        <w:jc w:val="both"/>
        <w:rPr>
          <w:rFonts w:ascii="Times New Roman" w:hAnsi="Times New Roman" w:cs="Times New Roman"/>
        </w:rPr>
      </w:pPr>
      <w:r>
        <w:rPr>
          <w:noProof/>
          <w:lang w:bidi="ar-SA"/>
        </w:rPr>
        <w:drawing>
          <wp:anchor distT="0" distB="0" distL="114300" distR="114300" simplePos="0" relativeHeight="251659264" behindDoc="0" locked="0" layoutInCell="1" allowOverlap="1" wp14:anchorId="0691C11E" wp14:editId="652BB96C">
            <wp:simplePos x="0" y="0"/>
            <wp:positionH relativeFrom="column">
              <wp:posOffset>76200</wp:posOffset>
            </wp:positionH>
            <wp:positionV relativeFrom="paragraph">
              <wp:posOffset>74295</wp:posOffset>
            </wp:positionV>
            <wp:extent cx="6153150" cy="3857625"/>
            <wp:effectExtent l="0" t="0" r="0" b="0"/>
            <wp:wrapNone/>
            <wp:docPr id="12" name="Диаграмма 12">
              <a:extLst xmlns:a="http://schemas.openxmlformats.org/drawingml/2006/main">
                <a:ext uri="{FF2B5EF4-FFF2-40B4-BE49-F238E27FC236}">
                  <a16:creationId xmlns:a16="http://schemas.microsoft.com/office/drawing/2014/main" id="{5A7C1D6D-CF5D-48D1-B9EA-407DBB270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30DFA2A2" w14:textId="1A44B46A" w:rsidR="00B2301E" w:rsidRDefault="00B2301E" w:rsidP="00B2301E">
      <w:pPr>
        <w:spacing w:line="274" w:lineRule="exact"/>
        <w:ind w:left="20" w:right="20" w:firstLine="700"/>
        <w:jc w:val="both"/>
        <w:rPr>
          <w:rFonts w:ascii="Times New Roman" w:hAnsi="Times New Roman" w:cs="Times New Roman"/>
        </w:rPr>
      </w:pPr>
    </w:p>
    <w:p w14:paraId="193CF1F5" w14:textId="5418AF62" w:rsidR="00E1005B" w:rsidRDefault="00E1005B" w:rsidP="00B2301E">
      <w:pPr>
        <w:spacing w:line="274" w:lineRule="exact"/>
        <w:ind w:left="20" w:right="20" w:firstLine="700"/>
        <w:jc w:val="both"/>
        <w:rPr>
          <w:rFonts w:ascii="Times New Roman" w:hAnsi="Times New Roman" w:cs="Times New Roman"/>
        </w:rPr>
      </w:pPr>
    </w:p>
    <w:p w14:paraId="71EDC053" w14:textId="7A9726F0" w:rsidR="00E1005B" w:rsidRDefault="00E1005B" w:rsidP="00B2301E">
      <w:pPr>
        <w:spacing w:line="274" w:lineRule="exact"/>
        <w:ind w:left="20" w:right="20" w:firstLine="700"/>
        <w:jc w:val="both"/>
        <w:rPr>
          <w:rFonts w:ascii="Times New Roman" w:hAnsi="Times New Roman" w:cs="Times New Roman"/>
        </w:rPr>
      </w:pPr>
    </w:p>
    <w:p w14:paraId="71BAA387" w14:textId="483DDC43" w:rsidR="00E1005B" w:rsidRDefault="00E1005B" w:rsidP="00B2301E">
      <w:pPr>
        <w:spacing w:line="274" w:lineRule="exact"/>
        <w:ind w:left="20" w:right="20" w:firstLine="700"/>
        <w:jc w:val="both"/>
        <w:rPr>
          <w:rFonts w:ascii="Times New Roman" w:hAnsi="Times New Roman" w:cs="Times New Roman"/>
        </w:rPr>
      </w:pPr>
    </w:p>
    <w:p w14:paraId="16B4D942" w14:textId="1F18CFF5" w:rsidR="00E1005B" w:rsidRDefault="00E1005B" w:rsidP="00B2301E">
      <w:pPr>
        <w:spacing w:line="274" w:lineRule="exact"/>
        <w:ind w:left="20" w:right="20" w:firstLine="700"/>
        <w:jc w:val="both"/>
        <w:rPr>
          <w:rFonts w:ascii="Times New Roman" w:hAnsi="Times New Roman" w:cs="Times New Roman"/>
        </w:rPr>
      </w:pPr>
    </w:p>
    <w:p w14:paraId="0AA01EF2" w14:textId="4616847E" w:rsidR="00E1005B" w:rsidRDefault="00E1005B" w:rsidP="00B2301E">
      <w:pPr>
        <w:spacing w:line="274" w:lineRule="exact"/>
        <w:ind w:left="20" w:right="20" w:firstLine="700"/>
        <w:jc w:val="both"/>
        <w:rPr>
          <w:rFonts w:ascii="Times New Roman" w:hAnsi="Times New Roman" w:cs="Times New Roman"/>
        </w:rPr>
      </w:pPr>
    </w:p>
    <w:p w14:paraId="33A05225" w14:textId="57A77E31" w:rsidR="00E1005B" w:rsidRDefault="00E1005B" w:rsidP="00B2301E">
      <w:pPr>
        <w:spacing w:line="274" w:lineRule="exact"/>
        <w:ind w:left="20" w:right="20" w:firstLine="700"/>
        <w:jc w:val="both"/>
        <w:rPr>
          <w:rFonts w:ascii="Times New Roman" w:hAnsi="Times New Roman" w:cs="Times New Roman"/>
        </w:rPr>
      </w:pPr>
    </w:p>
    <w:p w14:paraId="3B93F858" w14:textId="61258D7B" w:rsidR="00E1005B" w:rsidRDefault="00E1005B" w:rsidP="00B2301E">
      <w:pPr>
        <w:spacing w:line="274" w:lineRule="exact"/>
        <w:ind w:left="20" w:right="20" w:firstLine="700"/>
        <w:jc w:val="both"/>
        <w:rPr>
          <w:rFonts w:ascii="Times New Roman" w:hAnsi="Times New Roman" w:cs="Times New Roman"/>
        </w:rPr>
      </w:pPr>
    </w:p>
    <w:p w14:paraId="5B31D6EB" w14:textId="2EA661E3" w:rsidR="00E1005B" w:rsidRDefault="00E1005B" w:rsidP="00B2301E">
      <w:pPr>
        <w:spacing w:line="274" w:lineRule="exact"/>
        <w:ind w:left="20" w:right="20" w:firstLine="700"/>
        <w:jc w:val="both"/>
        <w:rPr>
          <w:rFonts w:ascii="Times New Roman" w:hAnsi="Times New Roman" w:cs="Times New Roman"/>
        </w:rPr>
      </w:pPr>
    </w:p>
    <w:p w14:paraId="2DC2B5B2" w14:textId="7250E664" w:rsidR="00E1005B" w:rsidRDefault="00E1005B" w:rsidP="00B2301E">
      <w:pPr>
        <w:spacing w:line="274" w:lineRule="exact"/>
        <w:ind w:left="20" w:right="20" w:firstLine="700"/>
        <w:jc w:val="both"/>
        <w:rPr>
          <w:rFonts w:ascii="Times New Roman" w:hAnsi="Times New Roman" w:cs="Times New Roman"/>
        </w:rPr>
      </w:pPr>
    </w:p>
    <w:p w14:paraId="0C0F7200" w14:textId="6550B926" w:rsidR="00E1005B" w:rsidRDefault="00E1005B" w:rsidP="00B2301E">
      <w:pPr>
        <w:spacing w:line="274" w:lineRule="exact"/>
        <w:ind w:left="20" w:right="20" w:firstLine="700"/>
        <w:jc w:val="both"/>
        <w:rPr>
          <w:rFonts w:ascii="Times New Roman" w:hAnsi="Times New Roman" w:cs="Times New Roman"/>
        </w:rPr>
      </w:pPr>
    </w:p>
    <w:p w14:paraId="5DDEBB07" w14:textId="0F3BF87F" w:rsidR="00F1200D" w:rsidRDefault="00F1200D" w:rsidP="00B2301E">
      <w:pPr>
        <w:spacing w:line="274" w:lineRule="exact"/>
        <w:ind w:left="20" w:right="20" w:firstLine="700"/>
        <w:jc w:val="both"/>
        <w:rPr>
          <w:rFonts w:ascii="Times New Roman" w:hAnsi="Times New Roman" w:cs="Times New Roman"/>
        </w:rPr>
      </w:pPr>
    </w:p>
    <w:p w14:paraId="65AECFE3" w14:textId="5040B9DA" w:rsidR="00F1200D" w:rsidRDefault="00F1200D" w:rsidP="00B2301E">
      <w:pPr>
        <w:spacing w:line="274" w:lineRule="exact"/>
        <w:ind w:left="20" w:right="20" w:firstLine="700"/>
        <w:jc w:val="both"/>
        <w:rPr>
          <w:rFonts w:ascii="Times New Roman" w:hAnsi="Times New Roman" w:cs="Times New Roman"/>
        </w:rPr>
      </w:pPr>
    </w:p>
    <w:p w14:paraId="5E26CB57" w14:textId="72625166" w:rsidR="00F1200D" w:rsidRDefault="00F1200D" w:rsidP="00B2301E">
      <w:pPr>
        <w:spacing w:line="274" w:lineRule="exact"/>
        <w:ind w:left="20" w:right="20" w:firstLine="700"/>
        <w:jc w:val="both"/>
        <w:rPr>
          <w:rFonts w:ascii="Times New Roman" w:hAnsi="Times New Roman" w:cs="Times New Roman"/>
        </w:rPr>
      </w:pPr>
    </w:p>
    <w:p w14:paraId="40D9A9AB" w14:textId="59C937D8" w:rsidR="00F1200D" w:rsidRDefault="00F1200D" w:rsidP="00B2301E">
      <w:pPr>
        <w:spacing w:line="274" w:lineRule="exact"/>
        <w:ind w:left="20" w:right="20" w:firstLine="700"/>
        <w:jc w:val="both"/>
        <w:rPr>
          <w:rFonts w:ascii="Times New Roman" w:hAnsi="Times New Roman" w:cs="Times New Roman"/>
        </w:rPr>
      </w:pPr>
    </w:p>
    <w:p w14:paraId="17704A50" w14:textId="74B9D0D0" w:rsidR="00F1200D" w:rsidRDefault="00F1200D" w:rsidP="00B2301E">
      <w:pPr>
        <w:spacing w:line="274" w:lineRule="exact"/>
        <w:ind w:left="20" w:right="20" w:firstLine="700"/>
        <w:jc w:val="both"/>
        <w:rPr>
          <w:rFonts w:ascii="Times New Roman" w:hAnsi="Times New Roman" w:cs="Times New Roman"/>
        </w:rPr>
      </w:pPr>
    </w:p>
    <w:p w14:paraId="178CB16D" w14:textId="031D1B6C" w:rsidR="00F1200D" w:rsidRDefault="00F1200D" w:rsidP="00B2301E">
      <w:pPr>
        <w:spacing w:line="274" w:lineRule="exact"/>
        <w:ind w:left="20" w:right="20" w:firstLine="700"/>
        <w:jc w:val="both"/>
        <w:rPr>
          <w:rFonts w:ascii="Times New Roman" w:hAnsi="Times New Roman" w:cs="Times New Roman"/>
        </w:rPr>
      </w:pPr>
    </w:p>
    <w:p w14:paraId="0EB1C259" w14:textId="453A2194" w:rsidR="00F1200D" w:rsidRDefault="00F1200D" w:rsidP="00B2301E">
      <w:pPr>
        <w:spacing w:line="274" w:lineRule="exact"/>
        <w:ind w:left="20" w:right="20" w:firstLine="700"/>
        <w:jc w:val="both"/>
        <w:rPr>
          <w:rFonts w:ascii="Times New Roman" w:hAnsi="Times New Roman" w:cs="Times New Roman"/>
        </w:rPr>
      </w:pPr>
    </w:p>
    <w:p w14:paraId="622710D1" w14:textId="2D6CF9A2" w:rsidR="00F1200D" w:rsidRDefault="00F1200D" w:rsidP="00B2301E">
      <w:pPr>
        <w:spacing w:line="274" w:lineRule="exact"/>
        <w:ind w:left="20" w:right="20" w:firstLine="700"/>
        <w:jc w:val="both"/>
        <w:rPr>
          <w:rFonts w:ascii="Times New Roman" w:hAnsi="Times New Roman" w:cs="Times New Roman"/>
        </w:rPr>
      </w:pPr>
    </w:p>
    <w:p w14:paraId="73FFDB85" w14:textId="73FCA793" w:rsidR="007C3372" w:rsidRDefault="007C3372" w:rsidP="00B2301E">
      <w:pPr>
        <w:spacing w:after="300" w:line="274" w:lineRule="exact"/>
        <w:ind w:left="240" w:right="380" w:firstLine="700"/>
        <w:jc w:val="both"/>
        <w:rPr>
          <w:rFonts w:ascii="Times New Roman" w:hAnsi="Times New Roman" w:cs="Times New Roman"/>
        </w:rPr>
      </w:pPr>
    </w:p>
    <w:p w14:paraId="3EB5B83A" w14:textId="789CFCC3" w:rsidR="007C3372" w:rsidRDefault="007C3372" w:rsidP="00B2301E">
      <w:pPr>
        <w:spacing w:after="300" w:line="274" w:lineRule="exact"/>
        <w:ind w:left="240" w:right="380" w:firstLine="700"/>
        <w:jc w:val="both"/>
        <w:rPr>
          <w:rFonts w:ascii="Times New Roman" w:hAnsi="Times New Roman" w:cs="Times New Roman"/>
        </w:rPr>
      </w:pPr>
    </w:p>
    <w:p w14:paraId="3999CB30" w14:textId="77777777" w:rsidR="007C3372" w:rsidRDefault="007C3372" w:rsidP="00B2301E">
      <w:pPr>
        <w:spacing w:after="300" w:line="274" w:lineRule="exact"/>
        <w:ind w:left="240" w:right="380" w:firstLine="700"/>
        <w:jc w:val="both"/>
        <w:rPr>
          <w:rFonts w:ascii="Times New Roman" w:hAnsi="Times New Roman" w:cs="Times New Roman"/>
        </w:rPr>
      </w:pPr>
    </w:p>
    <w:p w14:paraId="0E6F0063" w14:textId="6FA6FB34" w:rsidR="00B2301E" w:rsidRPr="0060211B" w:rsidRDefault="00B2301E" w:rsidP="00B2301E">
      <w:pPr>
        <w:spacing w:after="300" w:line="274" w:lineRule="exact"/>
        <w:ind w:left="240" w:right="380" w:firstLine="700"/>
        <w:jc w:val="both"/>
        <w:rPr>
          <w:rFonts w:ascii="Times New Roman" w:hAnsi="Times New Roman" w:cs="Times New Roman"/>
        </w:rPr>
      </w:pPr>
      <w:r w:rsidRPr="0060211B">
        <w:rPr>
          <w:rFonts w:ascii="Times New Roman" w:hAnsi="Times New Roman" w:cs="Times New Roman"/>
        </w:rPr>
        <w:t xml:space="preserve">2 вариант: Теплоснабжение от Железногорской ТЭЦ и </w:t>
      </w:r>
      <w:r w:rsidR="007B794C">
        <w:rPr>
          <w:rFonts w:ascii="Times New Roman" w:hAnsi="Times New Roman" w:cs="Times New Roman"/>
        </w:rPr>
        <w:t>Пускотопительной котельной</w:t>
      </w:r>
      <w:r w:rsidR="007B794C" w:rsidRPr="0060211B">
        <w:rPr>
          <w:rFonts w:ascii="Times New Roman" w:hAnsi="Times New Roman" w:cs="Times New Roman"/>
        </w:rPr>
        <w:t xml:space="preserve"> </w:t>
      </w:r>
      <w:r w:rsidRPr="0060211B">
        <w:rPr>
          <w:rFonts w:ascii="Times New Roman" w:hAnsi="Times New Roman" w:cs="Times New Roman"/>
        </w:rPr>
        <w:t>в качестве пиковой котельной.</w:t>
      </w:r>
      <w:r w:rsidRPr="0060211B">
        <w:rPr>
          <w:rFonts w:ascii="Times New Roman" w:hAnsi="Times New Roman" w:cs="Times New Roman"/>
          <w:noProof/>
        </w:rPr>
        <w:t xml:space="preserve"> </w:t>
      </w:r>
    </w:p>
    <w:tbl>
      <w:tblPr>
        <w:tblStyle w:val="af4"/>
        <w:tblW w:w="0" w:type="auto"/>
        <w:tblInd w:w="250" w:type="dxa"/>
        <w:tblLook w:val="04A0" w:firstRow="1" w:lastRow="0" w:firstColumn="1" w:lastColumn="0" w:noHBand="0" w:noVBand="1"/>
      </w:tblPr>
      <w:tblGrid>
        <w:gridCol w:w="695"/>
        <w:gridCol w:w="4048"/>
        <w:gridCol w:w="2431"/>
        <w:gridCol w:w="2431"/>
      </w:tblGrid>
      <w:tr w:rsidR="00B2301E" w:rsidRPr="0060211B" w14:paraId="0DDDE3C3" w14:textId="77777777" w:rsidTr="005C72D2">
        <w:tc>
          <w:tcPr>
            <w:tcW w:w="464" w:type="dxa"/>
          </w:tcPr>
          <w:p w14:paraId="536EA025"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w:t>
            </w:r>
          </w:p>
        </w:tc>
        <w:tc>
          <w:tcPr>
            <w:tcW w:w="4422" w:type="dxa"/>
          </w:tcPr>
          <w:p w14:paraId="56027E89"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Источник тепловой энергии</w:t>
            </w:r>
          </w:p>
        </w:tc>
        <w:tc>
          <w:tcPr>
            <w:tcW w:w="2558" w:type="dxa"/>
          </w:tcPr>
          <w:p w14:paraId="38BD3878"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Установленная мощность, Гкал/час</w:t>
            </w:r>
          </w:p>
        </w:tc>
        <w:tc>
          <w:tcPr>
            <w:tcW w:w="2558" w:type="dxa"/>
          </w:tcPr>
          <w:p w14:paraId="4E2C203F" w14:textId="41F7502C"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Перспективная подключенная нагрузка, Гкал/час</w:t>
            </w:r>
          </w:p>
        </w:tc>
      </w:tr>
      <w:tr w:rsidR="00B2301E" w:rsidRPr="0060211B" w14:paraId="23748D0E" w14:textId="77777777" w:rsidTr="00BE0409">
        <w:trPr>
          <w:trHeight w:val="448"/>
        </w:trPr>
        <w:tc>
          <w:tcPr>
            <w:tcW w:w="464" w:type="dxa"/>
          </w:tcPr>
          <w:p w14:paraId="14775F46"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1</w:t>
            </w:r>
          </w:p>
        </w:tc>
        <w:tc>
          <w:tcPr>
            <w:tcW w:w="4422" w:type="dxa"/>
          </w:tcPr>
          <w:p w14:paraId="428EB315" w14:textId="32D599E1" w:rsidR="00B2301E" w:rsidRPr="0060211B" w:rsidRDefault="007B794C" w:rsidP="007B794C">
            <w:pPr>
              <w:spacing w:line="274" w:lineRule="exact"/>
              <w:ind w:right="20"/>
              <w:jc w:val="both"/>
              <w:rPr>
                <w:rFonts w:ascii="Times New Roman" w:hAnsi="Times New Roman" w:cs="Times New Roman"/>
              </w:rPr>
            </w:pPr>
            <w:r>
              <w:rPr>
                <w:rFonts w:ascii="Times New Roman" w:hAnsi="Times New Roman" w:cs="Times New Roman"/>
              </w:rPr>
              <w:t>Пускотопительная котельная</w:t>
            </w:r>
          </w:p>
        </w:tc>
        <w:tc>
          <w:tcPr>
            <w:tcW w:w="2558" w:type="dxa"/>
          </w:tcPr>
          <w:p w14:paraId="7778FE5F"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486</w:t>
            </w:r>
          </w:p>
        </w:tc>
        <w:tc>
          <w:tcPr>
            <w:tcW w:w="2558" w:type="dxa"/>
          </w:tcPr>
          <w:p w14:paraId="77C3893B" w14:textId="77777777" w:rsidR="00B2301E" w:rsidRPr="0060211B" w:rsidRDefault="00B2301E" w:rsidP="005C72D2">
            <w:pPr>
              <w:spacing w:line="274" w:lineRule="exact"/>
              <w:ind w:right="20"/>
              <w:jc w:val="both"/>
              <w:rPr>
                <w:rFonts w:ascii="Times New Roman" w:hAnsi="Times New Roman" w:cs="Times New Roman"/>
              </w:rPr>
            </w:pPr>
            <w:r>
              <w:rPr>
                <w:rFonts w:ascii="Times New Roman" w:hAnsi="Times New Roman" w:cs="Times New Roman"/>
              </w:rPr>
              <w:t>95,7</w:t>
            </w:r>
          </w:p>
        </w:tc>
      </w:tr>
      <w:tr w:rsidR="00B2301E" w:rsidRPr="0060211B" w14:paraId="60AD26BC" w14:textId="77777777" w:rsidTr="00BE0409">
        <w:trPr>
          <w:trHeight w:val="422"/>
        </w:trPr>
        <w:tc>
          <w:tcPr>
            <w:tcW w:w="464" w:type="dxa"/>
          </w:tcPr>
          <w:p w14:paraId="495405DC"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2</w:t>
            </w:r>
          </w:p>
        </w:tc>
        <w:tc>
          <w:tcPr>
            <w:tcW w:w="4422" w:type="dxa"/>
          </w:tcPr>
          <w:p w14:paraId="3771B678" w14:textId="77777777" w:rsidR="00B2301E" w:rsidRPr="0060211B" w:rsidRDefault="00B2301E" w:rsidP="005C72D2">
            <w:pPr>
              <w:spacing w:line="274" w:lineRule="exact"/>
              <w:ind w:right="20"/>
              <w:jc w:val="both"/>
              <w:rPr>
                <w:rFonts w:ascii="Times New Roman" w:hAnsi="Times New Roman" w:cs="Times New Roman"/>
              </w:rPr>
            </w:pPr>
            <w:r w:rsidRPr="0060211B">
              <w:rPr>
                <w:rFonts w:ascii="Times New Roman" w:hAnsi="Times New Roman" w:cs="Times New Roman"/>
              </w:rPr>
              <w:t>Железногорская ТЭЦ</w:t>
            </w:r>
          </w:p>
        </w:tc>
        <w:tc>
          <w:tcPr>
            <w:tcW w:w="2558" w:type="dxa"/>
          </w:tcPr>
          <w:p w14:paraId="2071E280" w14:textId="77777777" w:rsidR="00B2301E" w:rsidRPr="0060211B" w:rsidRDefault="00B2301E" w:rsidP="005C72D2">
            <w:pPr>
              <w:spacing w:line="274" w:lineRule="exact"/>
              <w:ind w:right="20"/>
              <w:jc w:val="both"/>
              <w:rPr>
                <w:rFonts w:ascii="Times New Roman" w:hAnsi="Times New Roman" w:cs="Times New Roman"/>
              </w:rPr>
            </w:pPr>
            <w:r w:rsidRPr="00B75799">
              <w:rPr>
                <w:rFonts w:ascii="Times New Roman" w:hAnsi="Times New Roman" w:cs="Times New Roman"/>
              </w:rPr>
              <w:t>380</w:t>
            </w:r>
            <w:r w:rsidRPr="0060211B">
              <w:rPr>
                <w:rFonts w:ascii="Times New Roman" w:hAnsi="Times New Roman" w:cs="Times New Roman"/>
              </w:rPr>
              <w:t xml:space="preserve"> </w:t>
            </w:r>
          </w:p>
        </w:tc>
        <w:tc>
          <w:tcPr>
            <w:tcW w:w="2558" w:type="dxa"/>
          </w:tcPr>
          <w:p w14:paraId="4C0B1839" w14:textId="77777777" w:rsidR="00B2301E" w:rsidRPr="0060211B" w:rsidRDefault="00B2301E" w:rsidP="005C72D2">
            <w:pPr>
              <w:spacing w:line="274" w:lineRule="exact"/>
              <w:ind w:right="20"/>
              <w:jc w:val="both"/>
              <w:rPr>
                <w:rFonts w:ascii="Times New Roman" w:hAnsi="Times New Roman" w:cs="Times New Roman"/>
              </w:rPr>
            </w:pPr>
            <w:r>
              <w:rPr>
                <w:rFonts w:ascii="Times New Roman" w:hAnsi="Times New Roman" w:cs="Times New Roman"/>
              </w:rPr>
              <w:t>89,0</w:t>
            </w:r>
          </w:p>
        </w:tc>
      </w:tr>
    </w:tbl>
    <w:p w14:paraId="6DB3E6F1" w14:textId="5D1E0297" w:rsidR="00B2301E" w:rsidRDefault="009C3EE7" w:rsidP="00B2301E">
      <w:pPr>
        <w:spacing w:line="274" w:lineRule="exact"/>
        <w:ind w:left="20" w:right="20" w:hanging="20"/>
        <w:jc w:val="both"/>
        <w:rPr>
          <w:rFonts w:ascii="Times New Roman" w:hAnsi="Times New Roman" w:cs="Times New Roman"/>
        </w:rPr>
      </w:pPr>
      <w:r>
        <w:rPr>
          <w:noProof/>
          <w:lang w:bidi="ar-SA"/>
        </w:rPr>
        <w:lastRenderedPageBreak/>
        <w:drawing>
          <wp:anchor distT="0" distB="0" distL="114300" distR="114300" simplePos="0" relativeHeight="251654144" behindDoc="0" locked="0" layoutInCell="1" allowOverlap="1" wp14:anchorId="2D5F2A7A" wp14:editId="5396D933">
            <wp:simplePos x="0" y="0"/>
            <wp:positionH relativeFrom="column">
              <wp:posOffset>76200</wp:posOffset>
            </wp:positionH>
            <wp:positionV relativeFrom="paragraph">
              <wp:posOffset>48895</wp:posOffset>
            </wp:positionV>
            <wp:extent cx="5985510" cy="3162300"/>
            <wp:effectExtent l="0" t="0" r="0" b="0"/>
            <wp:wrapNone/>
            <wp:docPr id="11" name="Диаграмма 11">
              <a:extLst xmlns:a="http://schemas.openxmlformats.org/drawingml/2006/main">
                <a:ext uri="{FF2B5EF4-FFF2-40B4-BE49-F238E27FC236}">
                  <a16:creationId xmlns:a16="http://schemas.microsoft.com/office/drawing/2014/main" id="{8422EB8E-C313-482F-BC25-96F77DCA1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B2301E" w:rsidRPr="0060211B">
        <w:rPr>
          <w:rFonts w:ascii="Times New Roman" w:hAnsi="Times New Roman" w:cs="Times New Roman"/>
        </w:rPr>
        <w:t xml:space="preserve">  </w:t>
      </w:r>
    </w:p>
    <w:p w14:paraId="66F1C715" w14:textId="3B15E6CE" w:rsidR="00AB15AF" w:rsidRDefault="00AB15AF" w:rsidP="00B2301E">
      <w:pPr>
        <w:spacing w:line="274" w:lineRule="exact"/>
        <w:ind w:left="20" w:right="20" w:hanging="20"/>
        <w:jc w:val="both"/>
        <w:rPr>
          <w:rFonts w:ascii="Times New Roman" w:hAnsi="Times New Roman" w:cs="Times New Roman"/>
        </w:rPr>
      </w:pPr>
    </w:p>
    <w:p w14:paraId="1F34D07D" w14:textId="0B9E9099" w:rsidR="00AB15AF" w:rsidRDefault="00AB15AF" w:rsidP="00B2301E">
      <w:pPr>
        <w:spacing w:line="274" w:lineRule="exact"/>
        <w:ind w:left="20" w:right="20" w:hanging="20"/>
        <w:jc w:val="both"/>
        <w:rPr>
          <w:rFonts w:ascii="Times New Roman" w:hAnsi="Times New Roman" w:cs="Times New Roman"/>
        </w:rPr>
      </w:pPr>
    </w:p>
    <w:p w14:paraId="50620034" w14:textId="0CDC2384" w:rsidR="00AB15AF" w:rsidRDefault="00AB15AF" w:rsidP="00B2301E">
      <w:pPr>
        <w:spacing w:line="274" w:lineRule="exact"/>
        <w:ind w:left="20" w:right="20" w:hanging="20"/>
        <w:jc w:val="both"/>
        <w:rPr>
          <w:rFonts w:ascii="Times New Roman" w:hAnsi="Times New Roman" w:cs="Times New Roman"/>
        </w:rPr>
      </w:pPr>
    </w:p>
    <w:p w14:paraId="77B639D4" w14:textId="588E5AE5" w:rsidR="00AB15AF" w:rsidRDefault="00AB15AF" w:rsidP="00B2301E">
      <w:pPr>
        <w:spacing w:line="274" w:lineRule="exact"/>
        <w:ind w:left="20" w:right="20" w:hanging="20"/>
        <w:jc w:val="both"/>
        <w:rPr>
          <w:rFonts w:ascii="Times New Roman" w:hAnsi="Times New Roman" w:cs="Times New Roman"/>
        </w:rPr>
      </w:pPr>
    </w:p>
    <w:p w14:paraId="7E8BC1B4" w14:textId="2528C928" w:rsidR="00242835" w:rsidRDefault="00242835" w:rsidP="00B2301E">
      <w:pPr>
        <w:spacing w:line="274" w:lineRule="exact"/>
        <w:ind w:left="142" w:right="20" w:firstLine="264"/>
        <w:jc w:val="both"/>
        <w:rPr>
          <w:rFonts w:ascii="Times New Roman" w:hAnsi="Times New Roman" w:cs="Times New Roman"/>
          <w:noProof/>
        </w:rPr>
      </w:pPr>
    </w:p>
    <w:p w14:paraId="71A28245" w14:textId="222E4904" w:rsidR="00242835" w:rsidRDefault="00242835" w:rsidP="00B2301E">
      <w:pPr>
        <w:spacing w:line="274" w:lineRule="exact"/>
        <w:ind w:left="142" w:right="20" w:firstLine="264"/>
        <w:jc w:val="both"/>
        <w:rPr>
          <w:rFonts w:ascii="Times New Roman" w:hAnsi="Times New Roman" w:cs="Times New Roman"/>
          <w:noProof/>
        </w:rPr>
      </w:pPr>
    </w:p>
    <w:p w14:paraId="64532394" w14:textId="38D14FF4" w:rsidR="00242835" w:rsidRDefault="00242835" w:rsidP="00B97DC3">
      <w:pPr>
        <w:spacing w:line="274" w:lineRule="exact"/>
        <w:ind w:right="20"/>
        <w:jc w:val="both"/>
        <w:rPr>
          <w:rFonts w:ascii="Times New Roman" w:hAnsi="Times New Roman" w:cs="Times New Roman"/>
          <w:noProof/>
        </w:rPr>
      </w:pPr>
    </w:p>
    <w:p w14:paraId="7199DD36" w14:textId="4FCE7CAF" w:rsidR="00242835" w:rsidRDefault="00242835" w:rsidP="00B2301E">
      <w:pPr>
        <w:spacing w:line="274" w:lineRule="exact"/>
        <w:ind w:left="142" w:right="20" w:firstLine="264"/>
        <w:jc w:val="both"/>
        <w:rPr>
          <w:rFonts w:ascii="Times New Roman" w:hAnsi="Times New Roman" w:cs="Times New Roman"/>
          <w:noProof/>
        </w:rPr>
      </w:pPr>
    </w:p>
    <w:p w14:paraId="4122DF6E" w14:textId="7FE1DDAB" w:rsidR="00242835" w:rsidRDefault="00242835" w:rsidP="00B2301E">
      <w:pPr>
        <w:spacing w:line="274" w:lineRule="exact"/>
        <w:ind w:left="142" w:right="20" w:firstLine="264"/>
        <w:jc w:val="both"/>
        <w:rPr>
          <w:rFonts w:ascii="Times New Roman" w:hAnsi="Times New Roman" w:cs="Times New Roman"/>
          <w:noProof/>
        </w:rPr>
      </w:pPr>
    </w:p>
    <w:p w14:paraId="15894A39" w14:textId="107229A6" w:rsidR="00242835" w:rsidRDefault="00242835" w:rsidP="00B2301E">
      <w:pPr>
        <w:spacing w:line="274" w:lineRule="exact"/>
        <w:ind w:left="142" w:right="20" w:firstLine="264"/>
        <w:jc w:val="both"/>
        <w:rPr>
          <w:rFonts w:ascii="Times New Roman" w:hAnsi="Times New Roman" w:cs="Times New Roman"/>
          <w:noProof/>
        </w:rPr>
      </w:pPr>
    </w:p>
    <w:p w14:paraId="1418F4FD" w14:textId="1E530E76" w:rsidR="00242835" w:rsidRDefault="00242835" w:rsidP="00B2301E">
      <w:pPr>
        <w:spacing w:line="274" w:lineRule="exact"/>
        <w:ind w:left="142" w:right="20" w:firstLine="264"/>
        <w:jc w:val="both"/>
        <w:rPr>
          <w:rFonts w:ascii="Times New Roman" w:hAnsi="Times New Roman" w:cs="Times New Roman"/>
          <w:noProof/>
        </w:rPr>
      </w:pPr>
    </w:p>
    <w:p w14:paraId="42A760AF" w14:textId="0F2C33F5" w:rsidR="00242835" w:rsidRDefault="00242835" w:rsidP="00B2301E">
      <w:pPr>
        <w:spacing w:line="274" w:lineRule="exact"/>
        <w:ind w:left="142" w:right="20" w:firstLine="264"/>
        <w:jc w:val="both"/>
        <w:rPr>
          <w:rFonts w:ascii="Times New Roman" w:hAnsi="Times New Roman" w:cs="Times New Roman"/>
          <w:noProof/>
        </w:rPr>
      </w:pPr>
    </w:p>
    <w:p w14:paraId="4D22F2E7" w14:textId="61FFF6BE" w:rsidR="00242835" w:rsidRDefault="00242835" w:rsidP="00B2301E">
      <w:pPr>
        <w:spacing w:line="274" w:lineRule="exact"/>
        <w:ind w:left="142" w:right="20" w:firstLine="264"/>
        <w:jc w:val="both"/>
        <w:rPr>
          <w:rFonts w:ascii="Times New Roman" w:hAnsi="Times New Roman" w:cs="Times New Roman"/>
          <w:noProof/>
        </w:rPr>
      </w:pPr>
    </w:p>
    <w:p w14:paraId="72D2D9A5" w14:textId="7D9356B9" w:rsidR="00242835" w:rsidRDefault="00242835" w:rsidP="00B2301E">
      <w:pPr>
        <w:spacing w:line="274" w:lineRule="exact"/>
        <w:ind w:left="142" w:right="20" w:firstLine="264"/>
        <w:jc w:val="both"/>
        <w:rPr>
          <w:rFonts w:ascii="Times New Roman" w:hAnsi="Times New Roman" w:cs="Times New Roman"/>
          <w:noProof/>
        </w:rPr>
      </w:pPr>
    </w:p>
    <w:p w14:paraId="48BFE039" w14:textId="3C5C80ED" w:rsidR="00242835" w:rsidRDefault="00242835" w:rsidP="00B2301E">
      <w:pPr>
        <w:spacing w:line="274" w:lineRule="exact"/>
        <w:ind w:left="142" w:right="20" w:firstLine="264"/>
        <w:jc w:val="both"/>
        <w:rPr>
          <w:rFonts w:ascii="Times New Roman" w:hAnsi="Times New Roman" w:cs="Times New Roman"/>
          <w:noProof/>
        </w:rPr>
      </w:pPr>
    </w:p>
    <w:p w14:paraId="08978013" w14:textId="2DC05336" w:rsidR="00242835" w:rsidRDefault="00242835" w:rsidP="00B2301E">
      <w:pPr>
        <w:spacing w:line="274" w:lineRule="exact"/>
        <w:ind w:left="142" w:right="20" w:firstLine="264"/>
        <w:jc w:val="both"/>
        <w:rPr>
          <w:rFonts w:ascii="Times New Roman" w:hAnsi="Times New Roman" w:cs="Times New Roman"/>
          <w:noProof/>
        </w:rPr>
      </w:pPr>
    </w:p>
    <w:p w14:paraId="5722153A" w14:textId="431FC819" w:rsidR="00242835" w:rsidRDefault="00242835" w:rsidP="00B2301E">
      <w:pPr>
        <w:spacing w:line="274" w:lineRule="exact"/>
        <w:ind w:left="142" w:right="20" w:firstLine="264"/>
        <w:jc w:val="both"/>
        <w:rPr>
          <w:rFonts w:ascii="Times New Roman" w:hAnsi="Times New Roman" w:cs="Times New Roman"/>
          <w:noProof/>
        </w:rPr>
      </w:pPr>
    </w:p>
    <w:p w14:paraId="6163CD96" w14:textId="77777777" w:rsidR="007C3372" w:rsidRDefault="007C3372" w:rsidP="00A85AB1">
      <w:pPr>
        <w:spacing w:line="276" w:lineRule="auto"/>
        <w:ind w:left="142" w:right="20" w:firstLine="264"/>
        <w:jc w:val="both"/>
        <w:rPr>
          <w:rFonts w:ascii="Times New Roman" w:hAnsi="Times New Roman" w:cs="Times New Roman"/>
          <w:noProof/>
          <w:sz w:val="28"/>
          <w:szCs w:val="28"/>
        </w:rPr>
      </w:pPr>
    </w:p>
    <w:p w14:paraId="4FCAC5FC" w14:textId="362916FE" w:rsidR="00B2301E" w:rsidRDefault="00D02DB0" w:rsidP="00A85AB1">
      <w:pPr>
        <w:spacing w:line="276" w:lineRule="auto"/>
        <w:ind w:left="142" w:right="20" w:firstLine="264"/>
        <w:jc w:val="both"/>
        <w:rPr>
          <w:rFonts w:ascii="Times New Roman" w:hAnsi="Times New Roman" w:cs="Times New Roman"/>
          <w:sz w:val="28"/>
          <w:szCs w:val="28"/>
        </w:rPr>
      </w:pPr>
      <w:r w:rsidRPr="009C3EE7">
        <w:rPr>
          <w:rFonts w:ascii="Times New Roman" w:hAnsi="Times New Roman" w:cs="Times New Roman"/>
          <w:noProof/>
          <w:sz w:val="28"/>
          <w:szCs w:val="28"/>
        </w:rPr>
        <w:t>Пе</w:t>
      </w:r>
      <w:r w:rsidR="00AA267B" w:rsidRPr="009C3EE7">
        <w:rPr>
          <w:rFonts w:ascii="Times New Roman" w:hAnsi="Times New Roman" w:cs="Times New Roman"/>
          <w:sz w:val="28"/>
          <w:szCs w:val="28"/>
        </w:rPr>
        <w:t>реключение</w:t>
      </w:r>
      <w:r w:rsidR="00B2301E" w:rsidRPr="009C3EE7">
        <w:rPr>
          <w:rFonts w:ascii="Times New Roman" w:hAnsi="Times New Roman" w:cs="Times New Roman"/>
          <w:sz w:val="28"/>
          <w:szCs w:val="28"/>
        </w:rPr>
        <w:t xml:space="preserve"> на ЖТЭЦ полной тепловой нагрузки г</w:t>
      </w:r>
      <w:r w:rsidRPr="009C3EE7">
        <w:rPr>
          <w:rFonts w:ascii="Times New Roman" w:hAnsi="Times New Roman" w:cs="Times New Roman"/>
          <w:sz w:val="28"/>
          <w:szCs w:val="28"/>
        </w:rPr>
        <w:t xml:space="preserve">орода </w:t>
      </w:r>
      <w:r w:rsidR="00B2301E" w:rsidRPr="009C3EE7">
        <w:rPr>
          <w:rFonts w:ascii="Times New Roman" w:hAnsi="Times New Roman" w:cs="Times New Roman"/>
          <w:sz w:val="28"/>
          <w:szCs w:val="28"/>
        </w:rPr>
        <w:t xml:space="preserve">Сосновоборска (с переводом </w:t>
      </w:r>
      <w:r w:rsidR="007B794C" w:rsidRPr="009C3EE7">
        <w:rPr>
          <w:rFonts w:ascii="Times New Roman" w:hAnsi="Times New Roman" w:cs="Times New Roman"/>
          <w:sz w:val="28"/>
          <w:szCs w:val="28"/>
        </w:rPr>
        <w:t xml:space="preserve">Пускотопительную котельную </w:t>
      </w:r>
      <w:r w:rsidR="00B2301E" w:rsidRPr="009C3EE7">
        <w:rPr>
          <w:rFonts w:ascii="Times New Roman" w:hAnsi="Times New Roman" w:cs="Times New Roman"/>
          <w:sz w:val="28"/>
          <w:szCs w:val="28"/>
        </w:rPr>
        <w:t>в резерв) возможно при условии увеличения располагаемой мощности ЖТЭЦ на 95 Гкал/час и реализации мероприятий по повышению надежности электроснабжения ЖТЭЦ.</w:t>
      </w:r>
    </w:p>
    <w:p w14:paraId="48EA3AA3" w14:textId="77777777" w:rsidR="009C3EE7" w:rsidRPr="009C3EE7" w:rsidRDefault="009C3EE7" w:rsidP="00A85AB1">
      <w:pPr>
        <w:spacing w:line="276" w:lineRule="auto"/>
        <w:ind w:left="142" w:right="20" w:firstLine="264"/>
        <w:jc w:val="both"/>
        <w:rPr>
          <w:rFonts w:ascii="Times New Roman" w:hAnsi="Times New Roman" w:cs="Times New Roman"/>
          <w:sz w:val="28"/>
          <w:szCs w:val="28"/>
        </w:rPr>
      </w:pPr>
    </w:p>
    <w:tbl>
      <w:tblPr>
        <w:tblW w:w="9617" w:type="dxa"/>
        <w:tblInd w:w="250" w:type="dxa"/>
        <w:tblLayout w:type="fixed"/>
        <w:tblLook w:val="04A0" w:firstRow="1" w:lastRow="0" w:firstColumn="1" w:lastColumn="0" w:noHBand="0" w:noVBand="1"/>
      </w:tblPr>
      <w:tblGrid>
        <w:gridCol w:w="1134"/>
        <w:gridCol w:w="2693"/>
        <w:gridCol w:w="1701"/>
        <w:gridCol w:w="1276"/>
        <w:gridCol w:w="41"/>
        <w:gridCol w:w="1235"/>
        <w:gridCol w:w="41"/>
        <w:gridCol w:w="1455"/>
        <w:gridCol w:w="41"/>
      </w:tblGrid>
      <w:tr w:rsidR="00B2301E" w:rsidRPr="009C3EE7" w14:paraId="0EFAF721" w14:textId="77777777" w:rsidTr="00750DC1">
        <w:trPr>
          <w:trHeight w:val="301"/>
        </w:trPr>
        <w:tc>
          <w:tcPr>
            <w:tcW w:w="9617" w:type="dxa"/>
            <w:gridSpan w:val="9"/>
            <w:tcBorders>
              <w:top w:val="nil"/>
              <w:left w:val="nil"/>
              <w:bottom w:val="nil"/>
              <w:right w:val="nil"/>
            </w:tcBorders>
            <w:shd w:val="clear" w:color="auto" w:fill="auto"/>
            <w:noWrap/>
            <w:vAlign w:val="bottom"/>
            <w:hideMark/>
          </w:tcPr>
          <w:p w14:paraId="565827C8" w14:textId="44CB3414" w:rsidR="008D23A3" w:rsidRPr="009C3EE7" w:rsidRDefault="00B2301E" w:rsidP="00FA14E7">
            <w:pPr>
              <w:widowControl/>
              <w:spacing w:line="276" w:lineRule="auto"/>
              <w:ind w:right="-308"/>
              <w:rPr>
                <w:rFonts w:ascii="Calibri" w:eastAsia="Times New Roman" w:hAnsi="Calibri" w:cs="Times New Roman"/>
                <w:sz w:val="28"/>
                <w:szCs w:val="28"/>
                <w:lang w:bidi="ar-SA"/>
              </w:rPr>
            </w:pPr>
            <w:r w:rsidRPr="009C3EE7">
              <w:rPr>
                <w:rFonts w:ascii="Times New Roman" w:eastAsia="Times New Roman" w:hAnsi="Times New Roman" w:cs="Times New Roman"/>
                <w:sz w:val="28"/>
                <w:szCs w:val="28"/>
                <w:lang w:bidi="ar-SA"/>
              </w:rPr>
              <w:t xml:space="preserve">График распределения нагрузок между ЖТЭЦ и </w:t>
            </w:r>
            <w:r w:rsidR="007B794C" w:rsidRPr="009C3EE7">
              <w:rPr>
                <w:rFonts w:ascii="Times New Roman" w:hAnsi="Times New Roman" w:cs="Times New Roman"/>
                <w:sz w:val="28"/>
                <w:szCs w:val="28"/>
              </w:rPr>
              <w:t>Пускотопительной котельной</w:t>
            </w:r>
            <w:r w:rsidRPr="009C3EE7">
              <w:rPr>
                <w:rFonts w:ascii="Times New Roman" w:eastAsia="Times New Roman" w:hAnsi="Times New Roman" w:cs="Times New Roman"/>
                <w:sz w:val="28"/>
                <w:szCs w:val="28"/>
                <w:lang w:bidi="ar-SA"/>
              </w:rPr>
              <w:t xml:space="preserve"> для города Сосновоборска</w:t>
            </w:r>
            <w:r w:rsidR="008D23A3" w:rsidRPr="009C3EE7">
              <w:rPr>
                <w:rFonts w:ascii="Times New Roman" w:eastAsia="Times New Roman" w:hAnsi="Times New Roman" w:cs="Times New Roman"/>
                <w:sz w:val="28"/>
                <w:szCs w:val="28"/>
                <w:lang w:bidi="ar-SA"/>
              </w:rPr>
              <w:t xml:space="preserve"> </w:t>
            </w:r>
            <w:r w:rsidRPr="009C3EE7">
              <w:rPr>
                <w:rFonts w:ascii="Times New Roman" w:eastAsia="Times New Roman" w:hAnsi="Times New Roman" w:cs="Times New Roman"/>
                <w:sz w:val="28"/>
                <w:szCs w:val="28"/>
                <w:lang w:bidi="ar-SA"/>
              </w:rPr>
              <w:t>на 20</w:t>
            </w:r>
            <w:r w:rsidR="00CC4A2F" w:rsidRPr="009C3EE7">
              <w:rPr>
                <w:rFonts w:ascii="Times New Roman" w:eastAsia="Times New Roman" w:hAnsi="Times New Roman" w:cs="Times New Roman"/>
                <w:sz w:val="28"/>
                <w:szCs w:val="28"/>
                <w:lang w:bidi="ar-SA"/>
              </w:rPr>
              <w:t>20</w:t>
            </w:r>
            <w:r w:rsidR="00FA14E7" w:rsidRPr="009C3EE7">
              <w:rPr>
                <w:rFonts w:ascii="Times New Roman" w:eastAsia="Times New Roman" w:hAnsi="Times New Roman" w:cs="Times New Roman"/>
                <w:sz w:val="28"/>
                <w:szCs w:val="28"/>
                <w:lang w:bidi="ar-SA"/>
              </w:rPr>
              <w:t>-2028г.г</w:t>
            </w:r>
            <w:r w:rsidR="008D23A3" w:rsidRPr="009C3EE7">
              <w:rPr>
                <w:rFonts w:ascii="Times New Roman" w:eastAsia="Times New Roman" w:hAnsi="Times New Roman" w:cs="Times New Roman"/>
                <w:sz w:val="28"/>
                <w:szCs w:val="28"/>
                <w:lang w:bidi="ar-SA"/>
              </w:rPr>
              <w:t>, таблица 9.3.</w:t>
            </w:r>
          </w:p>
        </w:tc>
      </w:tr>
      <w:tr w:rsidR="00B2301E" w:rsidRPr="0060211B" w14:paraId="367F37A8" w14:textId="77777777" w:rsidTr="00750DC1">
        <w:trPr>
          <w:gridAfter w:val="1"/>
          <w:wAfter w:w="41" w:type="dxa"/>
          <w:trHeight w:val="301"/>
        </w:trPr>
        <w:tc>
          <w:tcPr>
            <w:tcW w:w="1134" w:type="dxa"/>
            <w:tcBorders>
              <w:top w:val="nil"/>
              <w:left w:val="nil"/>
              <w:bottom w:val="nil"/>
              <w:right w:val="nil"/>
            </w:tcBorders>
            <w:shd w:val="clear" w:color="auto" w:fill="auto"/>
            <w:noWrap/>
            <w:vAlign w:val="bottom"/>
            <w:hideMark/>
          </w:tcPr>
          <w:p w14:paraId="4CE76DCD" w14:textId="77777777" w:rsidR="00B2301E" w:rsidRPr="0060211B" w:rsidRDefault="00B2301E" w:rsidP="005C72D2">
            <w:pPr>
              <w:widowControl/>
              <w:rPr>
                <w:rFonts w:ascii="Calibri" w:eastAsia="Times New Roman" w:hAnsi="Calibri" w:cs="Times New Roman"/>
                <w:sz w:val="22"/>
                <w:szCs w:val="22"/>
                <w:lang w:bidi="ar-SA"/>
              </w:rPr>
            </w:pPr>
          </w:p>
        </w:tc>
        <w:tc>
          <w:tcPr>
            <w:tcW w:w="2693" w:type="dxa"/>
            <w:tcBorders>
              <w:top w:val="nil"/>
              <w:left w:val="nil"/>
              <w:bottom w:val="nil"/>
              <w:right w:val="nil"/>
            </w:tcBorders>
            <w:shd w:val="clear" w:color="auto" w:fill="auto"/>
            <w:noWrap/>
            <w:vAlign w:val="bottom"/>
            <w:hideMark/>
          </w:tcPr>
          <w:p w14:paraId="656C2FE1" w14:textId="77777777" w:rsidR="00B2301E" w:rsidRPr="0060211B" w:rsidRDefault="00B2301E" w:rsidP="005C72D2">
            <w:pPr>
              <w:widowControl/>
              <w:rPr>
                <w:rFonts w:ascii="Calibri" w:eastAsia="Times New Roman" w:hAnsi="Calibri" w:cs="Times New Roman"/>
                <w:sz w:val="22"/>
                <w:szCs w:val="22"/>
                <w:lang w:bidi="ar-SA"/>
              </w:rPr>
            </w:pPr>
          </w:p>
        </w:tc>
        <w:tc>
          <w:tcPr>
            <w:tcW w:w="1701" w:type="dxa"/>
            <w:tcBorders>
              <w:top w:val="nil"/>
              <w:left w:val="nil"/>
              <w:bottom w:val="nil"/>
              <w:right w:val="nil"/>
            </w:tcBorders>
            <w:shd w:val="clear" w:color="auto" w:fill="auto"/>
            <w:noWrap/>
            <w:vAlign w:val="bottom"/>
            <w:hideMark/>
          </w:tcPr>
          <w:p w14:paraId="0275C5D9" w14:textId="77777777" w:rsidR="00B2301E" w:rsidRPr="0060211B" w:rsidRDefault="00B2301E" w:rsidP="005C72D2">
            <w:pPr>
              <w:widowControl/>
              <w:rPr>
                <w:rFonts w:ascii="Calibri" w:eastAsia="Times New Roman" w:hAnsi="Calibri" w:cs="Times New Roman"/>
                <w:sz w:val="22"/>
                <w:szCs w:val="22"/>
                <w:lang w:bidi="ar-SA"/>
              </w:rPr>
            </w:pPr>
          </w:p>
        </w:tc>
        <w:tc>
          <w:tcPr>
            <w:tcW w:w="1276" w:type="dxa"/>
            <w:tcBorders>
              <w:top w:val="nil"/>
              <w:left w:val="nil"/>
              <w:bottom w:val="nil"/>
              <w:right w:val="nil"/>
            </w:tcBorders>
            <w:shd w:val="clear" w:color="auto" w:fill="auto"/>
            <w:noWrap/>
            <w:vAlign w:val="bottom"/>
            <w:hideMark/>
          </w:tcPr>
          <w:p w14:paraId="7B33DA03" w14:textId="77777777" w:rsidR="00B2301E" w:rsidRPr="0060211B" w:rsidRDefault="00B2301E" w:rsidP="005C72D2">
            <w:pPr>
              <w:widowControl/>
              <w:rPr>
                <w:rFonts w:ascii="Calibri" w:eastAsia="Times New Roman" w:hAnsi="Calibri" w:cs="Times New Roman"/>
                <w:sz w:val="22"/>
                <w:szCs w:val="22"/>
                <w:lang w:bidi="ar-SA"/>
              </w:rPr>
            </w:pPr>
          </w:p>
        </w:tc>
        <w:tc>
          <w:tcPr>
            <w:tcW w:w="1276" w:type="dxa"/>
            <w:gridSpan w:val="2"/>
            <w:tcBorders>
              <w:top w:val="nil"/>
              <w:left w:val="nil"/>
              <w:bottom w:val="nil"/>
              <w:right w:val="nil"/>
            </w:tcBorders>
            <w:shd w:val="clear" w:color="auto" w:fill="auto"/>
            <w:noWrap/>
            <w:vAlign w:val="bottom"/>
            <w:hideMark/>
          </w:tcPr>
          <w:p w14:paraId="42CE5896" w14:textId="77777777" w:rsidR="00B2301E" w:rsidRDefault="00B2301E" w:rsidP="005C72D2">
            <w:pPr>
              <w:widowControl/>
              <w:rPr>
                <w:rFonts w:ascii="Calibri" w:eastAsia="Times New Roman" w:hAnsi="Calibri" w:cs="Times New Roman"/>
                <w:sz w:val="22"/>
                <w:szCs w:val="22"/>
                <w:lang w:bidi="ar-SA"/>
              </w:rPr>
            </w:pPr>
          </w:p>
          <w:p w14:paraId="2840E129" w14:textId="77777777" w:rsidR="000B5FB2" w:rsidRDefault="000B5FB2" w:rsidP="005C72D2">
            <w:pPr>
              <w:widowControl/>
              <w:rPr>
                <w:rFonts w:ascii="Calibri" w:eastAsia="Times New Roman" w:hAnsi="Calibri" w:cs="Times New Roman"/>
                <w:sz w:val="22"/>
                <w:szCs w:val="22"/>
                <w:lang w:bidi="ar-SA"/>
              </w:rPr>
            </w:pPr>
          </w:p>
          <w:p w14:paraId="0F3FB089" w14:textId="218C8E6E" w:rsidR="000B5FB2" w:rsidRPr="0060211B" w:rsidRDefault="000B5FB2" w:rsidP="005C72D2">
            <w:pPr>
              <w:widowControl/>
              <w:rPr>
                <w:rFonts w:ascii="Calibri" w:eastAsia="Times New Roman" w:hAnsi="Calibri" w:cs="Times New Roman"/>
                <w:sz w:val="22"/>
                <w:szCs w:val="22"/>
                <w:lang w:bidi="ar-SA"/>
              </w:rPr>
            </w:pPr>
          </w:p>
        </w:tc>
        <w:tc>
          <w:tcPr>
            <w:tcW w:w="1496" w:type="dxa"/>
            <w:gridSpan w:val="2"/>
            <w:tcBorders>
              <w:top w:val="nil"/>
              <w:left w:val="nil"/>
              <w:bottom w:val="nil"/>
              <w:right w:val="nil"/>
            </w:tcBorders>
            <w:shd w:val="clear" w:color="auto" w:fill="auto"/>
            <w:noWrap/>
            <w:vAlign w:val="bottom"/>
            <w:hideMark/>
          </w:tcPr>
          <w:p w14:paraId="0F6CD594" w14:textId="5B76CF2A" w:rsidR="00B97DC3" w:rsidRDefault="00B97DC3" w:rsidP="005C72D2">
            <w:pPr>
              <w:widowControl/>
              <w:rPr>
                <w:rFonts w:ascii="Times New Roman" w:eastAsia="Times New Roman" w:hAnsi="Times New Roman" w:cs="Times New Roman"/>
                <w:lang w:bidi="ar-SA"/>
              </w:rPr>
            </w:pPr>
          </w:p>
          <w:p w14:paraId="2C2DFCF6" w14:textId="77777777" w:rsidR="00B97DC3" w:rsidRDefault="00B97DC3" w:rsidP="005C72D2">
            <w:pPr>
              <w:widowControl/>
              <w:rPr>
                <w:rFonts w:ascii="Times New Roman" w:eastAsia="Times New Roman" w:hAnsi="Times New Roman" w:cs="Times New Roman"/>
                <w:lang w:bidi="ar-SA"/>
              </w:rPr>
            </w:pPr>
          </w:p>
          <w:p w14:paraId="19644386" w14:textId="009D435D" w:rsidR="00B2301E" w:rsidRPr="00231D39" w:rsidRDefault="00231D39" w:rsidP="005C72D2">
            <w:pPr>
              <w:widowControl/>
              <w:rPr>
                <w:rFonts w:ascii="Times New Roman" w:eastAsia="Times New Roman" w:hAnsi="Times New Roman" w:cs="Times New Roman"/>
                <w:lang w:bidi="ar-SA"/>
              </w:rPr>
            </w:pPr>
            <w:r w:rsidRPr="00231D39">
              <w:rPr>
                <w:rFonts w:ascii="Times New Roman" w:eastAsia="Times New Roman" w:hAnsi="Times New Roman" w:cs="Times New Roman"/>
                <w:lang w:bidi="ar-SA"/>
              </w:rPr>
              <w:t>Таблица 9.3</w:t>
            </w:r>
          </w:p>
        </w:tc>
      </w:tr>
      <w:tr w:rsidR="00B2301E" w:rsidRPr="0060211B" w14:paraId="4690A945" w14:textId="77777777" w:rsidTr="00750DC1">
        <w:trPr>
          <w:gridAfter w:val="1"/>
          <w:wAfter w:w="41" w:type="dxa"/>
          <w:trHeight w:val="271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708EA" w14:textId="77777777" w:rsidR="00B2301E" w:rsidRPr="00231D39" w:rsidRDefault="00B2301E" w:rsidP="005C72D2">
            <w:pPr>
              <w:widowControl/>
              <w:jc w:val="center"/>
              <w:rPr>
                <w:rFonts w:ascii="Times New Roman" w:eastAsia="Times New Roman" w:hAnsi="Times New Roman" w:cs="Times New Roman"/>
                <w:lang w:bidi="ar-SA"/>
              </w:rPr>
            </w:pPr>
            <w:r w:rsidRPr="00231D39">
              <w:rPr>
                <w:rFonts w:ascii="Times New Roman" w:eastAsia="Times New Roman" w:hAnsi="Times New Roman" w:cs="Times New Roman"/>
                <w:lang w:bidi="ar-SA"/>
              </w:rPr>
              <w:t xml:space="preserve">Температура наружного воздуха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C6DCD87" w14:textId="7C3E82B1" w:rsidR="00B2301E" w:rsidRPr="00231D39" w:rsidRDefault="00A22BCE" w:rsidP="005C72D2">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Т</w:t>
            </w:r>
            <w:r w:rsidR="00B2301E" w:rsidRPr="00231D39">
              <w:rPr>
                <w:rFonts w:ascii="Times New Roman" w:eastAsia="Times New Roman" w:hAnsi="Times New Roman" w:cs="Times New Roman"/>
                <w:lang w:bidi="ar-SA"/>
              </w:rPr>
              <w:t>ребуемая  нагрузка г.</w:t>
            </w:r>
            <w:r w:rsidR="009C3EE7">
              <w:rPr>
                <w:rFonts w:ascii="Times New Roman" w:eastAsia="Times New Roman" w:hAnsi="Times New Roman" w:cs="Times New Roman"/>
                <w:lang w:bidi="ar-SA"/>
              </w:rPr>
              <w:t xml:space="preserve"> </w:t>
            </w:r>
            <w:r w:rsidR="00B2301E" w:rsidRPr="00231D39">
              <w:rPr>
                <w:rFonts w:ascii="Times New Roman" w:eastAsia="Times New Roman" w:hAnsi="Times New Roman" w:cs="Times New Roman"/>
                <w:lang w:bidi="ar-SA"/>
              </w:rPr>
              <w:t>Сосновоборска, Гкал/час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B7289AF" w14:textId="783FEFA2" w:rsidR="00B2301E" w:rsidRPr="00231D39" w:rsidRDefault="00A22BCE" w:rsidP="005C72D2">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О</w:t>
            </w:r>
            <w:r w:rsidR="00B2301E" w:rsidRPr="00231D39">
              <w:rPr>
                <w:rFonts w:ascii="Times New Roman" w:eastAsia="Times New Roman" w:hAnsi="Times New Roman" w:cs="Times New Roman"/>
                <w:lang w:bidi="ar-SA"/>
              </w:rPr>
              <w:t xml:space="preserve">тпуск тепловой нагрузки на </w:t>
            </w:r>
            <w:r w:rsidR="00FA14E7" w:rsidRPr="00231D39">
              <w:rPr>
                <w:rFonts w:ascii="Times New Roman" w:eastAsia="Times New Roman" w:hAnsi="Times New Roman" w:cs="Times New Roman"/>
                <w:lang w:bidi="ar-SA"/>
              </w:rPr>
              <w:t>г. Железногорск</w:t>
            </w:r>
            <w:r w:rsidR="00B2301E" w:rsidRPr="00231D39">
              <w:rPr>
                <w:rFonts w:ascii="Times New Roman" w:eastAsia="Times New Roman" w:hAnsi="Times New Roman" w:cs="Times New Roman"/>
                <w:lang w:bidi="ar-SA"/>
              </w:rPr>
              <w:t xml:space="preserve"> (в соответствии с режимами отпуска тепловой энергии), Гкал/час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18F003" w14:textId="0D7D1C6E" w:rsidR="00B2301E" w:rsidRPr="00231D39" w:rsidRDefault="00A22BCE" w:rsidP="005C72D2">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О</w:t>
            </w:r>
            <w:r w:rsidR="00B2301E" w:rsidRPr="00231D39">
              <w:rPr>
                <w:rFonts w:ascii="Times New Roman" w:eastAsia="Times New Roman" w:hAnsi="Times New Roman" w:cs="Times New Roman"/>
                <w:lang w:bidi="ar-SA"/>
              </w:rPr>
              <w:t>тпуск тепловой  нагрузки на г. Сосновоборск от ЖТЭЦ, Гкал/час</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7BBCA397" w14:textId="77777777" w:rsidR="00B2301E" w:rsidRPr="00231D39" w:rsidRDefault="00B2301E" w:rsidP="005C72D2">
            <w:pPr>
              <w:widowControl/>
              <w:jc w:val="center"/>
              <w:rPr>
                <w:rFonts w:ascii="Times New Roman" w:eastAsia="Times New Roman" w:hAnsi="Times New Roman" w:cs="Times New Roman"/>
                <w:lang w:bidi="ar-SA"/>
              </w:rPr>
            </w:pPr>
            <w:r w:rsidRPr="00231D39">
              <w:rPr>
                <w:rFonts w:ascii="Times New Roman" w:eastAsia="Times New Roman" w:hAnsi="Times New Roman" w:cs="Times New Roman"/>
                <w:lang w:bidi="ar-SA"/>
              </w:rPr>
              <w:t>Общий отпуск тепла от ЖТЭЦ Гкал/час</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14:paraId="0EDCC57B" w14:textId="6307C963" w:rsidR="00B2301E" w:rsidRPr="00231D39" w:rsidRDefault="00B2301E" w:rsidP="005C72D2">
            <w:pPr>
              <w:widowControl/>
              <w:jc w:val="center"/>
              <w:rPr>
                <w:rFonts w:ascii="Times New Roman" w:eastAsia="Times New Roman" w:hAnsi="Times New Roman" w:cs="Times New Roman"/>
                <w:lang w:bidi="ar-SA"/>
              </w:rPr>
            </w:pPr>
            <w:r w:rsidRPr="00231D39">
              <w:rPr>
                <w:rFonts w:ascii="Times New Roman" w:eastAsia="Times New Roman" w:hAnsi="Times New Roman" w:cs="Times New Roman"/>
                <w:lang w:bidi="ar-SA"/>
              </w:rPr>
              <w:t xml:space="preserve">Отпуск тепла от </w:t>
            </w:r>
            <w:r w:rsidR="00ED41DA">
              <w:rPr>
                <w:rFonts w:ascii="Times New Roman" w:hAnsi="Times New Roman" w:cs="Times New Roman"/>
              </w:rPr>
              <w:t>Пускотопительной котельной</w:t>
            </w:r>
            <w:r w:rsidRPr="00231D39">
              <w:rPr>
                <w:rFonts w:ascii="Times New Roman" w:eastAsia="Times New Roman" w:hAnsi="Times New Roman" w:cs="Times New Roman"/>
                <w:lang w:bidi="ar-SA"/>
              </w:rPr>
              <w:t>, Гкал/час</w:t>
            </w:r>
          </w:p>
        </w:tc>
      </w:tr>
      <w:tr w:rsidR="004008A0" w:rsidRPr="0060211B" w14:paraId="3C835CEC"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BA8EA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8</w:t>
            </w:r>
          </w:p>
        </w:tc>
        <w:tc>
          <w:tcPr>
            <w:tcW w:w="2693" w:type="dxa"/>
            <w:tcBorders>
              <w:top w:val="nil"/>
              <w:left w:val="nil"/>
              <w:bottom w:val="single" w:sz="4" w:space="0" w:color="auto"/>
              <w:right w:val="single" w:sz="4" w:space="0" w:color="auto"/>
            </w:tcBorders>
            <w:shd w:val="clear" w:color="auto" w:fill="auto"/>
            <w:noWrap/>
            <w:vAlign w:val="bottom"/>
            <w:hideMark/>
          </w:tcPr>
          <w:p w14:paraId="2DFEE38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24,87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A68A3" w14:textId="746C42F4" w:rsidR="004008A0" w:rsidRPr="00231D39" w:rsidRDefault="004008A0" w:rsidP="004008A0">
            <w:pPr>
              <w:jc w:val="right"/>
              <w:rPr>
                <w:rFonts w:ascii="Times New Roman" w:hAnsi="Times New Roman" w:cs="Times New Roman"/>
              </w:rPr>
            </w:pPr>
            <w:r w:rsidRPr="00231D39">
              <w:rPr>
                <w:rFonts w:ascii="Times New Roman" w:hAnsi="Times New Roman" w:cs="Times New Roman"/>
              </w:rPr>
              <w:t>162,60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3D0576" w14:textId="68C46F2F" w:rsidR="004008A0" w:rsidRPr="00231D39" w:rsidRDefault="004008A0" w:rsidP="004008A0">
            <w:pPr>
              <w:jc w:val="right"/>
              <w:rPr>
                <w:rFonts w:ascii="Times New Roman" w:hAnsi="Times New Roman" w:cs="Times New Roman"/>
              </w:rPr>
            </w:pPr>
            <w:r w:rsidRPr="00231D39">
              <w:rPr>
                <w:rFonts w:ascii="Times New Roman" w:hAnsi="Times New Roman" w:cs="Times New Roman"/>
              </w:rPr>
              <w:t>24,87</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076E50" w14:textId="7FC8CE28" w:rsidR="004008A0" w:rsidRPr="00231D39" w:rsidRDefault="004008A0" w:rsidP="004008A0">
            <w:pPr>
              <w:jc w:val="right"/>
              <w:rPr>
                <w:rFonts w:ascii="Times New Roman" w:hAnsi="Times New Roman" w:cs="Times New Roman"/>
              </w:rPr>
            </w:pPr>
            <w:r w:rsidRPr="00231D39">
              <w:rPr>
                <w:rFonts w:ascii="Times New Roman" w:hAnsi="Times New Roman" w:cs="Times New Roman"/>
              </w:rPr>
              <w:t>187,47</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1FC2DC" w14:textId="0A12BB95"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169C40CC"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6908BE6"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7</w:t>
            </w:r>
          </w:p>
        </w:tc>
        <w:tc>
          <w:tcPr>
            <w:tcW w:w="2693" w:type="dxa"/>
            <w:tcBorders>
              <w:top w:val="nil"/>
              <w:left w:val="nil"/>
              <w:bottom w:val="single" w:sz="4" w:space="0" w:color="auto"/>
              <w:right w:val="single" w:sz="4" w:space="0" w:color="auto"/>
            </w:tcBorders>
            <w:shd w:val="clear" w:color="auto" w:fill="auto"/>
            <w:noWrap/>
            <w:vAlign w:val="bottom"/>
            <w:hideMark/>
          </w:tcPr>
          <w:p w14:paraId="4253B8F1"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26,93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0EACCD8" w14:textId="6A83574C" w:rsidR="004008A0" w:rsidRPr="00231D39" w:rsidRDefault="004008A0" w:rsidP="004008A0">
            <w:pPr>
              <w:jc w:val="right"/>
              <w:rPr>
                <w:rFonts w:ascii="Times New Roman" w:hAnsi="Times New Roman" w:cs="Times New Roman"/>
              </w:rPr>
            </w:pPr>
            <w:r w:rsidRPr="00231D39">
              <w:rPr>
                <w:rFonts w:ascii="Times New Roman" w:hAnsi="Times New Roman" w:cs="Times New Roman"/>
              </w:rPr>
              <w:t>165,60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C14565" w14:textId="1361DFBF" w:rsidR="004008A0" w:rsidRPr="00231D39" w:rsidRDefault="004008A0" w:rsidP="004008A0">
            <w:pPr>
              <w:jc w:val="right"/>
              <w:rPr>
                <w:rFonts w:ascii="Times New Roman" w:hAnsi="Times New Roman" w:cs="Times New Roman"/>
              </w:rPr>
            </w:pPr>
            <w:r w:rsidRPr="00231D39">
              <w:rPr>
                <w:rFonts w:ascii="Times New Roman" w:hAnsi="Times New Roman" w:cs="Times New Roman"/>
              </w:rPr>
              <w:t>26,93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390261C" w14:textId="76592B22" w:rsidR="004008A0" w:rsidRPr="00231D39" w:rsidRDefault="004008A0" w:rsidP="004008A0">
            <w:pPr>
              <w:jc w:val="right"/>
              <w:rPr>
                <w:rFonts w:ascii="Times New Roman" w:hAnsi="Times New Roman" w:cs="Times New Roman"/>
              </w:rPr>
            </w:pPr>
            <w:r w:rsidRPr="00231D39">
              <w:rPr>
                <w:rFonts w:ascii="Times New Roman" w:hAnsi="Times New Roman" w:cs="Times New Roman"/>
              </w:rPr>
              <w:t>192,53</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1C12C1A9" w14:textId="76E9AA30"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37F3AC04"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E81C5"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503C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E1539" w14:textId="25F35553" w:rsidR="004008A0" w:rsidRPr="00231D39" w:rsidRDefault="004008A0" w:rsidP="004008A0">
            <w:pPr>
              <w:jc w:val="right"/>
              <w:rPr>
                <w:rFonts w:ascii="Times New Roman" w:hAnsi="Times New Roman" w:cs="Times New Roman"/>
              </w:rPr>
            </w:pPr>
            <w:r w:rsidRPr="00231D39">
              <w:rPr>
                <w:rFonts w:ascii="Times New Roman" w:hAnsi="Times New Roman" w:cs="Times New Roman"/>
              </w:rPr>
              <w:t>168,10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10D30" w14:textId="0FAE3378"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3D058" w14:textId="7AEA013B" w:rsidR="004008A0" w:rsidRPr="00231D39" w:rsidRDefault="004008A0" w:rsidP="004008A0">
            <w:pPr>
              <w:jc w:val="right"/>
              <w:rPr>
                <w:rFonts w:ascii="Times New Roman" w:hAnsi="Times New Roman" w:cs="Times New Roman"/>
              </w:rPr>
            </w:pPr>
            <w:r w:rsidRPr="00231D39">
              <w:rPr>
                <w:rFonts w:ascii="Times New Roman" w:hAnsi="Times New Roman" w:cs="Times New Roman"/>
              </w:rPr>
              <w:t>197,11</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C74A5" w14:textId="3014E9F7"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0A07EBE3"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AF9A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5</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7E7901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EE2AC" w14:textId="68B2016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170,70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9ABC0B" w14:textId="05B5B803" w:rsidR="004008A0" w:rsidRPr="00231D39" w:rsidRDefault="004008A0" w:rsidP="004008A0">
            <w:pPr>
              <w:jc w:val="right"/>
              <w:rPr>
                <w:rFonts w:ascii="Times New Roman" w:hAnsi="Times New Roman" w:cs="Times New Roman"/>
              </w:rPr>
            </w:pPr>
            <w:r w:rsidRPr="00231D39">
              <w:rPr>
                <w:rFonts w:ascii="Times New Roman" w:hAnsi="Times New Roman" w:cs="Times New Roman"/>
              </w:rPr>
              <w:t>31,08</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2CF0D9" w14:textId="50EA3D23" w:rsidR="004008A0" w:rsidRPr="00231D39" w:rsidRDefault="004008A0" w:rsidP="004008A0">
            <w:pPr>
              <w:jc w:val="right"/>
              <w:rPr>
                <w:rFonts w:ascii="Times New Roman" w:hAnsi="Times New Roman" w:cs="Times New Roman"/>
              </w:rPr>
            </w:pPr>
            <w:r w:rsidRPr="00231D39">
              <w:rPr>
                <w:rFonts w:ascii="Times New Roman" w:hAnsi="Times New Roman" w:cs="Times New Roman"/>
              </w:rPr>
              <w:t>201,78</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20A288" w14:textId="1C59DDB0"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11C8A698"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F12AF2"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4</w:t>
            </w:r>
          </w:p>
        </w:tc>
        <w:tc>
          <w:tcPr>
            <w:tcW w:w="2693" w:type="dxa"/>
            <w:tcBorders>
              <w:top w:val="nil"/>
              <w:left w:val="nil"/>
              <w:bottom w:val="single" w:sz="4" w:space="0" w:color="auto"/>
              <w:right w:val="single" w:sz="4" w:space="0" w:color="auto"/>
            </w:tcBorders>
            <w:shd w:val="clear" w:color="auto" w:fill="auto"/>
            <w:noWrap/>
            <w:vAlign w:val="bottom"/>
            <w:hideMark/>
          </w:tcPr>
          <w:p w14:paraId="7B096AB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33,15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4EEDFB" w14:textId="462AF9E6" w:rsidR="004008A0" w:rsidRPr="00231D39" w:rsidRDefault="004008A0" w:rsidP="004008A0">
            <w:pPr>
              <w:jc w:val="right"/>
              <w:rPr>
                <w:rFonts w:ascii="Times New Roman" w:hAnsi="Times New Roman" w:cs="Times New Roman"/>
              </w:rPr>
            </w:pPr>
            <w:r w:rsidRPr="00231D39">
              <w:rPr>
                <w:rFonts w:ascii="Times New Roman" w:hAnsi="Times New Roman" w:cs="Times New Roman"/>
              </w:rPr>
              <w:t>173,20</w:t>
            </w:r>
          </w:p>
        </w:tc>
        <w:tc>
          <w:tcPr>
            <w:tcW w:w="1276" w:type="dxa"/>
            <w:tcBorders>
              <w:top w:val="nil"/>
              <w:left w:val="nil"/>
              <w:bottom w:val="single" w:sz="4" w:space="0" w:color="auto"/>
              <w:right w:val="single" w:sz="4" w:space="0" w:color="auto"/>
            </w:tcBorders>
            <w:shd w:val="clear" w:color="auto" w:fill="auto"/>
            <w:noWrap/>
            <w:vAlign w:val="bottom"/>
            <w:hideMark/>
          </w:tcPr>
          <w:p w14:paraId="760C7C63" w14:textId="1AFE95B1" w:rsidR="004008A0" w:rsidRPr="00231D39" w:rsidRDefault="004008A0" w:rsidP="004008A0">
            <w:pPr>
              <w:jc w:val="right"/>
              <w:rPr>
                <w:rFonts w:ascii="Times New Roman" w:hAnsi="Times New Roman" w:cs="Times New Roman"/>
              </w:rPr>
            </w:pPr>
            <w:r w:rsidRPr="00231D39">
              <w:rPr>
                <w:rFonts w:ascii="Times New Roman" w:hAnsi="Times New Roman" w:cs="Times New Roman"/>
              </w:rPr>
              <w:t>33,15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80CE9BC" w14:textId="1E6AB772" w:rsidR="004008A0" w:rsidRPr="00231D39" w:rsidRDefault="004008A0" w:rsidP="004008A0">
            <w:pPr>
              <w:jc w:val="right"/>
              <w:rPr>
                <w:rFonts w:ascii="Times New Roman" w:hAnsi="Times New Roman" w:cs="Times New Roman"/>
              </w:rPr>
            </w:pPr>
            <w:r w:rsidRPr="00231D39">
              <w:rPr>
                <w:rFonts w:ascii="Times New Roman" w:hAnsi="Times New Roman" w:cs="Times New Roman"/>
              </w:rPr>
              <w:t>206,35</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026FB03C" w14:textId="183E6958"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362533F7"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9ABE2EC"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w:t>
            </w:r>
          </w:p>
        </w:tc>
        <w:tc>
          <w:tcPr>
            <w:tcW w:w="2693" w:type="dxa"/>
            <w:tcBorders>
              <w:top w:val="nil"/>
              <w:left w:val="nil"/>
              <w:bottom w:val="single" w:sz="4" w:space="0" w:color="auto"/>
              <w:right w:val="single" w:sz="4" w:space="0" w:color="auto"/>
            </w:tcBorders>
            <w:shd w:val="clear" w:color="auto" w:fill="auto"/>
            <w:noWrap/>
            <w:vAlign w:val="bottom"/>
            <w:hideMark/>
          </w:tcPr>
          <w:p w14:paraId="322D501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35,22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F65C8AA" w14:textId="3E8ED128" w:rsidR="004008A0" w:rsidRPr="00231D39" w:rsidRDefault="004008A0" w:rsidP="004008A0">
            <w:pPr>
              <w:jc w:val="right"/>
              <w:rPr>
                <w:rFonts w:ascii="Times New Roman" w:hAnsi="Times New Roman" w:cs="Times New Roman"/>
              </w:rPr>
            </w:pPr>
            <w:r w:rsidRPr="00231D39">
              <w:rPr>
                <w:rFonts w:ascii="Times New Roman" w:hAnsi="Times New Roman" w:cs="Times New Roman"/>
              </w:rPr>
              <w:t>176,20</w:t>
            </w:r>
          </w:p>
        </w:tc>
        <w:tc>
          <w:tcPr>
            <w:tcW w:w="1276" w:type="dxa"/>
            <w:tcBorders>
              <w:top w:val="nil"/>
              <w:left w:val="nil"/>
              <w:bottom w:val="single" w:sz="4" w:space="0" w:color="auto"/>
              <w:right w:val="single" w:sz="4" w:space="0" w:color="auto"/>
            </w:tcBorders>
            <w:shd w:val="clear" w:color="auto" w:fill="auto"/>
            <w:noWrap/>
            <w:vAlign w:val="bottom"/>
            <w:hideMark/>
          </w:tcPr>
          <w:p w14:paraId="4ECFDA7A" w14:textId="38C37295"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35,22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6FD676B" w14:textId="1ADB500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211,42</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12753955" w14:textId="431D3DFD"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2086C4F9"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476C8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w:t>
            </w:r>
          </w:p>
        </w:tc>
        <w:tc>
          <w:tcPr>
            <w:tcW w:w="2693" w:type="dxa"/>
            <w:tcBorders>
              <w:top w:val="nil"/>
              <w:left w:val="nil"/>
              <w:bottom w:val="single" w:sz="4" w:space="0" w:color="auto"/>
              <w:right w:val="single" w:sz="4" w:space="0" w:color="auto"/>
            </w:tcBorders>
            <w:shd w:val="clear" w:color="auto" w:fill="auto"/>
            <w:noWrap/>
            <w:vAlign w:val="bottom"/>
            <w:hideMark/>
          </w:tcPr>
          <w:p w14:paraId="6B1AB90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37,30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B3825EA" w14:textId="4FBB5CBC" w:rsidR="004008A0" w:rsidRPr="00231D39" w:rsidRDefault="004008A0" w:rsidP="004008A0">
            <w:pPr>
              <w:jc w:val="right"/>
              <w:rPr>
                <w:rFonts w:ascii="Times New Roman" w:hAnsi="Times New Roman" w:cs="Times New Roman"/>
              </w:rPr>
            </w:pPr>
            <w:r w:rsidRPr="00231D39">
              <w:rPr>
                <w:rFonts w:ascii="Times New Roman" w:hAnsi="Times New Roman" w:cs="Times New Roman"/>
              </w:rPr>
              <w:t>178,70</w:t>
            </w:r>
          </w:p>
        </w:tc>
        <w:tc>
          <w:tcPr>
            <w:tcW w:w="1276" w:type="dxa"/>
            <w:tcBorders>
              <w:top w:val="nil"/>
              <w:left w:val="nil"/>
              <w:bottom w:val="single" w:sz="4" w:space="0" w:color="auto"/>
              <w:right w:val="single" w:sz="4" w:space="0" w:color="auto"/>
            </w:tcBorders>
            <w:shd w:val="clear" w:color="auto" w:fill="auto"/>
            <w:noWrap/>
            <w:vAlign w:val="bottom"/>
            <w:hideMark/>
          </w:tcPr>
          <w:p w14:paraId="34137805" w14:textId="1F4C4CC1" w:rsidR="004008A0" w:rsidRPr="00231D39" w:rsidRDefault="004008A0" w:rsidP="004008A0">
            <w:pPr>
              <w:jc w:val="right"/>
              <w:rPr>
                <w:rFonts w:ascii="Times New Roman" w:hAnsi="Times New Roman" w:cs="Times New Roman"/>
              </w:rPr>
            </w:pPr>
            <w:r w:rsidRPr="00231D39">
              <w:rPr>
                <w:rFonts w:ascii="Times New Roman" w:hAnsi="Times New Roman" w:cs="Times New Roman"/>
              </w:rPr>
              <w:t>37,30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F034F3" w14:textId="4344517E" w:rsidR="004008A0" w:rsidRPr="00231D39" w:rsidRDefault="004008A0" w:rsidP="004008A0">
            <w:pPr>
              <w:jc w:val="right"/>
              <w:rPr>
                <w:rFonts w:ascii="Times New Roman" w:hAnsi="Times New Roman" w:cs="Times New Roman"/>
              </w:rPr>
            </w:pPr>
            <w:r w:rsidRPr="00231D39">
              <w:rPr>
                <w:rFonts w:ascii="Times New Roman" w:hAnsi="Times New Roman" w:cs="Times New Roman"/>
              </w:rPr>
              <w:t>216,00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3F2C4603" w14:textId="58F536B1"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7E825B74"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D3F3CCD"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w:t>
            </w:r>
          </w:p>
        </w:tc>
        <w:tc>
          <w:tcPr>
            <w:tcW w:w="2693" w:type="dxa"/>
            <w:tcBorders>
              <w:top w:val="nil"/>
              <w:left w:val="nil"/>
              <w:bottom w:val="single" w:sz="4" w:space="0" w:color="auto"/>
              <w:right w:val="single" w:sz="4" w:space="0" w:color="auto"/>
            </w:tcBorders>
            <w:shd w:val="clear" w:color="auto" w:fill="auto"/>
            <w:noWrap/>
            <w:vAlign w:val="bottom"/>
            <w:hideMark/>
          </w:tcPr>
          <w:p w14:paraId="2E0C751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39,37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EF4CD7F" w14:textId="7D756C31" w:rsidR="004008A0" w:rsidRPr="00231D39" w:rsidRDefault="004008A0" w:rsidP="004008A0">
            <w:pPr>
              <w:jc w:val="right"/>
              <w:rPr>
                <w:rFonts w:ascii="Times New Roman" w:hAnsi="Times New Roman" w:cs="Times New Roman"/>
              </w:rPr>
            </w:pPr>
            <w:r w:rsidRPr="00231D39">
              <w:rPr>
                <w:rFonts w:ascii="Times New Roman" w:hAnsi="Times New Roman" w:cs="Times New Roman"/>
              </w:rPr>
              <w:t>181,30</w:t>
            </w:r>
          </w:p>
        </w:tc>
        <w:tc>
          <w:tcPr>
            <w:tcW w:w="1276" w:type="dxa"/>
            <w:tcBorders>
              <w:top w:val="nil"/>
              <w:left w:val="nil"/>
              <w:bottom w:val="single" w:sz="4" w:space="0" w:color="auto"/>
              <w:right w:val="single" w:sz="4" w:space="0" w:color="auto"/>
            </w:tcBorders>
            <w:shd w:val="clear" w:color="auto" w:fill="auto"/>
            <w:noWrap/>
            <w:vAlign w:val="bottom"/>
            <w:hideMark/>
          </w:tcPr>
          <w:p w14:paraId="007C4853" w14:textId="3DCD6C55" w:rsidR="004008A0" w:rsidRPr="00231D39" w:rsidRDefault="004008A0" w:rsidP="004008A0">
            <w:pPr>
              <w:jc w:val="right"/>
              <w:rPr>
                <w:rFonts w:ascii="Times New Roman" w:hAnsi="Times New Roman" w:cs="Times New Roman"/>
              </w:rPr>
            </w:pPr>
            <w:r w:rsidRPr="00231D39">
              <w:rPr>
                <w:rFonts w:ascii="Times New Roman" w:hAnsi="Times New Roman" w:cs="Times New Roman"/>
              </w:rPr>
              <w:t>39,37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AEF3AB2" w14:textId="031C8A40" w:rsidR="004008A0" w:rsidRPr="00231D39" w:rsidRDefault="004008A0" w:rsidP="004008A0">
            <w:pPr>
              <w:jc w:val="right"/>
              <w:rPr>
                <w:rFonts w:ascii="Times New Roman" w:hAnsi="Times New Roman" w:cs="Times New Roman"/>
              </w:rPr>
            </w:pPr>
            <w:r w:rsidRPr="00231D39">
              <w:rPr>
                <w:rFonts w:ascii="Times New Roman" w:hAnsi="Times New Roman" w:cs="Times New Roman"/>
              </w:rPr>
              <w:t>220,67</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06AB8E65" w14:textId="3D146FE3"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4D21FD49"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B7C21"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FC1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41,44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4F317" w14:textId="4D3C418F" w:rsidR="004008A0" w:rsidRPr="00231D39" w:rsidRDefault="004008A0" w:rsidP="004008A0">
            <w:pPr>
              <w:jc w:val="right"/>
              <w:rPr>
                <w:rFonts w:ascii="Times New Roman" w:hAnsi="Times New Roman" w:cs="Times New Roman"/>
              </w:rPr>
            </w:pPr>
            <w:r w:rsidRPr="00231D39">
              <w:rPr>
                <w:rFonts w:ascii="Times New Roman" w:hAnsi="Times New Roman" w:cs="Times New Roman"/>
              </w:rPr>
              <w:t>185,20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EB98F" w14:textId="2B66B736" w:rsidR="004008A0" w:rsidRPr="00231D39" w:rsidRDefault="004008A0" w:rsidP="004008A0">
            <w:pPr>
              <w:jc w:val="right"/>
              <w:rPr>
                <w:rFonts w:ascii="Times New Roman" w:hAnsi="Times New Roman" w:cs="Times New Roman"/>
              </w:rPr>
            </w:pPr>
            <w:r w:rsidRPr="00231D39">
              <w:rPr>
                <w:rFonts w:ascii="Times New Roman" w:hAnsi="Times New Roman" w:cs="Times New Roman"/>
              </w:rPr>
              <w:t>41,44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174B3" w14:textId="7FBF107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226,64</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6B106" w14:textId="6D428AE1"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6C63EFF7"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EA5A6"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lastRenderedPageBreak/>
              <w:t>-1</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32599C2"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43,51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89A1E" w14:textId="48293318" w:rsidR="004008A0" w:rsidRPr="00231D39" w:rsidRDefault="004008A0" w:rsidP="004008A0">
            <w:pPr>
              <w:jc w:val="right"/>
              <w:rPr>
                <w:rFonts w:ascii="Times New Roman" w:hAnsi="Times New Roman" w:cs="Times New Roman"/>
              </w:rPr>
            </w:pPr>
            <w:r w:rsidRPr="00231D39">
              <w:rPr>
                <w:rFonts w:ascii="Times New Roman" w:hAnsi="Times New Roman" w:cs="Times New Roman"/>
              </w:rPr>
              <w:t>193,90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78D474A" w14:textId="02FEBDFE" w:rsidR="004008A0" w:rsidRPr="00231D39" w:rsidRDefault="004008A0" w:rsidP="004008A0">
            <w:pPr>
              <w:jc w:val="right"/>
              <w:rPr>
                <w:rFonts w:ascii="Times New Roman" w:hAnsi="Times New Roman" w:cs="Times New Roman"/>
              </w:rPr>
            </w:pPr>
            <w:r w:rsidRPr="00231D39">
              <w:rPr>
                <w:rFonts w:ascii="Times New Roman" w:hAnsi="Times New Roman" w:cs="Times New Roman"/>
              </w:rPr>
              <w:t>43,51</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F4CC49" w14:textId="753186BF" w:rsidR="004008A0" w:rsidRPr="00231D39" w:rsidRDefault="004008A0" w:rsidP="004008A0">
            <w:pPr>
              <w:jc w:val="right"/>
              <w:rPr>
                <w:rFonts w:ascii="Times New Roman" w:hAnsi="Times New Roman" w:cs="Times New Roman"/>
              </w:rPr>
            </w:pPr>
            <w:r w:rsidRPr="00231D39">
              <w:rPr>
                <w:rFonts w:ascii="Times New Roman" w:hAnsi="Times New Roman" w:cs="Times New Roman"/>
              </w:rPr>
              <w:t>237,41</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4DBD4D" w14:textId="350559AA"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0D68CA7F"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9C20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8956495"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45,59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6405A08" w14:textId="206148C0" w:rsidR="004008A0" w:rsidRPr="00231D39" w:rsidRDefault="004008A0" w:rsidP="004008A0">
            <w:pPr>
              <w:jc w:val="right"/>
              <w:rPr>
                <w:rFonts w:ascii="Times New Roman" w:hAnsi="Times New Roman" w:cs="Times New Roman"/>
              </w:rPr>
            </w:pPr>
            <w:r w:rsidRPr="00231D39">
              <w:rPr>
                <w:rFonts w:ascii="Times New Roman" w:hAnsi="Times New Roman" w:cs="Times New Roman"/>
              </w:rPr>
              <w:t>201,50</w:t>
            </w:r>
          </w:p>
        </w:tc>
        <w:tc>
          <w:tcPr>
            <w:tcW w:w="1276" w:type="dxa"/>
            <w:tcBorders>
              <w:top w:val="nil"/>
              <w:left w:val="nil"/>
              <w:bottom w:val="single" w:sz="4" w:space="0" w:color="auto"/>
              <w:right w:val="single" w:sz="4" w:space="0" w:color="auto"/>
            </w:tcBorders>
            <w:shd w:val="clear" w:color="auto" w:fill="auto"/>
            <w:noWrap/>
            <w:vAlign w:val="bottom"/>
            <w:hideMark/>
          </w:tcPr>
          <w:p w14:paraId="5DCABDB2" w14:textId="1C4EEA13" w:rsidR="004008A0" w:rsidRPr="00231D39" w:rsidRDefault="004008A0" w:rsidP="004008A0">
            <w:pPr>
              <w:jc w:val="right"/>
              <w:rPr>
                <w:rFonts w:ascii="Times New Roman" w:hAnsi="Times New Roman" w:cs="Times New Roman"/>
              </w:rPr>
            </w:pPr>
            <w:r w:rsidRPr="00231D39">
              <w:rPr>
                <w:rFonts w:ascii="Times New Roman" w:hAnsi="Times New Roman" w:cs="Times New Roman"/>
              </w:rPr>
              <w:t>45,59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5DC38DE" w14:textId="5399B5E1" w:rsidR="004008A0" w:rsidRPr="00231D39" w:rsidRDefault="004008A0" w:rsidP="004008A0">
            <w:pPr>
              <w:jc w:val="right"/>
              <w:rPr>
                <w:rFonts w:ascii="Times New Roman" w:hAnsi="Times New Roman" w:cs="Times New Roman"/>
              </w:rPr>
            </w:pPr>
            <w:r w:rsidRPr="00231D39">
              <w:rPr>
                <w:rFonts w:ascii="Times New Roman" w:hAnsi="Times New Roman" w:cs="Times New Roman"/>
              </w:rPr>
              <w:t>247,09</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2C7E895F" w14:textId="10FA45E0"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6D76D5F5"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1A78"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D272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47,66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356BD" w14:textId="7017A040" w:rsidR="004008A0" w:rsidRPr="00231D39" w:rsidRDefault="004008A0" w:rsidP="004008A0">
            <w:pPr>
              <w:jc w:val="right"/>
              <w:rPr>
                <w:rFonts w:ascii="Times New Roman" w:hAnsi="Times New Roman" w:cs="Times New Roman"/>
              </w:rPr>
            </w:pPr>
            <w:r w:rsidRPr="00231D39">
              <w:rPr>
                <w:rFonts w:ascii="Times New Roman" w:hAnsi="Times New Roman" w:cs="Times New Roman"/>
              </w:rPr>
              <w:t>210,30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34F26" w14:textId="1CE8D73D" w:rsidR="004008A0" w:rsidRPr="00231D39" w:rsidRDefault="004008A0" w:rsidP="004008A0">
            <w:pPr>
              <w:jc w:val="right"/>
              <w:rPr>
                <w:rFonts w:ascii="Times New Roman" w:hAnsi="Times New Roman" w:cs="Times New Roman"/>
              </w:rPr>
            </w:pPr>
            <w:r w:rsidRPr="00231D39">
              <w:rPr>
                <w:rFonts w:ascii="Times New Roman" w:hAnsi="Times New Roman" w:cs="Times New Roman"/>
              </w:rPr>
              <w:t>47,66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05161" w14:textId="367B1B7F" w:rsidR="004008A0" w:rsidRPr="00231D39" w:rsidRDefault="004008A0" w:rsidP="004008A0">
            <w:pPr>
              <w:jc w:val="right"/>
              <w:rPr>
                <w:rFonts w:ascii="Times New Roman" w:hAnsi="Times New Roman" w:cs="Times New Roman"/>
              </w:rPr>
            </w:pPr>
            <w:r w:rsidRPr="00231D39">
              <w:rPr>
                <w:rFonts w:ascii="Times New Roman" w:hAnsi="Times New Roman" w:cs="Times New Roman"/>
              </w:rPr>
              <w:t>257,96</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EB15C" w14:textId="7BA547F4"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3B0F3940"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1969"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-4</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60A78EE"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49,73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E2D9D" w14:textId="675D063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218,40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2B8A0DA" w14:textId="66A84D91" w:rsidR="004008A0" w:rsidRPr="00231D39" w:rsidRDefault="004008A0" w:rsidP="004008A0">
            <w:pPr>
              <w:jc w:val="right"/>
              <w:rPr>
                <w:rFonts w:ascii="Times New Roman" w:hAnsi="Times New Roman" w:cs="Times New Roman"/>
              </w:rPr>
            </w:pPr>
            <w:r w:rsidRPr="00231D39">
              <w:rPr>
                <w:rFonts w:ascii="Times New Roman" w:hAnsi="Times New Roman" w:cs="Times New Roman"/>
              </w:rPr>
              <w:t>49,73</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FF833E" w14:textId="68497FBE" w:rsidR="004008A0" w:rsidRPr="00231D39" w:rsidRDefault="004008A0" w:rsidP="004008A0">
            <w:pPr>
              <w:jc w:val="right"/>
              <w:rPr>
                <w:rFonts w:ascii="Times New Roman" w:hAnsi="Times New Roman" w:cs="Times New Roman"/>
              </w:rPr>
            </w:pPr>
            <w:r w:rsidRPr="00231D39">
              <w:rPr>
                <w:rFonts w:ascii="Times New Roman" w:hAnsi="Times New Roman" w:cs="Times New Roman"/>
              </w:rPr>
              <w:t>268,13</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5AB645" w14:textId="0294DCC9"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4E2557DD"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14315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-5</w:t>
            </w:r>
          </w:p>
        </w:tc>
        <w:tc>
          <w:tcPr>
            <w:tcW w:w="2693" w:type="dxa"/>
            <w:tcBorders>
              <w:top w:val="nil"/>
              <w:left w:val="nil"/>
              <w:bottom w:val="single" w:sz="4" w:space="0" w:color="auto"/>
              <w:right w:val="single" w:sz="4" w:space="0" w:color="auto"/>
            </w:tcBorders>
            <w:shd w:val="clear" w:color="auto" w:fill="auto"/>
            <w:noWrap/>
            <w:vAlign w:val="bottom"/>
            <w:hideMark/>
          </w:tcPr>
          <w:p w14:paraId="6BB53EA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51,81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3307B89" w14:textId="677A108C" w:rsidR="004008A0" w:rsidRPr="00231D39" w:rsidRDefault="004008A0" w:rsidP="004008A0">
            <w:pPr>
              <w:jc w:val="right"/>
              <w:rPr>
                <w:rFonts w:ascii="Times New Roman" w:hAnsi="Times New Roman" w:cs="Times New Roman"/>
              </w:rPr>
            </w:pPr>
            <w:r w:rsidRPr="00231D39">
              <w:rPr>
                <w:rFonts w:ascii="Times New Roman" w:hAnsi="Times New Roman" w:cs="Times New Roman"/>
              </w:rPr>
              <w:t>226,60</w:t>
            </w:r>
          </w:p>
        </w:tc>
        <w:tc>
          <w:tcPr>
            <w:tcW w:w="1276" w:type="dxa"/>
            <w:tcBorders>
              <w:top w:val="nil"/>
              <w:left w:val="nil"/>
              <w:bottom w:val="single" w:sz="4" w:space="0" w:color="auto"/>
              <w:right w:val="single" w:sz="4" w:space="0" w:color="auto"/>
            </w:tcBorders>
            <w:shd w:val="clear" w:color="auto" w:fill="auto"/>
            <w:noWrap/>
            <w:vAlign w:val="bottom"/>
            <w:hideMark/>
          </w:tcPr>
          <w:p w14:paraId="15FFF08B" w14:textId="4DCE9C4E" w:rsidR="004008A0" w:rsidRPr="00231D39" w:rsidRDefault="004008A0" w:rsidP="004008A0">
            <w:pPr>
              <w:jc w:val="right"/>
              <w:rPr>
                <w:rFonts w:ascii="Times New Roman" w:hAnsi="Times New Roman" w:cs="Times New Roman"/>
              </w:rPr>
            </w:pPr>
            <w:r w:rsidRPr="00231D39">
              <w:rPr>
                <w:rFonts w:ascii="Times New Roman" w:hAnsi="Times New Roman" w:cs="Times New Roman"/>
              </w:rPr>
              <w:t>51,81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6BBB9B3" w14:textId="1AD899CA"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278,41</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3ACFBA28" w14:textId="0302F008"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49384010"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9A89021"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w:t>
            </w:r>
          </w:p>
        </w:tc>
        <w:tc>
          <w:tcPr>
            <w:tcW w:w="2693" w:type="dxa"/>
            <w:tcBorders>
              <w:top w:val="nil"/>
              <w:left w:val="nil"/>
              <w:bottom w:val="single" w:sz="4" w:space="0" w:color="auto"/>
              <w:right w:val="single" w:sz="4" w:space="0" w:color="auto"/>
            </w:tcBorders>
            <w:shd w:val="clear" w:color="auto" w:fill="auto"/>
            <w:noWrap/>
            <w:vAlign w:val="bottom"/>
            <w:hideMark/>
          </w:tcPr>
          <w:p w14:paraId="22AE0979"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53,87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9AE2560" w14:textId="17B6772E" w:rsidR="004008A0" w:rsidRPr="00231D39" w:rsidRDefault="004008A0" w:rsidP="004008A0">
            <w:pPr>
              <w:jc w:val="right"/>
              <w:rPr>
                <w:rFonts w:ascii="Times New Roman" w:hAnsi="Times New Roman" w:cs="Times New Roman"/>
              </w:rPr>
            </w:pPr>
            <w:r w:rsidRPr="00231D39">
              <w:rPr>
                <w:rFonts w:ascii="Times New Roman" w:hAnsi="Times New Roman" w:cs="Times New Roman"/>
              </w:rPr>
              <w:t>234,30</w:t>
            </w:r>
          </w:p>
        </w:tc>
        <w:tc>
          <w:tcPr>
            <w:tcW w:w="1276" w:type="dxa"/>
            <w:tcBorders>
              <w:top w:val="nil"/>
              <w:left w:val="nil"/>
              <w:bottom w:val="single" w:sz="4" w:space="0" w:color="auto"/>
              <w:right w:val="single" w:sz="4" w:space="0" w:color="auto"/>
            </w:tcBorders>
            <w:shd w:val="clear" w:color="auto" w:fill="auto"/>
            <w:noWrap/>
            <w:vAlign w:val="bottom"/>
            <w:hideMark/>
          </w:tcPr>
          <w:p w14:paraId="78DC931D" w14:textId="78A115EE" w:rsidR="004008A0" w:rsidRPr="00231D39" w:rsidRDefault="004008A0" w:rsidP="004008A0">
            <w:pPr>
              <w:jc w:val="right"/>
              <w:rPr>
                <w:rFonts w:ascii="Times New Roman" w:hAnsi="Times New Roman" w:cs="Times New Roman"/>
              </w:rPr>
            </w:pPr>
            <w:r w:rsidRPr="00231D39">
              <w:rPr>
                <w:rFonts w:ascii="Times New Roman" w:hAnsi="Times New Roman" w:cs="Times New Roman"/>
              </w:rPr>
              <w:t>53,87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104A510" w14:textId="045DBB40"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288,17</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6A3D3572" w14:textId="63FBE7BC"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1D2808B8"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DFE840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-7</w:t>
            </w:r>
          </w:p>
        </w:tc>
        <w:tc>
          <w:tcPr>
            <w:tcW w:w="2693" w:type="dxa"/>
            <w:tcBorders>
              <w:top w:val="nil"/>
              <w:left w:val="nil"/>
              <w:bottom w:val="single" w:sz="4" w:space="0" w:color="auto"/>
              <w:right w:val="single" w:sz="4" w:space="0" w:color="auto"/>
            </w:tcBorders>
            <w:shd w:val="clear" w:color="auto" w:fill="auto"/>
            <w:noWrap/>
            <w:vAlign w:val="bottom"/>
            <w:hideMark/>
          </w:tcPr>
          <w:p w14:paraId="781AB3D6"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55,95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720FA8" w14:textId="67D987B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243,00</w:t>
            </w:r>
          </w:p>
        </w:tc>
        <w:tc>
          <w:tcPr>
            <w:tcW w:w="1276" w:type="dxa"/>
            <w:tcBorders>
              <w:top w:val="nil"/>
              <w:left w:val="nil"/>
              <w:bottom w:val="single" w:sz="4" w:space="0" w:color="auto"/>
              <w:right w:val="single" w:sz="4" w:space="0" w:color="auto"/>
            </w:tcBorders>
            <w:shd w:val="clear" w:color="auto" w:fill="auto"/>
            <w:noWrap/>
            <w:vAlign w:val="bottom"/>
            <w:hideMark/>
          </w:tcPr>
          <w:p w14:paraId="39CF5DB3" w14:textId="50ED4D6E" w:rsidR="004008A0" w:rsidRPr="00231D39" w:rsidRDefault="004008A0" w:rsidP="004008A0">
            <w:pPr>
              <w:jc w:val="right"/>
              <w:rPr>
                <w:rFonts w:ascii="Times New Roman" w:hAnsi="Times New Roman" w:cs="Times New Roman"/>
              </w:rPr>
            </w:pPr>
            <w:r w:rsidRPr="00231D39">
              <w:rPr>
                <w:rFonts w:ascii="Times New Roman" w:hAnsi="Times New Roman" w:cs="Times New Roman"/>
              </w:rPr>
              <w:t>55,95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34A624F" w14:textId="01B25C96"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298,95</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37AA5913" w14:textId="5370155E"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35683A25"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3E3340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-8</w:t>
            </w:r>
          </w:p>
        </w:tc>
        <w:tc>
          <w:tcPr>
            <w:tcW w:w="2693" w:type="dxa"/>
            <w:tcBorders>
              <w:top w:val="nil"/>
              <w:left w:val="nil"/>
              <w:bottom w:val="single" w:sz="4" w:space="0" w:color="auto"/>
              <w:right w:val="single" w:sz="4" w:space="0" w:color="auto"/>
            </w:tcBorders>
            <w:shd w:val="clear" w:color="auto" w:fill="auto"/>
            <w:noWrap/>
            <w:vAlign w:val="bottom"/>
            <w:hideMark/>
          </w:tcPr>
          <w:p w14:paraId="5E4F47A1"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58,00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27BE4F3" w14:textId="60E5CC5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251,20</w:t>
            </w:r>
          </w:p>
        </w:tc>
        <w:tc>
          <w:tcPr>
            <w:tcW w:w="1276" w:type="dxa"/>
            <w:tcBorders>
              <w:top w:val="nil"/>
              <w:left w:val="nil"/>
              <w:bottom w:val="single" w:sz="4" w:space="0" w:color="auto"/>
              <w:right w:val="single" w:sz="4" w:space="0" w:color="auto"/>
            </w:tcBorders>
            <w:shd w:val="clear" w:color="auto" w:fill="auto"/>
            <w:noWrap/>
            <w:vAlign w:val="bottom"/>
            <w:hideMark/>
          </w:tcPr>
          <w:p w14:paraId="060B029E" w14:textId="55E2D753" w:rsidR="004008A0" w:rsidRPr="00231D39" w:rsidRDefault="004008A0" w:rsidP="004008A0">
            <w:pPr>
              <w:jc w:val="right"/>
              <w:rPr>
                <w:rFonts w:ascii="Times New Roman" w:hAnsi="Times New Roman" w:cs="Times New Roman"/>
              </w:rPr>
            </w:pPr>
            <w:r w:rsidRPr="00231D39">
              <w:rPr>
                <w:rFonts w:ascii="Times New Roman" w:hAnsi="Times New Roman" w:cs="Times New Roman"/>
              </w:rPr>
              <w:t>58,00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F700DAF" w14:textId="06222989" w:rsidR="004008A0" w:rsidRPr="00231D39" w:rsidRDefault="004008A0" w:rsidP="004008A0">
            <w:pPr>
              <w:jc w:val="right"/>
              <w:rPr>
                <w:rFonts w:ascii="Times New Roman" w:hAnsi="Times New Roman" w:cs="Times New Roman"/>
              </w:rPr>
            </w:pPr>
            <w:r w:rsidRPr="00231D39">
              <w:rPr>
                <w:rFonts w:ascii="Times New Roman" w:hAnsi="Times New Roman" w:cs="Times New Roman"/>
              </w:rPr>
              <w:t>309,20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38C9EBCF" w14:textId="032A77C6"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4D141198"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8B5E0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-9</w:t>
            </w:r>
          </w:p>
        </w:tc>
        <w:tc>
          <w:tcPr>
            <w:tcW w:w="2693" w:type="dxa"/>
            <w:tcBorders>
              <w:top w:val="nil"/>
              <w:left w:val="nil"/>
              <w:bottom w:val="single" w:sz="4" w:space="0" w:color="auto"/>
              <w:right w:val="single" w:sz="4" w:space="0" w:color="auto"/>
            </w:tcBorders>
            <w:shd w:val="clear" w:color="auto" w:fill="auto"/>
            <w:noWrap/>
            <w:vAlign w:val="bottom"/>
            <w:hideMark/>
          </w:tcPr>
          <w:p w14:paraId="4FA32269"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06BF754" w14:textId="6088B394" w:rsidR="004008A0" w:rsidRPr="00231D39" w:rsidRDefault="004008A0" w:rsidP="004008A0">
            <w:pPr>
              <w:jc w:val="right"/>
              <w:rPr>
                <w:rFonts w:ascii="Times New Roman" w:hAnsi="Times New Roman" w:cs="Times New Roman"/>
              </w:rPr>
            </w:pPr>
            <w:r w:rsidRPr="00231D39">
              <w:rPr>
                <w:rFonts w:ascii="Times New Roman" w:hAnsi="Times New Roman" w:cs="Times New Roman"/>
              </w:rPr>
              <w:t>259,30</w:t>
            </w:r>
          </w:p>
        </w:tc>
        <w:tc>
          <w:tcPr>
            <w:tcW w:w="1276" w:type="dxa"/>
            <w:tcBorders>
              <w:top w:val="nil"/>
              <w:left w:val="nil"/>
              <w:bottom w:val="single" w:sz="4" w:space="0" w:color="auto"/>
              <w:right w:val="single" w:sz="4" w:space="0" w:color="auto"/>
            </w:tcBorders>
            <w:shd w:val="clear" w:color="auto" w:fill="auto"/>
            <w:noWrap/>
            <w:vAlign w:val="bottom"/>
            <w:hideMark/>
          </w:tcPr>
          <w:p w14:paraId="08FC1B8C" w14:textId="7009AEF8" w:rsidR="004008A0" w:rsidRPr="00231D39" w:rsidRDefault="004008A0" w:rsidP="004008A0">
            <w:pPr>
              <w:jc w:val="right"/>
              <w:rPr>
                <w:rFonts w:ascii="Times New Roman" w:hAnsi="Times New Roman" w:cs="Times New Roman"/>
              </w:rPr>
            </w:pPr>
            <w:r w:rsidRPr="00231D39">
              <w:rPr>
                <w:rFonts w:ascii="Times New Roman" w:hAnsi="Times New Roman" w:cs="Times New Roman"/>
              </w:rPr>
              <w:t>60,00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AB98F05" w14:textId="59028A61" w:rsidR="004008A0" w:rsidRPr="00231D39" w:rsidRDefault="004008A0" w:rsidP="004008A0">
            <w:pPr>
              <w:jc w:val="right"/>
              <w:rPr>
                <w:rFonts w:ascii="Times New Roman" w:hAnsi="Times New Roman" w:cs="Times New Roman"/>
              </w:rPr>
            </w:pPr>
            <w:r w:rsidRPr="00231D39">
              <w:rPr>
                <w:rFonts w:ascii="Times New Roman" w:hAnsi="Times New Roman" w:cs="Times New Roman"/>
              </w:rPr>
              <w:t>319,30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4BB07F65" w14:textId="3ECE73D7"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64EE17DD"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F3CE2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-10</w:t>
            </w:r>
          </w:p>
        </w:tc>
        <w:tc>
          <w:tcPr>
            <w:tcW w:w="2693" w:type="dxa"/>
            <w:tcBorders>
              <w:top w:val="nil"/>
              <w:left w:val="nil"/>
              <w:bottom w:val="single" w:sz="4" w:space="0" w:color="auto"/>
              <w:right w:val="single" w:sz="4" w:space="0" w:color="auto"/>
            </w:tcBorders>
            <w:shd w:val="clear" w:color="auto" w:fill="auto"/>
            <w:noWrap/>
            <w:vAlign w:val="bottom"/>
            <w:hideMark/>
          </w:tcPr>
          <w:p w14:paraId="4537C6FE"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62,16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7D9D38C" w14:textId="34B09B18" w:rsidR="004008A0" w:rsidRPr="00231D39" w:rsidRDefault="004008A0" w:rsidP="004008A0">
            <w:pPr>
              <w:jc w:val="right"/>
              <w:rPr>
                <w:rFonts w:ascii="Times New Roman" w:hAnsi="Times New Roman" w:cs="Times New Roman"/>
              </w:rPr>
            </w:pPr>
            <w:r w:rsidRPr="00231D39">
              <w:rPr>
                <w:rFonts w:ascii="Times New Roman" w:hAnsi="Times New Roman" w:cs="Times New Roman"/>
              </w:rPr>
              <w:t>267,50</w:t>
            </w:r>
          </w:p>
        </w:tc>
        <w:tc>
          <w:tcPr>
            <w:tcW w:w="1276" w:type="dxa"/>
            <w:tcBorders>
              <w:top w:val="nil"/>
              <w:left w:val="nil"/>
              <w:bottom w:val="single" w:sz="4" w:space="0" w:color="auto"/>
              <w:right w:val="single" w:sz="4" w:space="0" w:color="auto"/>
            </w:tcBorders>
            <w:shd w:val="clear" w:color="auto" w:fill="auto"/>
            <w:noWrap/>
            <w:vAlign w:val="bottom"/>
            <w:hideMark/>
          </w:tcPr>
          <w:p w14:paraId="4A954A18" w14:textId="44FB5553" w:rsidR="004008A0" w:rsidRPr="00231D39" w:rsidRDefault="004008A0" w:rsidP="004008A0">
            <w:pPr>
              <w:jc w:val="right"/>
              <w:rPr>
                <w:rFonts w:ascii="Times New Roman" w:hAnsi="Times New Roman" w:cs="Times New Roman"/>
              </w:rPr>
            </w:pPr>
            <w:r w:rsidRPr="00231D39">
              <w:rPr>
                <w:rFonts w:ascii="Times New Roman" w:hAnsi="Times New Roman" w:cs="Times New Roman"/>
              </w:rPr>
              <w:t>62,16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C486950" w14:textId="537AC489" w:rsidR="004008A0" w:rsidRPr="00231D39" w:rsidRDefault="004008A0" w:rsidP="004008A0">
            <w:pPr>
              <w:jc w:val="right"/>
              <w:rPr>
                <w:rFonts w:ascii="Times New Roman" w:hAnsi="Times New Roman" w:cs="Times New Roman"/>
              </w:rPr>
            </w:pPr>
            <w:r w:rsidRPr="00231D39">
              <w:rPr>
                <w:rFonts w:ascii="Times New Roman" w:hAnsi="Times New Roman" w:cs="Times New Roman"/>
              </w:rPr>
              <w:t>329,66</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60FCFFCC" w14:textId="551E4F34"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642A1664"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16629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-11</w:t>
            </w:r>
          </w:p>
        </w:tc>
        <w:tc>
          <w:tcPr>
            <w:tcW w:w="2693" w:type="dxa"/>
            <w:tcBorders>
              <w:top w:val="nil"/>
              <w:left w:val="nil"/>
              <w:bottom w:val="single" w:sz="4" w:space="0" w:color="auto"/>
              <w:right w:val="single" w:sz="4" w:space="0" w:color="auto"/>
            </w:tcBorders>
            <w:shd w:val="clear" w:color="auto" w:fill="auto"/>
            <w:noWrap/>
            <w:vAlign w:val="bottom"/>
            <w:hideMark/>
          </w:tcPr>
          <w:p w14:paraId="7ECFE9A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64,24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943A67B" w14:textId="2B4A0E23"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275,60</w:t>
            </w:r>
          </w:p>
        </w:tc>
        <w:tc>
          <w:tcPr>
            <w:tcW w:w="1276" w:type="dxa"/>
            <w:tcBorders>
              <w:top w:val="nil"/>
              <w:left w:val="nil"/>
              <w:bottom w:val="single" w:sz="4" w:space="0" w:color="auto"/>
              <w:right w:val="single" w:sz="4" w:space="0" w:color="auto"/>
            </w:tcBorders>
            <w:shd w:val="clear" w:color="auto" w:fill="auto"/>
            <w:noWrap/>
            <w:vAlign w:val="bottom"/>
            <w:hideMark/>
          </w:tcPr>
          <w:p w14:paraId="03566513" w14:textId="39FF636F" w:rsidR="004008A0" w:rsidRPr="00231D39" w:rsidRDefault="004008A0" w:rsidP="004008A0">
            <w:pPr>
              <w:jc w:val="right"/>
              <w:rPr>
                <w:rFonts w:ascii="Times New Roman" w:hAnsi="Times New Roman" w:cs="Times New Roman"/>
              </w:rPr>
            </w:pPr>
            <w:r w:rsidRPr="00231D39">
              <w:rPr>
                <w:rFonts w:ascii="Times New Roman" w:hAnsi="Times New Roman" w:cs="Times New Roman"/>
              </w:rPr>
              <w:t>64,24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47039B5" w14:textId="465734BE" w:rsidR="004008A0" w:rsidRPr="00231D39" w:rsidRDefault="004008A0" w:rsidP="004008A0">
            <w:pPr>
              <w:jc w:val="right"/>
              <w:rPr>
                <w:rFonts w:ascii="Times New Roman" w:hAnsi="Times New Roman" w:cs="Times New Roman"/>
              </w:rPr>
            </w:pPr>
            <w:r w:rsidRPr="00231D39">
              <w:rPr>
                <w:rFonts w:ascii="Times New Roman" w:hAnsi="Times New Roman" w:cs="Times New Roman"/>
              </w:rPr>
              <w:t>339,84</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0062AA40" w14:textId="02F39111"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51E8EFC8"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A9DC9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-12</w:t>
            </w:r>
          </w:p>
        </w:tc>
        <w:tc>
          <w:tcPr>
            <w:tcW w:w="2693" w:type="dxa"/>
            <w:tcBorders>
              <w:top w:val="nil"/>
              <w:left w:val="nil"/>
              <w:bottom w:val="single" w:sz="4" w:space="0" w:color="auto"/>
              <w:right w:val="single" w:sz="4" w:space="0" w:color="auto"/>
            </w:tcBorders>
            <w:shd w:val="clear" w:color="auto" w:fill="auto"/>
            <w:noWrap/>
            <w:vAlign w:val="bottom"/>
            <w:hideMark/>
          </w:tcPr>
          <w:p w14:paraId="387F4732"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66,31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5DB1C90" w14:textId="02D5710E"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283,80</w:t>
            </w:r>
          </w:p>
        </w:tc>
        <w:tc>
          <w:tcPr>
            <w:tcW w:w="1276" w:type="dxa"/>
            <w:tcBorders>
              <w:top w:val="nil"/>
              <w:left w:val="nil"/>
              <w:bottom w:val="single" w:sz="4" w:space="0" w:color="auto"/>
              <w:right w:val="single" w:sz="4" w:space="0" w:color="auto"/>
            </w:tcBorders>
            <w:shd w:val="clear" w:color="auto" w:fill="auto"/>
            <w:noWrap/>
            <w:vAlign w:val="bottom"/>
            <w:hideMark/>
          </w:tcPr>
          <w:p w14:paraId="41E37A28" w14:textId="414E3E26" w:rsidR="004008A0" w:rsidRPr="00231D39" w:rsidRDefault="004008A0" w:rsidP="004008A0">
            <w:pPr>
              <w:jc w:val="right"/>
              <w:rPr>
                <w:rFonts w:ascii="Times New Roman" w:hAnsi="Times New Roman" w:cs="Times New Roman"/>
              </w:rPr>
            </w:pPr>
            <w:r w:rsidRPr="00231D39">
              <w:rPr>
                <w:rFonts w:ascii="Times New Roman" w:hAnsi="Times New Roman" w:cs="Times New Roman"/>
              </w:rPr>
              <w:t>66,31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ED23310" w14:textId="7B9C50EC"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350,11</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70FDC12E" w14:textId="4F6F5585" w:rsidR="004008A0" w:rsidRPr="00231D39" w:rsidRDefault="004008A0" w:rsidP="004008A0">
            <w:pPr>
              <w:rPr>
                <w:rFonts w:ascii="Times New Roman" w:hAnsi="Times New Roman" w:cs="Times New Roman"/>
              </w:rPr>
            </w:pPr>
            <w:r w:rsidRPr="00231D39">
              <w:rPr>
                <w:rFonts w:ascii="Times New Roman" w:hAnsi="Times New Roman" w:cs="Times New Roman"/>
              </w:rPr>
              <w:t> </w:t>
            </w:r>
          </w:p>
        </w:tc>
      </w:tr>
      <w:tr w:rsidR="004008A0" w:rsidRPr="0060211B" w14:paraId="72342491"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0439F0C"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-13</w:t>
            </w:r>
          </w:p>
        </w:tc>
        <w:tc>
          <w:tcPr>
            <w:tcW w:w="2693" w:type="dxa"/>
            <w:tcBorders>
              <w:top w:val="nil"/>
              <w:left w:val="nil"/>
              <w:bottom w:val="single" w:sz="4" w:space="0" w:color="auto"/>
              <w:right w:val="single" w:sz="4" w:space="0" w:color="auto"/>
            </w:tcBorders>
            <w:shd w:val="clear" w:color="auto" w:fill="auto"/>
            <w:noWrap/>
            <w:vAlign w:val="bottom"/>
            <w:hideMark/>
          </w:tcPr>
          <w:p w14:paraId="6D3995EE"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68,38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539ADFE" w14:textId="4E045EA5"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20D4BDB8" w14:textId="277FCA74"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C7F0A85" w14:textId="7EF52B11"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50C35F84" w14:textId="00151907" w:rsidR="004008A0" w:rsidRPr="00231D39" w:rsidRDefault="004008A0" w:rsidP="004008A0">
            <w:pPr>
              <w:jc w:val="right"/>
              <w:rPr>
                <w:rFonts w:ascii="Times New Roman" w:hAnsi="Times New Roman" w:cs="Times New Roman"/>
              </w:rPr>
            </w:pPr>
            <w:r w:rsidRPr="00231D39">
              <w:rPr>
                <w:rFonts w:ascii="Times New Roman" w:hAnsi="Times New Roman" w:cs="Times New Roman"/>
              </w:rPr>
              <w:t>0,68</w:t>
            </w:r>
          </w:p>
        </w:tc>
      </w:tr>
      <w:tr w:rsidR="004008A0" w:rsidRPr="0060211B" w14:paraId="1F491333"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56BB1CE"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-14</w:t>
            </w:r>
          </w:p>
        </w:tc>
        <w:tc>
          <w:tcPr>
            <w:tcW w:w="2693" w:type="dxa"/>
            <w:tcBorders>
              <w:top w:val="nil"/>
              <w:left w:val="nil"/>
              <w:bottom w:val="single" w:sz="4" w:space="0" w:color="auto"/>
              <w:right w:val="single" w:sz="4" w:space="0" w:color="auto"/>
            </w:tcBorders>
            <w:shd w:val="clear" w:color="auto" w:fill="auto"/>
            <w:noWrap/>
            <w:vAlign w:val="bottom"/>
            <w:hideMark/>
          </w:tcPr>
          <w:p w14:paraId="1F9111AA"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70,45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B5F7AD4" w14:textId="444A15B9"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38F7E936" w14:textId="7974A01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BAA06D" w14:textId="342452E1"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27A926FA" w14:textId="4F5ADFB6"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2,75</w:t>
            </w:r>
          </w:p>
        </w:tc>
      </w:tr>
      <w:tr w:rsidR="004008A0" w:rsidRPr="0060211B" w14:paraId="04877F0A"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723EDA"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-15</w:t>
            </w:r>
          </w:p>
        </w:tc>
        <w:tc>
          <w:tcPr>
            <w:tcW w:w="2693" w:type="dxa"/>
            <w:tcBorders>
              <w:top w:val="nil"/>
              <w:left w:val="nil"/>
              <w:bottom w:val="single" w:sz="4" w:space="0" w:color="auto"/>
              <w:right w:val="single" w:sz="4" w:space="0" w:color="auto"/>
            </w:tcBorders>
            <w:shd w:val="clear" w:color="auto" w:fill="auto"/>
            <w:noWrap/>
            <w:vAlign w:val="bottom"/>
            <w:hideMark/>
          </w:tcPr>
          <w:p w14:paraId="26E21B4C"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72,53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B3DEDE1" w14:textId="32E2281C"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21DB9E37" w14:textId="384029DF"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15176C8" w14:textId="75C843BF"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2D467F1E" w14:textId="785347CE" w:rsidR="004008A0" w:rsidRPr="00231D39" w:rsidRDefault="004008A0" w:rsidP="004008A0">
            <w:pPr>
              <w:jc w:val="right"/>
              <w:rPr>
                <w:rFonts w:ascii="Times New Roman" w:hAnsi="Times New Roman" w:cs="Times New Roman"/>
              </w:rPr>
            </w:pPr>
            <w:r w:rsidRPr="00231D39">
              <w:rPr>
                <w:rFonts w:ascii="Times New Roman" w:hAnsi="Times New Roman" w:cs="Times New Roman"/>
              </w:rPr>
              <w:t>4,83</w:t>
            </w:r>
          </w:p>
        </w:tc>
      </w:tr>
      <w:tr w:rsidR="004008A0" w:rsidRPr="0060211B" w14:paraId="62B002EB"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D21592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-16</w:t>
            </w:r>
          </w:p>
        </w:tc>
        <w:tc>
          <w:tcPr>
            <w:tcW w:w="2693" w:type="dxa"/>
            <w:tcBorders>
              <w:top w:val="nil"/>
              <w:left w:val="nil"/>
              <w:bottom w:val="single" w:sz="4" w:space="0" w:color="auto"/>
              <w:right w:val="single" w:sz="4" w:space="0" w:color="auto"/>
            </w:tcBorders>
            <w:shd w:val="clear" w:color="auto" w:fill="auto"/>
            <w:noWrap/>
            <w:vAlign w:val="bottom"/>
            <w:hideMark/>
          </w:tcPr>
          <w:p w14:paraId="6365AC9B"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74,60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E9B9578" w14:textId="6A1FBC60"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41C1EA4B" w14:textId="080F9397"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74626F2" w14:textId="36145E75"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6950FABD" w14:textId="17951AD8" w:rsidR="004008A0" w:rsidRPr="00231D39" w:rsidRDefault="004008A0" w:rsidP="004008A0">
            <w:pPr>
              <w:jc w:val="right"/>
              <w:rPr>
                <w:rFonts w:ascii="Times New Roman" w:hAnsi="Times New Roman" w:cs="Times New Roman"/>
              </w:rPr>
            </w:pPr>
            <w:r w:rsidRPr="00231D39">
              <w:rPr>
                <w:rFonts w:ascii="Times New Roman" w:hAnsi="Times New Roman" w:cs="Times New Roman"/>
              </w:rPr>
              <w:t>6,90</w:t>
            </w:r>
          </w:p>
        </w:tc>
      </w:tr>
      <w:tr w:rsidR="004008A0" w:rsidRPr="0060211B" w14:paraId="4E86685E"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6CDE8B"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-17</w:t>
            </w:r>
          </w:p>
        </w:tc>
        <w:tc>
          <w:tcPr>
            <w:tcW w:w="2693" w:type="dxa"/>
            <w:tcBorders>
              <w:top w:val="nil"/>
              <w:left w:val="nil"/>
              <w:bottom w:val="single" w:sz="4" w:space="0" w:color="auto"/>
              <w:right w:val="single" w:sz="4" w:space="0" w:color="auto"/>
            </w:tcBorders>
            <w:shd w:val="clear" w:color="auto" w:fill="auto"/>
            <w:noWrap/>
            <w:vAlign w:val="bottom"/>
            <w:hideMark/>
          </w:tcPr>
          <w:p w14:paraId="0CA246ED"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76,67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887B010" w14:textId="2AEEFA5A"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187A37F9" w14:textId="05C20BEC"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3C1FCFD" w14:textId="18C1ADDB"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64132BDB" w14:textId="3C83FAC8" w:rsidR="004008A0" w:rsidRPr="00231D39" w:rsidRDefault="004008A0" w:rsidP="004008A0">
            <w:pPr>
              <w:jc w:val="right"/>
              <w:rPr>
                <w:rFonts w:ascii="Times New Roman" w:hAnsi="Times New Roman" w:cs="Times New Roman"/>
              </w:rPr>
            </w:pPr>
            <w:r w:rsidRPr="00231D39">
              <w:rPr>
                <w:rFonts w:ascii="Times New Roman" w:hAnsi="Times New Roman" w:cs="Times New Roman"/>
              </w:rPr>
              <w:t>8,97</w:t>
            </w:r>
          </w:p>
        </w:tc>
      </w:tr>
      <w:tr w:rsidR="004008A0" w:rsidRPr="0060211B" w14:paraId="0D67F305"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5EC90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-18</w:t>
            </w:r>
          </w:p>
        </w:tc>
        <w:tc>
          <w:tcPr>
            <w:tcW w:w="2693" w:type="dxa"/>
            <w:tcBorders>
              <w:top w:val="nil"/>
              <w:left w:val="nil"/>
              <w:bottom w:val="single" w:sz="4" w:space="0" w:color="auto"/>
              <w:right w:val="single" w:sz="4" w:space="0" w:color="auto"/>
            </w:tcBorders>
            <w:shd w:val="clear" w:color="auto" w:fill="auto"/>
            <w:noWrap/>
            <w:vAlign w:val="bottom"/>
            <w:hideMark/>
          </w:tcPr>
          <w:p w14:paraId="7051B939"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78,75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A3BB0B4" w14:textId="4FD19960"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2EF69992" w14:textId="0F922A1F"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56E4803" w14:textId="7D08CDCB"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32CD69FE" w14:textId="098596C1" w:rsidR="004008A0" w:rsidRPr="00231D39" w:rsidRDefault="004008A0" w:rsidP="004008A0">
            <w:pPr>
              <w:jc w:val="right"/>
              <w:rPr>
                <w:rFonts w:ascii="Times New Roman" w:hAnsi="Times New Roman" w:cs="Times New Roman"/>
              </w:rPr>
            </w:pPr>
            <w:r w:rsidRPr="00231D39">
              <w:rPr>
                <w:rFonts w:ascii="Times New Roman" w:hAnsi="Times New Roman" w:cs="Times New Roman"/>
              </w:rPr>
              <w:t>11,05</w:t>
            </w:r>
          </w:p>
        </w:tc>
      </w:tr>
      <w:tr w:rsidR="004008A0" w:rsidRPr="0060211B" w14:paraId="52F95FD3"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2ADB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-19</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EB6A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80,82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1B321" w14:textId="2915ABB2"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1D513" w14:textId="29469E35"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81CCF" w14:textId="6FB6927D"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6020D" w14:textId="1A05C468" w:rsidR="004008A0" w:rsidRPr="00231D39" w:rsidRDefault="004008A0" w:rsidP="004008A0">
            <w:pPr>
              <w:jc w:val="right"/>
              <w:rPr>
                <w:rFonts w:ascii="Times New Roman" w:hAnsi="Times New Roman" w:cs="Times New Roman"/>
              </w:rPr>
            </w:pPr>
            <w:r w:rsidRPr="00231D39">
              <w:rPr>
                <w:rFonts w:ascii="Times New Roman" w:hAnsi="Times New Roman" w:cs="Times New Roman"/>
              </w:rPr>
              <w:t>13,12</w:t>
            </w:r>
          </w:p>
        </w:tc>
      </w:tr>
      <w:tr w:rsidR="004008A0" w:rsidRPr="0060211B" w14:paraId="6A494DD8"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DF6D9"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3553AA7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82,89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F6395" w14:textId="16C997FC"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A5C287C" w14:textId="5B0EEA84"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8A29B0" w14:textId="66748821"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6E1C88" w14:textId="0B2CC9D5" w:rsidR="004008A0" w:rsidRPr="00231D39" w:rsidRDefault="004008A0" w:rsidP="004008A0">
            <w:pPr>
              <w:jc w:val="right"/>
              <w:rPr>
                <w:rFonts w:ascii="Times New Roman" w:hAnsi="Times New Roman" w:cs="Times New Roman"/>
              </w:rPr>
            </w:pPr>
            <w:r w:rsidRPr="00231D39">
              <w:rPr>
                <w:rFonts w:ascii="Times New Roman" w:hAnsi="Times New Roman" w:cs="Times New Roman"/>
              </w:rPr>
              <w:t>15,19</w:t>
            </w:r>
          </w:p>
        </w:tc>
      </w:tr>
      <w:tr w:rsidR="004008A0" w:rsidRPr="0060211B" w14:paraId="099019CC"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C396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-21</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2E768"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84,96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44317" w14:textId="66E4800C"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EC00B" w14:textId="1CAD6DC1"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A350B" w14:textId="0BE3B7F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1D90A" w14:textId="5A1FCDD4" w:rsidR="004008A0" w:rsidRPr="00231D39" w:rsidRDefault="004008A0" w:rsidP="004008A0">
            <w:pPr>
              <w:jc w:val="right"/>
              <w:rPr>
                <w:rFonts w:ascii="Times New Roman" w:hAnsi="Times New Roman" w:cs="Times New Roman"/>
              </w:rPr>
            </w:pPr>
            <w:r w:rsidRPr="00231D39">
              <w:rPr>
                <w:rFonts w:ascii="Times New Roman" w:hAnsi="Times New Roman" w:cs="Times New Roman"/>
              </w:rPr>
              <w:t>17,26</w:t>
            </w:r>
          </w:p>
        </w:tc>
      </w:tr>
      <w:tr w:rsidR="004008A0" w:rsidRPr="0060211B" w14:paraId="5BA20D20"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A4D52"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FB5350D"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87,04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13414" w14:textId="4E696D3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F79C96" w14:textId="4E1487BA"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3EFE9C" w14:textId="323DEC4B"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BA7187" w14:textId="424BB93A" w:rsidR="004008A0" w:rsidRPr="00231D39" w:rsidRDefault="004008A0" w:rsidP="004008A0">
            <w:pPr>
              <w:jc w:val="right"/>
              <w:rPr>
                <w:rFonts w:ascii="Times New Roman" w:hAnsi="Times New Roman" w:cs="Times New Roman"/>
              </w:rPr>
            </w:pPr>
            <w:r w:rsidRPr="00231D39">
              <w:rPr>
                <w:rFonts w:ascii="Times New Roman" w:hAnsi="Times New Roman" w:cs="Times New Roman"/>
              </w:rPr>
              <w:t>19,34</w:t>
            </w:r>
          </w:p>
        </w:tc>
      </w:tr>
      <w:tr w:rsidR="004008A0" w:rsidRPr="0060211B" w14:paraId="51BB973F"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2DE7098"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-23</w:t>
            </w:r>
          </w:p>
        </w:tc>
        <w:tc>
          <w:tcPr>
            <w:tcW w:w="2693" w:type="dxa"/>
            <w:tcBorders>
              <w:top w:val="nil"/>
              <w:left w:val="nil"/>
              <w:bottom w:val="single" w:sz="4" w:space="0" w:color="auto"/>
              <w:right w:val="single" w:sz="4" w:space="0" w:color="auto"/>
            </w:tcBorders>
            <w:shd w:val="clear" w:color="auto" w:fill="auto"/>
            <w:noWrap/>
            <w:vAlign w:val="bottom"/>
            <w:hideMark/>
          </w:tcPr>
          <w:p w14:paraId="5A926D9B"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89,11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E83ACD9" w14:textId="20ECBAC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5C8ADCFE" w14:textId="46DCDA1E"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4CE625" w14:textId="5BAB31A3"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5F260C88" w14:textId="7054B9B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21,41</w:t>
            </w:r>
          </w:p>
        </w:tc>
      </w:tr>
      <w:tr w:rsidR="004008A0" w:rsidRPr="0060211B" w14:paraId="28800693"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A61D9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-24</w:t>
            </w:r>
          </w:p>
        </w:tc>
        <w:tc>
          <w:tcPr>
            <w:tcW w:w="2693" w:type="dxa"/>
            <w:tcBorders>
              <w:top w:val="nil"/>
              <w:left w:val="nil"/>
              <w:bottom w:val="single" w:sz="4" w:space="0" w:color="auto"/>
              <w:right w:val="single" w:sz="4" w:space="0" w:color="auto"/>
            </w:tcBorders>
            <w:shd w:val="clear" w:color="auto" w:fill="auto"/>
            <w:noWrap/>
            <w:vAlign w:val="bottom"/>
            <w:hideMark/>
          </w:tcPr>
          <w:p w14:paraId="13C8D05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91,18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9ED67D5" w14:textId="55A70315"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43B52222" w14:textId="1B293F5F"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6EB3E55" w14:textId="3BF6559A"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59C2FD66" w14:textId="2847E9ED" w:rsidR="004008A0" w:rsidRPr="00231D39" w:rsidRDefault="004008A0" w:rsidP="004008A0">
            <w:pPr>
              <w:jc w:val="right"/>
              <w:rPr>
                <w:rFonts w:ascii="Times New Roman" w:hAnsi="Times New Roman" w:cs="Times New Roman"/>
              </w:rPr>
            </w:pPr>
            <w:r w:rsidRPr="00231D39">
              <w:rPr>
                <w:rFonts w:ascii="Times New Roman" w:hAnsi="Times New Roman" w:cs="Times New Roman"/>
              </w:rPr>
              <w:t>23,48</w:t>
            </w:r>
          </w:p>
        </w:tc>
      </w:tr>
      <w:tr w:rsidR="004008A0" w:rsidRPr="0060211B" w14:paraId="01902CDC"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890B0B"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-25</w:t>
            </w:r>
          </w:p>
        </w:tc>
        <w:tc>
          <w:tcPr>
            <w:tcW w:w="2693" w:type="dxa"/>
            <w:tcBorders>
              <w:top w:val="nil"/>
              <w:left w:val="nil"/>
              <w:bottom w:val="single" w:sz="4" w:space="0" w:color="auto"/>
              <w:right w:val="single" w:sz="4" w:space="0" w:color="auto"/>
            </w:tcBorders>
            <w:shd w:val="clear" w:color="auto" w:fill="auto"/>
            <w:noWrap/>
            <w:vAlign w:val="bottom"/>
            <w:hideMark/>
          </w:tcPr>
          <w:p w14:paraId="6E79966F"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93,25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98D20AD" w14:textId="362E5854"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462B6C88" w14:textId="224AC8A1"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EF7587" w14:textId="4E458AB9"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1F7C6089" w14:textId="408C59DC" w:rsidR="004008A0" w:rsidRPr="00231D39" w:rsidRDefault="004008A0" w:rsidP="004008A0">
            <w:pPr>
              <w:jc w:val="right"/>
              <w:rPr>
                <w:rFonts w:ascii="Times New Roman" w:hAnsi="Times New Roman" w:cs="Times New Roman"/>
              </w:rPr>
            </w:pPr>
            <w:r w:rsidRPr="00231D39">
              <w:rPr>
                <w:rFonts w:ascii="Times New Roman" w:hAnsi="Times New Roman" w:cs="Times New Roman"/>
              </w:rPr>
              <w:t>25,55</w:t>
            </w:r>
          </w:p>
        </w:tc>
      </w:tr>
      <w:tr w:rsidR="004008A0" w:rsidRPr="0060211B" w14:paraId="4C25E2BF"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15932C"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-26</w:t>
            </w:r>
          </w:p>
        </w:tc>
        <w:tc>
          <w:tcPr>
            <w:tcW w:w="2693" w:type="dxa"/>
            <w:tcBorders>
              <w:top w:val="nil"/>
              <w:left w:val="nil"/>
              <w:bottom w:val="single" w:sz="4" w:space="0" w:color="auto"/>
              <w:right w:val="single" w:sz="4" w:space="0" w:color="auto"/>
            </w:tcBorders>
            <w:shd w:val="clear" w:color="auto" w:fill="auto"/>
            <w:noWrap/>
            <w:vAlign w:val="bottom"/>
            <w:hideMark/>
          </w:tcPr>
          <w:p w14:paraId="3DBBA8A5"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95,32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41A6FB" w14:textId="78F5ACF1"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nil"/>
              <w:left w:val="nil"/>
              <w:bottom w:val="single" w:sz="4" w:space="0" w:color="auto"/>
              <w:right w:val="single" w:sz="4" w:space="0" w:color="auto"/>
            </w:tcBorders>
            <w:shd w:val="clear" w:color="auto" w:fill="auto"/>
            <w:noWrap/>
            <w:vAlign w:val="bottom"/>
            <w:hideMark/>
          </w:tcPr>
          <w:p w14:paraId="68AFD607" w14:textId="72F5D572"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CB2CB7F" w14:textId="148A2A5C"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323591C4" w14:textId="58CA79B3"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27,62</w:t>
            </w:r>
          </w:p>
        </w:tc>
      </w:tr>
      <w:tr w:rsidR="004008A0" w:rsidRPr="0060211B" w14:paraId="1B1E2296"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88B5B"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F871751"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97,40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88E4" w14:textId="596445A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287,30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60E8672" w14:textId="60316C83" w:rsidR="004008A0" w:rsidRPr="00231D39" w:rsidRDefault="004008A0" w:rsidP="004008A0">
            <w:pPr>
              <w:jc w:val="right"/>
              <w:rPr>
                <w:rFonts w:ascii="Times New Roman" w:hAnsi="Times New Roman" w:cs="Times New Roman"/>
              </w:rPr>
            </w:pPr>
            <w:r w:rsidRPr="00231D39">
              <w:rPr>
                <w:rFonts w:ascii="Times New Roman" w:hAnsi="Times New Roman" w:cs="Times New Roman"/>
              </w:rPr>
              <w:t>67,70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88161" w14:textId="6108F95F"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984866" w14:textId="11E1B8AE"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29,70</w:t>
            </w:r>
          </w:p>
        </w:tc>
      </w:tr>
      <w:tr w:rsidR="004008A0" w:rsidRPr="0060211B" w14:paraId="53B86BEE" w14:textId="77777777" w:rsidTr="00750DC1">
        <w:trPr>
          <w:gridAfter w:val="1"/>
          <w:wAfter w:w="41" w:type="dxa"/>
          <w:trHeight w:val="3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18A7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7C8E28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99,47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60D10" w14:textId="2F8D64CD"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286,20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4FDA01" w14:textId="461FE05B" w:rsidR="004008A0" w:rsidRPr="00231D39" w:rsidRDefault="004008A0" w:rsidP="004008A0">
            <w:pPr>
              <w:jc w:val="right"/>
              <w:rPr>
                <w:rFonts w:ascii="Times New Roman" w:hAnsi="Times New Roman" w:cs="Times New Roman"/>
              </w:rPr>
            </w:pPr>
            <w:r w:rsidRPr="00231D39">
              <w:rPr>
                <w:rFonts w:ascii="Times New Roman" w:hAnsi="Times New Roman" w:cs="Times New Roman"/>
              </w:rPr>
              <w:t>68,80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6B453D" w14:textId="1997757D"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4BE5B7" w14:textId="55649BB0" w:rsidR="004008A0" w:rsidRPr="00231D39" w:rsidRDefault="004008A0" w:rsidP="004008A0">
            <w:pPr>
              <w:jc w:val="right"/>
              <w:rPr>
                <w:rFonts w:ascii="Times New Roman" w:hAnsi="Times New Roman" w:cs="Times New Roman"/>
              </w:rPr>
            </w:pPr>
            <w:r w:rsidRPr="00231D39">
              <w:rPr>
                <w:rFonts w:ascii="Times New Roman" w:hAnsi="Times New Roman" w:cs="Times New Roman"/>
              </w:rPr>
              <w:t>30,67</w:t>
            </w:r>
          </w:p>
        </w:tc>
      </w:tr>
      <w:tr w:rsidR="004008A0" w:rsidRPr="0060211B" w14:paraId="5E9598D2"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5116A1E"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w:t>
            </w:r>
          </w:p>
        </w:tc>
        <w:tc>
          <w:tcPr>
            <w:tcW w:w="2693" w:type="dxa"/>
            <w:tcBorders>
              <w:top w:val="nil"/>
              <w:left w:val="nil"/>
              <w:bottom w:val="single" w:sz="4" w:space="0" w:color="auto"/>
              <w:right w:val="single" w:sz="4" w:space="0" w:color="auto"/>
            </w:tcBorders>
            <w:shd w:val="clear" w:color="auto" w:fill="auto"/>
            <w:noWrap/>
            <w:vAlign w:val="bottom"/>
            <w:hideMark/>
          </w:tcPr>
          <w:p w14:paraId="6820E6E0"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101,54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1460161" w14:textId="413ED81F"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283,90</w:t>
            </w:r>
          </w:p>
        </w:tc>
        <w:tc>
          <w:tcPr>
            <w:tcW w:w="1276" w:type="dxa"/>
            <w:tcBorders>
              <w:top w:val="nil"/>
              <w:left w:val="nil"/>
              <w:bottom w:val="single" w:sz="4" w:space="0" w:color="auto"/>
              <w:right w:val="single" w:sz="4" w:space="0" w:color="auto"/>
            </w:tcBorders>
            <w:shd w:val="clear" w:color="auto" w:fill="auto"/>
            <w:noWrap/>
            <w:vAlign w:val="bottom"/>
            <w:hideMark/>
          </w:tcPr>
          <w:p w14:paraId="05AFD68F" w14:textId="5193EC6D" w:rsidR="004008A0" w:rsidRPr="00231D39" w:rsidRDefault="004008A0" w:rsidP="004008A0">
            <w:pPr>
              <w:jc w:val="right"/>
              <w:rPr>
                <w:rFonts w:ascii="Times New Roman" w:hAnsi="Times New Roman" w:cs="Times New Roman"/>
              </w:rPr>
            </w:pPr>
            <w:r w:rsidRPr="00231D39">
              <w:rPr>
                <w:rFonts w:ascii="Times New Roman" w:hAnsi="Times New Roman" w:cs="Times New Roman"/>
              </w:rPr>
              <w:t>71,10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5C6EA24" w14:textId="21932808"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7B1137C6" w14:textId="5BC84FF5" w:rsidR="004008A0" w:rsidRPr="00231D39" w:rsidRDefault="004008A0" w:rsidP="004008A0">
            <w:pPr>
              <w:jc w:val="right"/>
              <w:rPr>
                <w:rFonts w:ascii="Times New Roman" w:hAnsi="Times New Roman" w:cs="Times New Roman"/>
              </w:rPr>
            </w:pPr>
            <w:r w:rsidRPr="00231D39">
              <w:rPr>
                <w:rFonts w:ascii="Times New Roman" w:hAnsi="Times New Roman" w:cs="Times New Roman"/>
              </w:rPr>
              <w:t>30,44</w:t>
            </w:r>
          </w:p>
        </w:tc>
      </w:tr>
      <w:tr w:rsidR="004008A0" w:rsidRPr="0060211B" w14:paraId="4D185CE2"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C148DBA"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-30</w:t>
            </w:r>
          </w:p>
        </w:tc>
        <w:tc>
          <w:tcPr>
            <w:tcW w:w="2693" w:type="dxa"/>
            <w:tcBorders>
              <w:top w:val="nil"/>
              <w:left w:val="nil"/>
              <w:bottom w:val="single" w:sz="4" w:space="0" w:color="auto"/>
              <w:right w:val="single" w:sz="4" w:space="0" w:color="auto"/>
            </w:tcBorders>
            <w:shd w:val="clear" w:color="auto" w:fill="auto"/>
            <w:noWrap/>
            <w:vAlign w:val="bottom"/>
            <w:hideMark/>
          </w:tcPr>
          <w:p w14:paraId="2B8DDF7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103,61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CC23888" w14:textId="3D103128" w:rsidR="004008A0" w:rsidRPr="00231D39" w:rsidRDefault="004008A0" w:rsidP="004008A0">
            <w:pPr>
              <w:jc w:val="right"/>
              <w:rPr>
                <w:rFonts w:ascii="Times New Roman" w:hAnsi="Times New Roman" w:cs="Times New Roman"/>
              </w:rPr>
            </w:pPr>
            <w:r w:rsidRPr="00231D39">
              <w:rPr>
                <w:rFonts w:ascii="Times New Roman" w:hAnsi="Times New Roman" w:cs="Times New Roman"/>
              </w:rPr>
              <w:t>281,60</w:t>
            </w:r>
          </w:p>
        </w:tc>
        <w:tc>
          <w:tcPr>
            <w:tcW w:w="1276" w:type="dxa"/>
            <w:tcBorders>
              <w:top w:val="nil"/>
              <w:left w:val="nil"/>
              <w:bottom w:val="single" w:sz="4" w:space="0" w:color="auto"/>
              <w:right w:val="single" w:sz="4" w:space="0" w:color="auto"/>
            </w:tcBorders>
            <w:shd w:val="clear" w:color="auto" w:fill="auto"/>
            <w:noWrap/>
            <w:vAlign w:val="bottom"/>
            <w:hideMark/>
          </w:tcPr>
          <w:p w14:paraId="41FFBFFA" w14:textId="3054914A" w:rsidR="004008A0" w:rsidRPr="00231D39" w:rsidRDefault="004008A0" w:rsidP="004008A0">
            <w:pPr>
              <w:jc w:val="right"/>
              <w:rPr>
                <w:rFonts w:ascii="Times New Roman" w:hAnsi="Times New Roman" w:cs="Times New Roman"/>
              </w:rPr>
            </w:pPr>
            <w:r w:rsidRPr="00231D39">
              <w:rPr>
                <w:rFonts w:ascii="Times New Roman" w:hAnsi="Times New Roman" w:cs="Times New Roman"/>
              </w:rPr>
              <w:t>73,40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B74BC5B" w14:textId="1115D212"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186A9D11" w14:textId="6FBE3B0D" w:rsidR="004008A0" w:rsidRPr="00231D39" w:rsidRDefault="004008A0" w:rsidP="004008A0">
            <w:pPr>
              <w:jc w:val="right"/>
              <w:rPr>
                <w:rFonts w:ascii="Times New Roman" w:hAnsi="Times New Roman" w:cs="Times New Roman"/>
              </w:rPr>
            </w:pPr>
            <w:r w:rsidRPr="00231D39">
              <w:rPr>
                <w:rFonts w:ascii="Times New Roman" w:hAnsi="Times New Roman" w:cs="Times New Roman"/>
              </w:rPr>
              <w:t>30,21</w:t>
            </w:r>
          </w:p>
        </w:tc>
      </w:tr>
      <w:tr w:rsidR="004008A0" w:rsidRPr="0060211B" w14:paraId="6A19D98E"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B01D6C"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-31</w:t>
            </w:r>
          </w:p>
        </w:tc>
        <w:tc>
          <w:tcPr>
            <w:tcW w:w="2693" w:type="dxa"/>
            <w:tcBorders>
              <w:top w:val="nil"/>
              <w:left w:val="nil"/>
              <w:bottom w:val="single" w:sz="4" w:space="0" w:color="auto"/>
              <w:right w:val="single" w:sz="4" w:space="0" w:color="auto"/>
            </w:tcBorders>
            <w:shd w:val="clear" w:color="auto" w:fill="auto"/>
            <w:noWrap/>
            <w:vAlign w:val="bottom"/>
            <w:hideMark/>
          </w:tcPr>
          <w:p w14:paraId="1165917A"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105,69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08AB59D" w14:textId="56B57E0A"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279,30</w:t>
            </w:r>
          </w:p>
        </w:tc>
        <w:tc>
          <w:tcPr>
            <w:tcW w:w="1276" w:type="dxa"/>
            <w:tcBorders>
              <w:top w:val="nil"/>
              <w:left w:val="nil"/>
              <w:bottom w:val="single" w:sz="4" w:space="0" w:color="auto"/>
              <w:right w:val="single" w:sz="4" w:space="0" w:color="auto"/>
            </w:tcBorders>
            <w:shd w:val="clear" w:color="auto" w:fill="auto"/>
            <w:noWrap/>
            <w:vAlign w:val="bottom"/>
            <w:hideMark/>
          </w:tcPr>
          <w:p w14:paraId="6465F5AA" w14:textId="255BF345" w:rsidR="004008A0" w:rsidRPr="00231D39" w:rsidRDefault="004008A0" w:rsidP="004008A0">
            <w:pPr>
              <w:jc w:val="right"/>
              <w:rPr>
                <w:rFonts w:ascii="Times New Roman" w:hAnsi="Times New Roman" w:cs="Times New Roman"/>
              </w:rPr>
            </w:pPr>
            <w:r w:rsidRPr="00231D39">
              <w:rPr>
                <w:rFonts w:ascii="Times New Roman" w:hAnsi="Times New Roman" w:cs="Times New Roman"/>
              </w:rPr>
              <w:t>75,70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68E6C5A" w14:textId="63B4863C"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10DF85BA" w14:textId="3B13BF98"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29,99</w:t>
            </w:r>
          </w:p>
        </w:tc>
      </w:tr>
      <w:tr w:rsidR="004008A0" w:rsidRPr="0060211B" w14:paraId="777DDCAC"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BC0422"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-32</w:t>
            </w:r>
          </w:p>
        </w:tc>
        <w:tc>
          <w:tcPr>
            <w:tcW w:w="2693" w:type="dxa"/>
            <w:tcBorders>
              <w:top w:val="nil"/>
              <w:left w:val="nil"/>
              <w:bottom w:val="single" w:sz="4" w:space="0" w:color="auto"/>
              <w:right w:val="single" w:sz="4" w:space="0" w:color="auto"/>
            </w:tcBorders>
            <w:shd w:val="clear" w:color="auto" w:fill="auto"/>
            <w:noWrap/>
            <w:vAlign w:val="bottom"/>
            <w:hideMark/>
          </w:tcPr>
          <w:p w14:paraId="53F78D9A"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107,76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B003385" w14:textId="3545A955"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277,00</w:t>
            </w:r>
          </w:p>
        </w:tc>
        <w:tc>
          <w:tcPr>
            <w:tcW w:w="1276" w:type="dxa"/>
            <w:tcBorders>
              <w:top w:val="nil"/>
              <w:left w:val="nil"/>
              <w:bottom w:val="single" w:sz="4" w:space="0" w:color="auto"/>
              <w:right w:val="single" w:sz="4" w:space="0" w:color="auto"/>
            </w:tcBorders>
            <w:shd w:val="clear" w:color="auto" w:fill="auto"/>
            <w:noWrap/>
            <w:vAlign w:val="bottom"/>
            <w:hideMark/>
          </w:tcPr>
          <w:p w14:paraId="31C568B5" w14:textId="18960EDD" w:rsidR="004008A0" w:rsidRPr="00231D39" w:rsidRDefault="004008A0" w:rsidP="004008A0">
            <w:pPr>
              <w:jc w:val="right"/>
              <w:rPr>
                <w:rFonts w:ascii="Times New Roman" w:hAnsi="Times New Roman" w:cs="Times New Roman"/>
              </w:rPr>
            </w:pPr>
            <w:r w:rsidRPr="00231D39">
              <w:rPr>
                <w:rFonts w:ascii="Times New Roman" w:hAnsi="Times New Roman" w:cs="Times New Roman"/>
              </w:rPr>
              <w:t>78,00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D4EB719" w14:textId="50AE2D7E"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4FD347FF" w14:textId="304A86F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29,76</w:t>
            </w:r>
          </w:p>
        </w:tc>
      </w:tr>
      <w:tr w:rsidR="004008A0" w:rsidRPr="0060211B" w14:paraId="06C52900"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87A6ED"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-33</w:t>
            </w:r>
          </w:p>
        </w:tc>
        <w:tc>
          <w:tcPr>
            <w:tcW w:w="2693" w:type="dxa"/>
            <w:tcBorders>
              <w:top w:val="nil"/>
              <w:left w:val="nil"/>
              <w:bottom w:val="single" w:sz="4" w:space="0" w:color="auto"/>
              <w:right w:val="single" w:sz="4" w:space="0" w:color="auto"/>
            </w:tcBorders>
            <w:shd w:val="clear" w:color="auto" w:fill="auto"/>
            <w:noWrap/>
            <w:vAlign w:val="bottom"/>
            <w:hideMark/>
          </w:tcPr>
          <w:p w14:paraId="191B9011"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109,83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17297F8" w14:textId="6327ECBB"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275,00</w:t>
            </w:r>
          </w:p>
        </w:tc>
        <w:tc>
          <w:tcPr>
            <w:tcW w:w="1276" w:type="dxa"/>
            <w:tcBorders>
              <w:top w:val="nil"/>
              <w:left w:val="nil"/>
              <w:bottom w:val="single" w:sz="4" w:space="0" w:color="auto"/>
              <w:right w:val="single" w:sz="4" w:space="0" w:color="auto"/>
            </w:tcBorders>
            <w:shd w:val="clear" w:color="auto" w:fill="auto"/>
            <w:noWrap/>
            <w:vAlign w:val="bottom"/>
            <w:hideMark/>
          </w:tcPr>
          <w:p w14:paraId="343CDCFC" w14:textId="72E83EA2" w:rsidR="004008A0" w:rsidRPr="00231D39" w:rsidRDefault="004008A0" w:rsidP="004008A0">
            <w:pPr>
              <w:jc w:val="right"/>
              <w:rPr>
                <w:rFonts w:ascii="Times New Roman" w:hAnsi="Times New Roman" w:cs="Times New Roman"/>
              </w:rPr>
            </w:pPr>
            <w:r w:rsidRPr="00231D39">
              <w:rPr>
                <w:rFonts w:ascii="Times New Roman" w:hAnsi="Times New Roman" w:cs="Times New Roman"/>
              </w:rPr>
              <w:t>80,00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DF68BDC" w14:textId="6CBBCC70"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1660485F" w14:textId="192D3719"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29,83</w:t>
            </w:r>
          </w:p>
        </w:tc>
      </w:tr>
      <w:tr w:rsidR="004008A0" w:rsidRPr="0060211B" w14:paraId="4EA1C9DA"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4C29939"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-34</w:t>
            </w:r>
          </w:p>
        </w:tc>
        <w:tc>
          <w:tcPr>
            <w:tcW w:w="2693" w:type="dxa"/>
            <w:tcBorders>
              <w:top w:val="nil"/>
              <w:left w:val="nil"/>
              <w:bottom w:val="single" w:sz="4" w:space="0" w:color="auto"/>
              <w:right w:val="single" w:sz="4" w:space="0" w:color="auto"/>
            </w:tcBorders>
            <w:shd w:val="clear" w:color="auto" w:fill="auto"/>
            <w:noWrap/>
            <w:vAlign w:val="bottom"/>
            <w:hideMark/>
          </w:tcPr>
          <w:p w14:paraId="487D10B3"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111,90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0F67993" w14:textId="12D4B996"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272,70</w:t>
            </w:r>
          </w:p>
        </w:tc>
        <w:tc>
          <w:tcPr>
            <w:tcW w:w="1276" w:type="dxa"/>
            <w:tcBorders>
              <w:top w:val="nil"/>
              <w:left w:val="nil"/>
              <w:bottom w:val="single" w:sz="4" w:space="0" w:color="auto"/>
              <w:right w:val="single" w:sz="4" w:space="0" w:color="auto"/>
            </w:tcBorders>
            <w:shd w:val="clear" w:color="auto" w:fill="auto"/>
            <w:noWrap/>
            <w:vAlign w:val="bottom"/>
            <w:hideMark/>
          </w:tcPr>
          <w:p w14:paraId="0AA2A804" w14:textId="0D7807CD" w:rsidR="004008A0" w:rsidRPr="00231D39" w:rsidRDefault="004008A0" w:rsidP="004008A0">
            <w:pPr>
              <w:jc w:val="right"/>
              <w:rPr>
                <w:rFonts w:ascii="Times New Roman" w:hAnsi="Times New Roman" w:cs="Times New Roman"/>
              </w:rPr>
            </w:pPr>
            <w:r w:rsidRPr="00231D39">
              <w:rPr>
                <w:rFonts w:ascii="Times New Roman" w:hAnsi="Times New Roman" w:cs="Times New Roman"/>
              </w:rPr>
              <w:t>82,30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D1449FE" w14:textId="577AC05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2E675E84" w14:textId="5E79EE7E"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29,60</w:t>
            </w:r>
          </w:p>
        </w:tc>
      </w:tr>
      <w:tr w:rsidR="004008A0" w:rsidRPr="0060211B" w14:paraId="4E5927FD"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C994DD"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w:t>
            </w:r>
          </w:p>
        </w:tc>
        <w:tc>
          <w:tcPr>
            <w:tcW w:w="2693" w:type="dxa"/>
            <w:tcBorders>
              <w:top w:val="nil"/>
              <w:left w:val="nil"/>
              <w:bottom w:val="single" w:sz="4" w:space="0" w:color="auto"/>
              <w:right w:val="single" w:sz="4" w:space="0" w:color="auto"/>
            </w:tcBorders>
            <w:shd w:val="clear" w:color="auto" w:fill="auto"/>
            <w:noWrap/>
            <w:vAlign w:val="bottom"/>
            <w:hideMark/>
          </w:tcPr>
          <w:p w14:paraId="6360AA37"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113,98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E6EE836" w14:textId="727FC771" w:rsidR="004008A0" w:rsidRPr="00231D39" w:rsidRDefault="004008A0" w:rsidP="004008A0">
            <w:pPr>
              <w:jc w:val="right"/>
              <w:rPr>
                <w:rFonts w:ascii="Times New Roman" w:hAnsi="Times New Roman" w:cs="Times New Roman"/>
              </w:rPr>
            </w:pPr>
            <w:r w:rsidRPr="00231D39">
              <w:rPr>
                <w:rFonts w:ascii="Times New Roman" w:hAnsi="Times New Roman" w:cs="Times New Roman"/>
              </w:rPr>
              <w:t>270,40</w:t>
            </w:r>
          </w:p>
        </w:tc>
        <w:tc>
          <w:tcPr>
            <w:tcW w:w="1276" w:type="dxa"/>
            <w:tcBorders>
              <w:top w:val="nil"/>
              <w:left w:val="nil"/>
              <w:bottom w:val="single" w:sz="4" w:space="0" w:color="auto"/>
              <w:right w:val="single" w:sz="4" w:space="0" w:color="auto"/>
            </w:tcBorders>
            <w:shd w:val="clear" w:color="auto" w:fill="auto"/>
            <w:noWrap/>
            <w:vAlign w:val="bottom"/>
            <w:hideMark/>
          </w:tcPr>
          <w:p w14:paraId="4FCF0621" w14:textId="1AD42B31" w:rsidR="004008A0" w:rsidRPr="00231D39" w:rsidRDefault="004008A0" w:rsidP="004008A0">
            <w:pPr>
              <w:jc w:val="right"/>
              <w:rPr>
                <w:rFonts w:ascii="Times New Roman" w:hAnsi="Times New Roman" w:cs="Times New Roman"/>
              </w:rPr>
            </w:pPr>
            <w:r w:rsidRPr="00231D39">
              <w:rPr>
                <w:rFonts w:ascii="Times New Roman" w:hAnsi="Times New Roman" w:cs="Times New Roman"/>
              </w:rPr>
              <w:t>84,60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42B07C3" w14:textId="3641C15A"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11D5B3A3" w14:textId="7E6399A8"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29,38</w:t>
            </w:r>
          </w:p>
        </w:tc>
      </w:tr>
      <w:tr w:rsidR="004008A0" w:rsidRPr="0060211B" w14:paraId="28448170"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600274"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-36</w:t>
            </w:r>
          </w:p>
        </w:tc>
        <w:tc>
          <w:tcPr>
            <w:tcW w:w="2693" w:type="dxa"/>
            <w:tcBorders>
              <w:top w:val="nil"/>
              <w:left w:val="nil"/>
              <w:bottom w:val="single" w:sz="4" w:space="0" w:color="auto"/>
              <w:right w:val="single" w:sz="4" w:space="0" w:color="auto"/>
            </w:tcBorders>
            <w:shd w:val="clear" w:color="auto" w:fill="auto"/>
            <w:noWrap/>
            <w:vAlign w:val="bottom"/>
            <w:hideMark/>
          </w:tcPr>
          <w:p w14:paraId="774B0B68"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116,05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5018ADF" w14:textId="0D6B6DE4" w:rsidR="004008A0" w:rsidRPr="00231D39" w:rsidRDefault="004008A0" w:rsidP="004008A0">
            <w:pPr>
              <w:jc w:val="right"/>
              <w:rPr>
                <w:rFonts w:ascii="Times New Roman" w:hAnsi="Times New Roman" w:cs="Times New Roman"/>
              </w:rPr>
            </w:pPr>
            <w:r w:rsidRPr="00231D39">
              <w:rPr>
                <w:rFonts w:ascii="Times New Roman" w:hAnsi="Times New Roman" w:cs="Times New Roman"/>
              </w:rPr>
              <w:t>268,40</w:t>
            </w:r>
          </w:p>
        </w:tc>
        <w:tc>
          <w:tcPr>
            <w:tcW w:w="1276" w:type="dxa"/>
            <w:tcBorders>
              <w:top w:val="nil"/>
              <w:left w:val="nil"/>
              <w:bottom w:val="single" w:sz="4" w:space="0" w:color="auto"/>
              <w:right w:val="single" w:sz="4" w:space="0" w:color="auto"/>
            </w:tcBorders>
            <w:shd w:val="clear" w:color="auto" w:fill="auto"/>
            <w:noWrap/>
            <w:vAlign w:val="bottom"/>
            <w:hideMark/>
          </w:tcPr>
          <w:p w14:paraId="77394AAD" w14:textId="1B4C63DD" w:rsidR="004008A0" w:rsidRPr="00231D39" w:rsidRDefault="004008A0" w:rsidP="004008A0">
            <w:pPr>
              <w:jc w:val="right"/>
              <w:rPr>
                <w:rFonts w:ascii="Times New Roman" w:hAnsi="Times New Roman" w:cs="Times New Roman"/>
              </w:rPr>
            </w:pPr>
            <w:r w:rsidRPr="00231D39">
              <w:rPr>
                <w:rFonts w:ascii="Times New Roman" w:hAnsi="Times New Roman" w:cs="Times New Roman"/>
              </w:rPr>
              <w:t>86,60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BF2BB7E" w14:textId="7CD3C53F"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5A0FB94C" w14:textId="19332674"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29,45</w:t>
            </w:r>
          </w:p>
        </w:tc>
      </w:tr>
      <w:tr w:rsidR="004008A0" w:rsidRPr="0060211B" w14:paraId="0F9E268A" w14:textId="77777777" w:rsidTr="00750DC1">
        <w:trPr>
          <w:gridAfter w:val="1"/>
          <w:wAfter w:w="41" w:type="dxa"/>
          <w:trHeight w:val="3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265D95"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-37</w:t>
            </w:r>
          </w:p>
        </w:tc>
        <w:tc>
          <w:tcPr>
            <w:tcW w:w="2693" w:type="dxa"/>
            <w:tcBorders>
              <w:top w:val="nil"/>
              <w:left w:val="nil"/>
              <w:bottom w:val="single" w:sz="4" w:space="0" w:color="auto"/>
              <w:right w:val="single" w:sz="4" w:space="0" w:color="auto"/>
            </w:tcBorders>
            <w:shd w:val="clear" w:color="auto" w:fill="auto"/>
            <w:noWrap/>
            <w:vAlign w:val="bottom"/>
            <w:hideMark/>
          </w:tcPr>
          <w:p w14:paraId="45E10A4D" w14:textId="77777777" w:rsidR="004008A0" w:rsidRPr="00231D39" w:rsidRDefault="004008A0" w:rsidP="004008A0">
            <w:pPr>
              <w:jc w:val="right"/>
              <w:rPr>
                <w:rFonts w:ascii="Times New Roman" w:hAnsi="Times New Roman" w:cs="Times New Roman"/>
              </w:rPr>
            </w:pPr>
            <w:r w:rsidRPr="00231D39">
              <w:rPr>
                <w:rFonts w:ascii="Times New Roman" w:hAnsi="Times New Roman" w:cs="Times New Roman"/>
              </w:rPr>
              <w:t>118,12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54F866" w14:textId="5657E8AD" w:rsidR="004008A0" w:rsidRPr="00231D39" w:rsidRDefault="004008A0" w:rsidP="004008A0">
            <w:pPr>
              <w:jc w:val="right"/>
              <w:rPr>
                <w:rFonts w:ascii="Times New Roman" w:hAnsi="Times New Roman" w:cs="Times New Roman"/>
              </w:rPr>
            </w:pPr>
            <w:r w:rsidRPr="00231D39">
              <w:rPr>
                <w:rFonts w:ascii="Times New Roman" w:hAnsi="Times New Roman" w:cs="Times New Roman"/>
              </w:rPr>
              <w:t>266,10</w:t>
            </w:r>
          </w:p>
        </w:tc>
        <w:tc>
          <w:tcPr>
            <w:tcW w:w="1276" w:type="dxa"/>
            <w:tcBorders>
              <w:top w:val="nil"/>
              <w:left w:val="nil"/>
              <w:bottom w:val="single" w:sz="4" w:space="0" w:color="auto"/>
              <w:right w:val="single" w:sz="4" w:space="0" w:color="auto"/>
            </w:tcBorders>
            <w:shd w:val="clear" w:color="auto" w:fill="auto"/>
            <w:noWrap/>
            <w:vAlign w:val="bottom"/>
            <w:hideMark/>
          </w:tcPr>
          <w:p w14:paraId="07CA4563" w14:textId="048F14DC" w:rsidR="004008A0" w:rsidRPr="00231D39" w:rsidRDefault="004008A0" w:rsidP="004008A0">
            <w:pPr>
              <w:jc w:val="right"/>
              <w:rPr>
                <w:rFonts w:ascii="Times New Roman" w:hAnsi="Times New Roman" w:cs="Times New Roman"/>
              </w:rPr>
            </w:pPr>
            <w:r w:rsidRPr="00231D39">
              <w:rPr>
                <w:rFonts w:ascii="Times New Roman" w:hAnsi="Times New Roman" w:cs="Times New Roman"/>
              </w:rPr>
              <w:t>88,90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5D4A2C1" w14:textId="668E7270" w:rsidR="004008A0" w:rsidRPr="00231D39" w:rsidRDefault="004008A0" w:rsidP="004008A0">
            <w:pPr>
              <w:jc w:val="right"/>
              <w:rPr>
                <w:rFonts w:ascii="Times New Roman" w:hAnsi="Times New Roman" w:cs="Times New Roman"/>
              </w:rPr>
            </w:pPr>
            <w:r w:rsidRPr="00231D39">
              <w:rPr>
                <w:rFonts w:ascii="Times New Roman" w:hAnsi="Times New Roman" w:cs="Times New Roman"/>
              </w:rPr>
              <w:t>355,00</w:t>
            </w:r>
          </w:p>
        </w:tc>
        <w:tc>
          <w:tcPr>
            <w:tcW w:w="1496" w:type="dxa"/>
            <w:gridSpan w:val="2"/>
            <w:tcBorders>
              <w:top w:val="nil"/>
              <w:left w:val="nil"/>
              <w:bottom w:val="single" w:sz="4" w:space="0" w:color="auto"/>
              <w:right w:val="single" w:sz="4" w:space="0" w:color="auto"/>
            </w:tcBorders>
            <w:shd w:val="clear" w:color="auto" w:fill="auto"/>
            <w:noWrap/>
            <w:vAlign w:val="bottom"/>
            <w:hideMark/>
          </w:tcPr>
          <w:p w14:paraId="7974C45D" w14:textId="1ACCC1C4" w:rsidR="004008A0" w:rsidRPr="00231D39" w:rsidRDefault="004008A0" w:rsidP="004008A0">
            <w:pPr>
              <w:jc w:val="right"/>
              <w:rPr>
                <w:rFonts w:ascii="Times New Roman" w:hAnsi="Times New Roman" w:cs="Times New Roman"/>
              </w:rPr>
            </w:pPr>
            <w:r w:rsidRPr="00231D39">
              <w:rPr>
                <w:rFonts w:ascii="Times New Roman" w:hAnsi="Times New Roman" w:cs="Times New Roman"/>
              </w:rPr>
              <w:t>29,22</w:t>
            </w:r>
          </w:p>
        </w:tc>
      </w:tr>
      <w:tr w:rsidR="00B2301E" w:rsidRPr="0060211B" w14:paraId="65ADEBB3" w14:textId="77777777" w:rsidTr="00750DC1">
        <w:trPr>
          <w:gridAfter w:val="1"/>
          <w:wAfter w:w="41" w:type="dxa"/>
          <w:trHeight w:val="301"/>
        </w:trPr>
        <w:tc>
          <w:tcPr>
            <w:tcW w:w="1134" w:type="dxa"/>
            <w:tcBorders>
              <w:top w:val="nil"/>
              <w:left w:val="nil"/>
              <w:bottom w:val="nil"/>
              <w:right w:val="nil"/>
            </w:tcBorders>
            <w:shd w:val="clear" w:color="auto" w:fill="auto"/>
            <w:noWrap/>
            <w:vAlign w:val="bottom"/>
            <w:hideMark/>
          </w:tcPr>
          <w:p w14:paraId="41392E43" w14:textId="77777777" w:rsidR="00B2301E" w:rsidRPr="00231D39" w:rsidRDefault="00B2301E" w:rsidP="005C72D2">
            <w:pPr>
              <w:widowControl/>
              <w:rPr>
                <w:rFonts w:ascii="Times New Roman" w:eastAsia="Times New Roman" w:hAnsi="Times New Roman" w:cs="Times New Roman"/>
                <w:lang w:bidi="ar-SA"/>
              </w:rPr>
            </w:pPr>
          </w:p>
        </w:tc>
        <w:tc>
          <w:tcPr>
            <w:tcW w:w="2693" w:type="dxa"/>
            <w:tcBorders>
              <w:top w:val="nil"/>
              <w:left w:val="nil"/>
              <w:bottom w:val="nil"/>
              <w:right w:val="nil"/>
            </w:tcBorders>
            <w:shd w:val="clear" w:color="auto" w:fill="auto"/>
            <w:noWrap/>
            <w:vAlign w:val="bottom"/>
            <w:hideMark/>
          </w:tcPr>
          <w:p w14:paraId="49B087AC" w14:textId="77777777" w:rsidR="00B2301E" w:rsidRPr="00231D39" w:rsidRDefault="00B2301E" w:rsidP="005C72D2">
            <w:pPr>
              <w:widowControl/>
              <w:rPr>
                <w:rFonts w:ascii="Times New Roman" w:eastAsia="Times New Roman" w:hAnsi="Times New Roman" w:cs="Times New Roman"/>
                <w:lang w:bidi="ar-SA"/>
              </w:rPr>
            </w:pPr>
          </w:p>
        </w:tc>
        <w:tc>
          <w:tcPr>
            <w:tcW w:w="1701" w:type="dxa"/>
            <w:tcBorders>
              <w:top w:val="nil"/>
              <w:left w:val="nil"/>
              <w:bottom w:val="nil"/>
              <w:right w:val="nil"/>
            </w:tcBorders>
            <w:shd w:val="clear" w:color="auto" w:fill="auto"/>
            <w:noWrap/>
            <w:vAlign w:val="bottom"/>
            <w:hideMark/>
          </w:tcPr>
          <w:p w14:paraId="1451A854" w14:textId="77777777" w:rsidR="00B2301E" w:rsidRPr="00231D39" w:rsidRDefault="00B2301E" w:rsidP="005C72D2">
            <w:pPr>
              <w:widowControl/>
              <w:rPr>
                <w:rFonts w:ascii="Times New Roman" w:eastAsia="Times New Roman" w:hAnsi="Times New Roman" w:cs="Times New Roman"/>
                <w:lang w:bidi="ar-SA"/>
              </w:rPr>
            </w:pPr>
          </w:p>
        </w:tc>
        <w:tc>
          <w:tcPr>
            <w:tcW w:w="1276" w:type="dxa"/>
            <w:tcBorders>
              <w:top w:val="nil"/>
              <w:left w:val="nil"/>
              <w:bottom w:val="nil"/>
              <w:right w:val="nil"/>
            </w:tcBorders>
            <w:shd w:val="clear" w:color="auto" w:fill="auto"/>
            <w:noWrap/>
            <w:vAlign w:val="bottom"/>
            <w:hideMark/>
          </w:tcPr>
          <w:p w14:paraId="1BB36600" w14:textId="77777777" w:rsidR="00B2301E" w:rsidRPr="00231D39" w:rsidRDefault="00B2301E" w:rsidP="005C72D2">
            <w:pPr>
              <w:widowControl/>
              <w:rPr>
                <w:rFonts w:ascii="Times New Roman" w:eastAsia="Times New Roman" w:hAnsi="Times New Roman" w:cs="Times New Roman"/>
                <w:lang w:bidi="ar-SA"/>
              </w:rPr>
            </w:pPr>
          </w:p>
        </w:tc>
        <w:tc>
          <w:tcPr>
            <w:tcW w:w="1276" w:type="dxa"/>
            <w:gridSpan w:val="2"/>
            <w:tcBorders>
              <w:top w:val="nil"/>
              <w:left w:val="nil"/>
              <w:bottom w:val="nil"/>
              <w:right w:val="nil"/>
            </w:tcBorders>
            <w:shd w:val="clear" w:color="auto" w:fill="auto"/>
            <w:noWrap/>
            <w:vAlign w:val="bottom"/>
            <w:hideMark/>
          </w:tcPr>
          <w:p w14:paraId="4C5CCC6A" w14:textId="77777777" w:rsidR="00B2301E" w:rsidRPr="00231D39" w:rsidRDefault="00B2301E" w:rsidP="005C72D2">
            <w:pPr>
              <w:widowControl/>
              <w:rPr>
                <w:rFonts w:ascii="Times New Roman" w:eastAsia="Times New Roman" w:hAnsi="Times New Roman" w:cs="Times New Roman"/>
                <w:lang w:bidi="ar-SA"/>
              </w:rPr>
            </w:pPr>
          </w:p>
        </w:tc>
        <w:tc>
          <w:tcPr>
            <w:tcW w:w="1496" w:type="dxa"/>
            <w:gridSpan w:val="2"/>
            <w:tcBorders>
              <w:top w:val="nil"/>
              <w:left w:val="nil"/>
              <w:bottom w:val="nil"/>
              <w:right w:val="nil"/>
            </w:tcBorders>
            <w:shd w:val="clear" w:color="auto" w:fill="auto"/>
            <w:noWrap/>
            <w:vAlign w:val="bottom"/>
            <w:hideMark/>
          </w:tcPr>
          <w:p w14:paraId="1F1AE41D" w14:textId="77777777" w:rsidR="00B2301E" w:rsidRPr="00231D39" w:rsidRDefault="00B2301E" w:rsidP="005C72D2">
            <w:pPr>
              <w:widowControl/>
              <w:rPr>
                <w:rFonts w:ascii="Times New Roman" w:eastAsia="Times New Roman" w:hAnsi="Times New Roman" w:cs="Times New Roman"/>
                <w:lang w:bidi="ar-SA"/>
              </w:rPr>
            </w:pPr>
          </w:p>
        </w:tc>
      </w:tr>
      <w:tr w:rsidR="00B2301E" w:rsidRPr="0060211B" w14:paraId="6C4CA3B5" w14:textId="77777777" w:rsidTr="00750DC1">
        <w:trPr>
          <w:trHeight w:val="301"/>
        </w:trPr>
        <w:tc>
          <w:tcPr>
            <w:tcW w:w="6845" w:type="dxa"/>
            <w:gridSpan w:val="5"/>
            <w:tcBorders>
              <w:top w:val="nil"/>
              <w:left w:val="nil"/>
              <w:bottom w:val="nil"/>
              <w:right w:val="nil"/>
            </w:tcBorders>
            <w:shd w:val="clear" w:color="auto" w:fill="auto"/>
            <w:noWrap/>
            <w:vAlign w:val="bottom"/>
            <w:hideMark/>
          </w:tcPr>
          <w:p w14:paraId="5C381096" w14:textId="77777777" w:rsidR="00B2301E" w:rsidRPr="00231D39" w:rsidRDefault="00B2301E" w:rsidP="005C72D2">
            <w:pPr>
              <w:widowControl/>
              <w:rPr>
                <w:rFonts w:ascii="Times New Roman" w:eastAsia="Times New Roman" w:hAnsi="Times New Roman" w:cs="Times New Roman"/>
                <w:lang w:bidi="ar-SA"/>
              </w:rPr>
            </w:pPr>
            <w:r w:rsidRPr="00231D39">
              <w:rPr>
                <w:rFonts w:ascii="Times New Roman" w:eastAsia="Times New Roman" w:hAnsi="Times New Roman" w:cs="Times New Roman"/>
                <w:lang w:bidi="ar-SA"/>
              </w:rPr>
              <w:t>*при располагаемой мощности ЖТЭЦ -355 Гкал/час</w:t>
            </w:r>
          </w:p>
        </w:tc>
        <w:tc>
          <w:tcPr>
            <w:tcW w:w="1276" w:type="dxa"/>
            <w:gridSpan w:val="2"/>
            <w:tcBorders>
              <w:top w:val="nil"/>
              <w:left w:val="nil"/>
              <w:bottom w:val="nil"/>
              <w:right w:val="nil"/>
            </w:tcBorders>
            <w:shd w:val="clear" w:color="auto" w:fill="auto"/>
            <w:noWrap/>
            <w:vAlign w:val="bottom"/>
            <w:hideMark/>
          </w:tcPr>
          <w:p w14:paraId="6DE12D2C" w14:textId="77777777" w:rsidR="00B2301E" w:rsidRPr="00231D39" w:rsidRDefault="00B2301E" w:rsidP="005C72D2">
            <w:pPr>
              <w:widowControl/>
              <w:rPr>
                <w:rFonts w:ascii="Times New Roman" w:eastAsia="Times New Roman" w:hAnsi="Times New Roman" w:cs="Times New Roman"/>
                <w:lang w:bidi="ar-SA"/>
              </w:rPr>
            </w:pPr>
          </w:p>
        </w:tc>
        <w:tc>
          <w:tcPr>
            <w:tcW w:w="1496" w:type="dxa"/>
            <w:gridSpan w:val="2"/>
            <w:tcBorders>
              <w:top w:val="nil"/>
              <w:left w:val="nil"/>
              <w:bottom w:val="nil"/>
              <w:right w:val="nil"/>
            </w:tcBorders>
            <w:shd w:val="clear" w:color="auto" w:fill="auto"/>
            <w:noWrap/>
            <w:vAlign w:val="bottom"/>
            <w:hideMark/>
          </w:tcPr>
          <w:p w14:paraId="728ED34A" w14:textId="77777777" w:rsidR="00B2301E" w:rsidRPr="00231D39" w:rsidRDefault="00B2301E" w:rsidP="005C72D2">
            <w:pPr>
              <w:widowControl/>
              <w:rPr>
                <w:rFonts w:ascii="Times New Roman" w:eastAsia="Times New Roman" w:hAnsi="Times New Roman" w:cs="Times New Roman"/>
                <w:lang w:bidi="ar-SA"/>
              </w:rPr>
            </w:pPr>
          </w:p>
        </w:tc>
      </w:tr>
    </w:tbl>
    <w:p w14:paraId="53315143" w14:textId="77777777" w:rsidR="00B2301E" w:rsidRPr="0060211B" w:rsidRDefault="00B2301E" w:rsidP="00B2301E">
      <w:pPr>
        <w:spacing w:line="274" w:lineRule="exact"/>
        <w:ind w:left="20" w:right="20" w:hanging="20"/>
        <w:jc w:val="both"/>
        <w:rPr>
          <w:rFonts w:ascii="Times New Roman" w:hAnsi="Times New Roman" w:cs="Times New Roman"/>
        </w:rPr>
        <w:sectPr w:rsidR="00B2301E" w:rsidRPr="0060211B" w:rsidSect="00241BB7">
          <w:headerReference w:type="even" r:id="rId30"/>
          <w:headerReference w:type="default" r:id="rId31"/>
          <w:footerReference w:type="even" r:id="rId32"/>
          <w:pgSz w:w="11907" w:h="16840" w:code="9"/>
          <w:pgMar w:top="568" w:right="708" w:bottom="1560" w:left="1560" w:header="0" w:footer="6" w:gutter="0"/>
          <w:cols w:space="720"/>
          <w:noEndnote/>
          <w:docGrid w:linePitch="360"/>
        </w:sectPr>
      </w:pPr>
    </w:p>
    <w:p w14:paraId="26075095" w14:textId="77777777" w:rsidR="00B2301E" w:rsidRPr="0060211B" w:rsidRDefault="00B2301E" w:rsidP="00B2301E">
      <w:pPr>
        <w:pStyle w:val="46"/>
        <w:keepNext/>
        <w:keepLines/>
        <w:shd w:val="clear" w:color="auto" w:fill="auto"/>
        <w:spacing w:after="279" w:line="322" w:lineRule="exact"/>
        <w:ind w:left="426" w:right="113"/>
        <w:rPr>
          <w:sz w:val="24"/>
          <w:szCs w:val="24"/>
        </w:rPr>
      </w:pPr>
      <w:bookmarkStart w:id="51" w:name="bookmark46"/>
      <w:bookmarkStart w:id="52" w:name="bookmark47"/>
      <w:r w:rsidRPr="0060211B">
        <w:rPr>
          <w:sz w:val="24"/>
          <w:szCs w:val="24"/>
        </w:rPr>
        <w:lastRenderedPageBreak/>
        <w:t>Раздел 10. РЕШЕНИЯ ПО БЕСХОЗЯЙНЫМ ТЕПЛОВЫМ СЕТЯМ</w:t>
      </w:r>
      <w:bookmarkEnd w:id="51"/>
      <w:bookmarkEnd w:id="52"/>
    </w:p>
    <w:p w14:paraId="01AB246C" w14:textId="77777777" w:rsidR="00B2301E" w:rsidRPr="0060211B" w:rsidRDefault="00B2301E" w:rsidP="00A22BCE">
      <w:pPr>
        <w:spacing w:after="120" w:line="276" w:lineRule="auto"/>
        <w:ind w:left="426" w:right="113" w:firstLine="700"/>
        <w:jc w:val="both"/>
        <w:rPr>
          <w:rFonts w:ascii="Times New Roman" w:hAnsi="Times New Roman" w:cs="Times New Roman"/>
        </w:rPr>
      </w:pPr>
      <w:r w:rsidRPr="0060211B">
        <w:rPr>
          <w:rFonts w:ascii="Times New Roman" w:hAnsi="Times New Roman" w:cs="Times New Roman"/>
        </w:rPr>
        <w:t>Статья 15, пункт 6. Федерального закона от 27 июля 2010 года № 190-ФЗ: «В случае вы</w:t>
      </w:r>
      <w:r w:rsidRPr="0060211B">
        <w:rPr>
          <w:rFonts w:ascii="Times New Roman" w:hAnsi="Times New Roman" w:cs="Times New Roman"/>
        </w:rPr>
        <w:softHyphen/>
        <w:t>явления бесхозяйных тепловых сетей (тепловых сетей, не имеющих эксплуатирующей органи</w:t>
      </w:r>
      <w:r w:rsidRPr="0060211B">
        <w:rPr>
          <w:rFonts w:ascii="Times New Roman" w:hAnsi="Times New Roman" w:cs="Times New Roman"/>
        </w:rPr>
        <w:softHyphen/>
        <w:t>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w:t>
      </w:r>
      <w:r w:rsidRPr="0060211B">
        <w:rPr>
          <w:rFonts w:ascii="Times New Roman" w:hAnsi="Times New Roman" w:cs="Times New Roman"/>
        </w:rPr>
        <w:softHyphen/>
        <w:t>ственно соединены с указанными бесхозяйными тепловыми сетями, или единую теплоснаб</w:t>
      </w:r>
      <w:r w:rsidRPr="0060211B">
        <w:rPr>
          <w:rFonts w:ascii="Times New Roman" w:hAnsi="Times New Roman" w:cs="Times New Roman"/>
        </w:rPr>
        <w:softHyphen/>
        <w:t>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w:t>
      </w:r>
      <w:r w:rsidRPr="0060211B">
        <w:rPr>
          <w:rFonts w:ascii="Times New Roman" w:hAnsi="Times New Roman" w:cs="Times New Roman"/>
        </w:rPr>
        <w:softHyphen/>
        <w:t>ние бесхозяйных тепловых сетей в тарифы соответствующей организации на следующий пе</w:t>
      </w:r>
      <w:r w:rsidRPr="0060211B">
        <w:rPr>
          <w:rFonts w:ascii="Times New Roman" w:hAnsi="Times New Roman" w:cs="Times New Roman"/>
        </w:rPr>
        <w:softHyphen/>
        <w:t>риод регулирования».</w:t>
      </w:r>
    </w:p>
    <w:p w14:paraId="1DA0F0DE" w14:textId="47789865" w:rsidR="00B2301E" w:rsidRPr="0060211B" w:rsidRDefault="005F4D35" w:rsidP="00A22BCE">
      <w:pPr>
        <w:spacing w:line="276" w:lineRule="auto"/>
        <w:ind w:left="426" w:firstLine="282"/>
        <w:jc w:val="both"/>
        <w:rPr>
          <w:rFonts w:ascii="Times New Roman" w:hAnsi="Times New Roman" w:cs="Times New Roman"/>
        </w:rPr>
      </w:pPr>
      <w:r>
        <w:rPr>
          <w:rFonts w:ascii="Times New Roman" w:hAnsi="Times New Roman" w:cs="Times New Roman"/>
        </w:rPr>
        <w:t xml:space="preserve">       </w:t>
      </w:r>
      <w:r w:rsidR="00B2301E" w:rsidRPr="0060211B">
        <w:rPr>
          <w:rFonts w:ascii="Times New Roman" w:hAnsi="Times New Roman" w:cs="Times New Roman"/>
        </w:rPr>
        <w:t>Теплосетевая организация МУП «Жилкомсервис»</w:t>
      </w:r>
      <w:r>
        <w:rPr>
          <w:rFonts w:ascii="Times New Roman" w:hAnsi="Times New Roman" w:cs="Times New Roman"/>
        </w:rPr>
        <w:t>,</w:t>
      </w:r>
      <w:r w:rsidR="007D737D">
        <w:rPr>
          <w:rFonts w:ascii="Times New Roman" w:hAnsi="Times New Roman" w:cs="Times New Roman"/>
        </w:rPr>
        <w:t xml:space="preserve"> уполномочена в содержании и обслуживании бесхозяйственных тепловых сетей </w:t>
      </w:r>
      <w:r w:rsidRPr="00C74D5A">
        <w:rPr>
          <w:rFonts w:ascii="Times New Roman" w:hAnsi="Times New Roman" w:cs="Times New Roman"/>
        </w:rPr>
        <w:t>согласно постановлениям</w:t>
      </w:r>
      <w:r w:rsidR="006555BD" w:rsidRPr="00C74D5A">
        <w:rPr>
          <w:rFonts w:ascii="Times New Roman" w:hAnsi="Times New Roman" w:cs="Times New Roman"/>
        </w:rPr>
        <w:t xml:space="preserve"> Администрации г</w:t>
      </w:r>
      <w:r>
        <w:rPr>
          <w:rFonts w:ascii="Times New Roman" w:hAnsi="Times New Roman" w:cs="Times New Roman"/>
        </w:rPr>
        <w:t xml:space="preserve">орода </w:t>
      </w:r>
      <w:r w:rsidR="008B16E0">
        <w:rPr>
          <w:rFonts w:ascii="Times New Roman" w:hAnsi="Times New Roman" w:cs="Times New Roman"/>
        </w:rPr>
        <w:t>Сосновоборска.</w:t>
      </w:r>
    </w:p>
    <w:p w14:paraId="0D740FB1" w14:textId="7F94291B" w:rsidR="00EE16A9" w:rsidRDefault="00B2301E" w:rsidP="00A22BCE">
      <w:pPr>
        <w:spacing w:line="276" w:lineRule="auto"/>
        <w:ind w:left="240" w:right="380" w:firstLine="700"/>
        <w:jc w:val="both"/>
      </w:pPr>
      <w:r w:rsidRPr="0060211B">
        <w:rPr>
          <w:rFonts w:ascii="Times New Roman" w:hAnsi="Times New Roman" w:cs="Times New Roman"/>
        </w:rPr>
        <w:t>Перечень бесхозяйных тепловых сетей представлен в таблице 10.1</w:t>
      </w:r>
      <w:r w:rsidRPr="0060211B">
        <w:t xml:space="preserve">   </w:t>
      </w:r>
    </w:p>
    <w:p w14:paraId="54C7D42F" w14:textId="12F664F1" w:rsidR="008B16E0" w:rsidRDefault="008B16E0" w:rsidP="008B16E0">
      <w:pPr>
        <w:pStyle w:val="121"/>
        <w:shd w:val="clear" w:color="auto" w:fill="auto"/>
        <w:spacing w:before="0" w:after="65" w:line="276" w:lineRule="auto"/>
        <w:rPr>
          <w:b w:val="0"/>
          <w:bCs w:val="0"/>
          <w:i/>
          <w:iCs/>
        </w:rPr>
      </w:pPr>
      <w:r>
        <w:tab/>
      </w:r>
      <w:r>
        <w:tab/>
      </w:r>
      <w:r>
        <w:tab/>
      </w:r>
      <w:r>
        <w:tab/>
      </w:r>
      <w:r>
        <w:tab/>
      </w:r>
      <w:r>
        <w:tab/>
      </w:r>
      <w:r>
        <w:tab/>
      </w:r>
      <w:r>
        <w:tab/>
      </w:r>
      <w:r>
        <w:tab/>
      </w:r>
      <w:r>
        <w:tab/>
      </w:r>
      <w:r>
        <w:tab/>
      </w:r>
      <w:r>
        <w:tab/>
      </w:r>
      <w:r w:rsidRPr="00644A85">
        <w:rPr>
          <w:b w:val="0"/>
          <w:bCs w:val="0"/>
          <w:i/>
          <w:iCs/>
        </w:rPr>
        <w:t>Таблица 10.1</w:t>
      </w:r>
    </w:p>
    <w:tbl>
      <w:tblPr>
        <w:tblW w:w="9781" w:type="dxa"/>
        <w:tblInd w:w="392" w:type="dxa"/>
        <w:tblLayout w:type="fixed"/>
        <w:tblLook w:val="04A0" w:firstRow="1" w:lastRow="0" w:firstColumn="1" w:lastColumn="0" w:noHBand="0" w:noVBand="1"/>
      </w:tblPr>
      <w:tblGrid>
        <w:gridCol w:w="762"/>
        <w:gridCol w:w="2073"/>
        <w:gridCol w:w="1636"/>
        <w:gridCol w:w="1701"/>
        <w:gridCol w:w="1176"/>
        <w:gridCol w:w="2433"/>
      </w:tblGrid>
      <w:tr w:rsidR="00670E99" w:rsidRPr="00670E99" w14:paraId="4DCE3A53" w14:textId="77777777" w:rsidTr="005F7B3E">
        <w:trPr>
          <w:trHeight w:val="1280"/>
        </w:trPr>
        <w:tc>
          <w:tcPr>
            <w:tcW w:w="7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37752" w14:textId="77777777" w:rsidR="00670E99" w:rsidRPr="00670E99" w:rsidRDefault="00670E99" w:rsidP="00670E99">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№п/п</w:t>
            </w:r>
          </w:p>
        </w:tc>
        <w:tc>
          <w:tcPr>
            <w:tcW w:w="2073" w:type="dxa"/>
            <w:tcBorders>
              <w:top w:val="single" w:sz="4" w:space="0" w:color="auto"/>
              <w:left w:val="nil"/>
              <w:bottom w:val="single" w:sz="4" w:space="0" w:color="auto"/>
              <w:right w:val="single" w:sz="4" w:space="0" w:color="auto"/>
            </w:tcBorders>
            <w:shd w:val="clear" w:color="000000" w:fill="FFFFFF"/>
            <w:vAlign w:val="center"/>
            <w:hideMark/>
          </w:tcPr>
          <w:p w14:paraId="2D05691F" w14:textId="77777777" w:rsidR="00670E99" w:rsidRPr="00670E99" w:rsidRDefault="00670E99" w:rsidP="00670E99">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 xml:space="preserve">Наименование сетей                           </w:t>
            </w:r>
          </w:p>
        </w:tc>
        <w:tc>
          <w:tcPr>
            <w:tcW w:w="1636" w:type="dxa"/>
            <w:tcBorders>
              <w:top w:val="single" w:sz="4" w:space="0" w:color="auto"/>
              <w:left w:val="nil"/>
              <w:bottom w:val="single" w:sz="4" w:space="0" w:color="auto"/>
              <w:right w:val="single" w:sz="4" w:space="0" w:color="auto"/>
            </w:tcBorders>
            <w:shd w:val="clear" w:color="000000" w:fill="FFFFFF"/>
            <w:vAlign w:val="center"/>
            <w:hideMark/>
          </w:tcPr>
          <w:p w14:paraId="439E8621" w14:textId="77777777" w:rsidR="00670E99" w:rsidRPr="00670E99" w:rsidRDefault="00670E99" w:rsidP="00670E99">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Длина по Постановлению (п.м.) в 2хтр.испол)</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38C7ED9" w14:textId="6B636EA3" w:rsidR="00670E99" w:rsidRPr="00670E99" w:rsidRDefault="00670E99" w:rsidP="00670E99">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Год постройки</w:t>
            </w:r>
            <w:r w:rsidR="00D65B9C">
              <w:rPr>
                <w:rFonts w:ascii="Times New Roman" w:eastAsia="Times New Roman" w:hAnsi="Times New Roman" w:cs="Times New Roman"/>
                <w:b/>
                <w:bCs/>
                <w:lang w:bidi="ar-SA"/>
              </w:rPr>
              <w:t xml:space="preserve"> </w:t>
            </w:r>
            <w:r w:rsidRPr="00670E99">
              <w:rPr>
                <w:rFonts w:ascii="Times New Roman" w:eastAsia="Times New Roman" w:hAnsi="Times New Roman" w:cs="Times New Roman"/>
                <w:b/>
                <w:bCs/>
                <w:lang w:bidi="ar-SA"/>
              </w:rPr>
              <w:t>(ввода в экспл</w:t>
            </w:r>
            <w:r w:rsidR="00D65B9C">
              <w:rPr>
                <w:rFonts w:ascii="Times New Roman" w:eastAsia="Times New Roman" w:hAnsi="Times New Roman" w:cs="Times New Roman"/>
                <w:b/>
                <w:bCs/>
                <w:lang w:bidi="ar-SA"/>
              </w:rPr>
              <w:t>.</w:t>
            </w:r>
            <w:r w:rsidRPr="00670E99">
              <w:rPr>
                <w:rFonts w:ascii="Times New Roman" w:eastAsia="Times New Roman" w:hAnsi="Times New Roman" w:cs="Times New Roman"/>
                <w:b/>
                <w:bCs/>
                <w:lang w:bidi="ar-SA"/>
              </w:rPr>
              <w:t>)</w:t>
            </w:r>
          </w:p>
        </w:tc>
        <w:tc>
          <w:tcPr>
            <w:tcW w:w="1176" w:type="dxa"/>
            <w:tcBorders>
              <w:top w:val="single" w:sz="4" w:space="0" w:color="auto"/>
              <w:left w:val="nil"/>
              <w:bottom w:val="single" w:sz="4" w:space="0" w:color="auto"/>
              <w:right w:val="single" w:sz="4" w:space="0" w:color="auto"/>
            </w:tcBorders>
            <w:shd w:val="clear" w:color="000000" w:fill="FFFFFF"/>
            <w:vAlign w:val="center"/>
            <w:hideMark/>
          </w:tcPr>
          <w:p w14:paraId="2FEB2306" w14:textId="77777777" w:rsidR="00670E99" w:rsidRPr="00670E99" w:rsidRDefault="00670E99" w:rsidP="00670E99">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Статус</w:t>
            </w:r>
          </w:p>
        </w:tc>
        <w:tc>
          <w:tcPr>
            <w:tcW w:w="2433" w:type="dxa"/>
            <w:tcBorders>
              <w:top w:val="single" w:sz="4" w:space="0" w:color="auto"/>
              <w:left w:val="nil"/>
              <w:bottom w:val="nil"/>
              <w:right w:val="single" w:sz="4" w:space="0" w:color="auto"/>
            </w:tcBorders>
            <w:shd w:val="clear" w:color="000000" w:fill="FFFFFF"/>
            <w:vAlign w:val="center"/>
            <w:hideMark/>
          </w:tcPr>
          <w:p w14:paraId="6AAB6F00" w14:textId="77777777" w:rsidR="00670E99" w:rsidRPr="00670E99" w:rsidRDefault="00670E99" w:rsidP="005F7B3E">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Постановление Администрации о передаче МУП «Жилкомсервис» в хоз.ведение</w:t>
            </w:r>
          </w:p>
        </w:tc>
      </w:tr>
      <w:tr w:rsidR="00D65B9C" w:rsidRPr="00670E99" w14:paraId="142A6640"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20A44FA8" w14:textId="25D9D918"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1</w:t>
            </w:r>
          </w:p>
        </w:tc>
        <w:tc>
          <w:tcPr>
            <w:tcW w:w="2073" w:type="dxa"/>
            <w:tcBorders>
              <w:top w:val="nil"/>
              <w:left w:val="nil"/>
              <w:bottom w:val="single" w:sz="4" w:space="0" w:color="auto"/>
              <w:right w:val="single" w:sz="4" w:space="0" w:color="auto"/>
            </w:tcBorders>
            <w:shd w:val="clear" w:color="auto" w:fill="auto"/>
            <w:vAlign w:val="center"/>
          </w:tcPr>
          <w:p w14:paraId="5A909381" w14:textId="31F238D1" w:rsidR="00D65B9C" w:rsidRPr="004117BA" w:rsidRDefault="00D65B9C" w:rsidP="00D65B9C">
            <w:pPr>
              <w:widowControl/>
              <w:rPr>
                <w:rFonts w:ascii="Times New Roman" w:eastAsia="Times New Roman" w:hAnsi="Times New Roman" w:cs="Times New Roman"/>
                <w:lang w:bidi="ar-SA"/>
              </w:rPr>
            </w:pPr>
            <w:r w:rsidRPr="004117BA">
              <w:rPr>
                <w:rFonts w:ascii="Times New Roman" w:eastAsia="Times New Roman" w:hAnsi="Times New Roman" w:cs="Times New Roman"/>
                <w:lang w:bidi="ar-SA"/>
              </w:rPr>
              <w:t>Тепловая сеть от УЗ-4П до пожарной части г. Сосновоборска</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14:paraId="7777B3E5" w14:textId="7944422B"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164</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3D57F2" w14:textId="4AAB642E"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1976</w:t>
            </w:r>
          </w:p>
        </w:tc>
        <w:tc>
          <w:tcPr>
            <w:tcW w:w="1176" w:type="dxa"/>
            <w:tcBorders>
              <w:top w:val="nil"/>
              <w:left w:val="nil"/>
              <w:bottom w:val="single" w:sz="4" w:space="0" w:color="auto"/>
              <w:right w:val="single" w:sz="4" w:space="0" w:color="auto"/>
            </w:tcBorders>
            <w:shd w:val="clear" w:color="auto" w:fill="auto"/>
            <w:vAlign w:val="center"/>
          </w:tcPr>
          <w:p w14:paraId="3A63AD37" w14:textId="43E8D3FF"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1CF8E9B4" w14:textId="1EF3A6B1"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4117BA" w:rsidRPr="00670E99" w14:paraId="4E5421B3"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39A16025" w14:textId="125B5BF9" w:rsidR="00D65B9C" w:rsidRPr="004117BA" w:rsidRDefault="004117BA"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2</w:t>
            </w:r>
          </w:p>
        </w:tc>
        <w:tc>
          <w:tcPr>
            <w:tcW w:w="2073" w:type="dxa"/>
            <w:tcBorders>
              <w:top w:val="nil"/>
              <w:left w:val="nil"/>
              <w:bottom w:val="single" w:sz="4" w:space="0" w:color="auto"/>
              <w:right w:val="single" w:sz="4" w:space="0" w:color="auto"/>
            </w:tcBorders>
            <w:shd w:val="clear" w:color="auto" w:fill="auto"/>
            <w:vAlign w:val="center"/>
          </w:tcPr>
          <w:p w14:paraId="7EF23C6F" w14:textId="67612F61" w:rsidR="00D65B9C" w:rsidRPr="004117BA" w:rsidRDefault="00D65B9C" w:rsidP="00D65B9C">
            <w:pPr>
              <w:widowControl/>
              <w:rPr>
                <w:rFonts w:ascii="Times New Roman" w:eastAsia="Times New Roman" w:hAnsi="Times New Roman" w:cs="Times New Roman"/>
                <w:lang w:bidi="ar-SA"/>
              </w:rPr>
            </w:pPr>
            <w:r w:rsidRPr="004117BA">
              <w:rPr>
                <w:rFonts w:ascii="Times New Roman" w:eastAsia="Times New Roman" w:hAnsi="Times New Roman" w:cs="Times New Roman"/>
                <w:lang w:bidi="ar-SA"/>
              </w:rPr>
              <w:t>Тепловая сеть от ТК6/10 до ул. Труда, 3а</w:t>
            </w:r>
          </w:p>
        </w:tc>
        <w:tc>
          <w:tcPr>
            <w:tcW w:w="1636" w:type="dxa"/>
            <w:tcBorders>
              <w:top w:val="nil"/>
              <w:left w:val="nil"/>
              <w:bottom w:val="single" w:sz="4" w:space="0" w:color="auto"/>
              <w:right w:val="single" w:sz="4" w:space="0" w:color="auto"/>
            </w:tcBorders>
            <w:shd w:val="clear" w:color="auto" w:fill="auto"/>
            <w:vAlign w:val="center"/>
          </w:tcPr>
          <w:p w14:paraId="2E057C17" w14:textId="57F95518"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91</w:t>
            </w:r>
          </w:p>
        </w:tc>
        <w:tc>
          <w:tcPr>
            <w:tcW w:w="1701" w:type="dxa"/>
            <w:tcBorders>
              <w:top w:val="nil"/>
              <w:left w:val="nil"/>
              <w:bottom w:val="single" w:sz="4" w:space="0" w:color="auto"/>
              <w:right w:val="single" w:sz="4" w:space="0" w:color="auto"/>
            </w:tcBorders>
            <w:shd w:val="clear" w:color="auto" w:fill="auto"/>
            <w:vAlign w:val="center"/>
          </w:tcPr>
          <w:p w14:paraId="23764B4F" w14:textId="77777777" w:rsidR="00D65B9C" w:rsidRPr="004117BA" w:rsidRDefault="00D65B9C" w:rsidP="00D65B9C">
            <w:pPr>
              <w:widowControl/>
              <w:jc w:val="center"/>
              <w:rPr>
                <w:rFonts w:ascii="Times New Roman" w:eastAsia="Times New Roman" w:hAnsi="Times New Roman" w:cs="Times New Roman"/>
                <w:lang w:bidi="ar-SA"/>
              </w:rPr>
            </w:pPr>
          </w:p>
        </w:tc>
        <w:tc>
          <w:tcPr>
            <w:tcW w:w="1176" w:type="dxa"/>
            <w:tcBorders>
              <w:top w:val="nil"/>
              <w:left w:val="nil"/>
              <w:bottom w:val="single" w:sz="4" w:space="0" w:color="auto"/>
              <w:right w:val="single" w:sz="4" w:space="0" w:color="auto"/>
            </w:tcBorders>
            <w:shd w:val="clear" w:color="auto" w:fill="auto"/>
            <w:vAlign w:val="center"/>
          </w:tcPr>
          <w:p w14:paraId="0C33DE15" w14:textId="6C4B00A5"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3CDB90F0" w14:textId="1464B62D"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D65B9C" w:rsidRPr="00670E99" w14:paraId="0318003D"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0C9DBA0E" w14:textId="7D332F59" w:rsidR="00D65B9C" w:rsidRPr="004117BA" w:rsidRDefault="004117BA"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3</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14:paraId="19F75F63" w14:textId="668316EB" w:rsidR="00D65B9C" w:rsidRPr="004117BA" w:rsidRDefault="00D65B9C" w:rsidP="00D65B9C">
            <w:pPr>
              <w:widowControl/>
              <w:rPr>
                <w:rFonts w:ascii="Times New Roman" w:eastAsia="Times New Roman" w:hAnsi="Times New Roman" w:cs="Times New Roman"/>
                <w:lang w:bidi="ar-SA"/>
              </w:rPr>
            </w:pPr>
            <w:r w:rsidRPr="004117BA">
              <w:rPr>
                <w:rFonts w:ascii="Times New Roman" w:hAnsi="Times New Roman" w:cs="Times New Roman"/>
              </w:rPr>
              <w:t>Тепловая сеть от границы  земельного участка ул. Энтузиастов, 33 до ж/д ул. Юности, 9</w:t>
            </w:r>
          </w:p>
        </w:tc>
        <w:tc>
          <w:tcPr>
            <w:tcW w:w="1636" w:type="dxa"/>
            <w:tcBorders>
              <w:top w:val="single" w:sz="4" w:space="0" w:color="auto"/>
              <w:left w:val="nil"/>
              <w:bottom w:val="single" w:sz="4" w:space="0" w:color="auto"/>
              <w:right w:val="single" w:sz="4" w:space="0" w:color="auto"/>
            </w:tcBorders>
            <w:shd w:val="clear" w:color="auto" w:fill="auto"/>
            <w:vAlign w:val="center"/>
          </w:tcPr>
          <w:p w14:paraId="42132A90" w14:textId="4E132563"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25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454A8BB" w14:textId="4F8E3602"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2015</w:t>
            </w:r>
          </w:p>
        </w:tc>
        <w:tc>
          <w:tcPr>
            <w:tcW w:w="1176" w:type="dxa"/>
            <w:tcBorders>
              <w:top w:val="nil"/>
              <w:left w:val="nil"/>
              <w:bottom w:val="single" w:sz="4" w:space="0" w:color="auto"/>
              <w:right w:val="single" w:sz="4" w:space="0" w:color="auto"/>
            </w:tcBorders>
            <w:shd w:val="clear" w:color="auto" w:fill="auto"/>
            <w:vAlign w:val="center"/>
          </w:tcPr>
          <w:p w14:paraId="6EDA06A4" w14:textId="61450C7B"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3D3DB365" w14:textId="3DBE5332"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xml:space="preserve">№ 201 от 16.02.2016г. (изм. </w:t>
            </w:r>
            <w:r w:rsidR="004117BA" w:rsidRPr="004117BA">
              <w:rPr>
                <w:rFonts w:ascii="Times New Roman" w:eastAsia="Times New Roman" w:hAnsi="Times New Roman" w:cs="Times New Roman"/>
                <w:lang w:bidi="ar-SA"/>
              </w:rPr>
              <w:t>Постановление</w:t>
            </w:r>
            <w:r w:rsidRPr="004117BA">
              <w:rPr>
                <w:rFonts w:ascii="Times New Roman" w:eastAsia="Times New Roman" w:hAnsi="Times New Roman" w:cs="Times New Roman"/>
                <w:lang w:bidi="ar-SA"/>
              </w:rPr>
              <w:t xml:space="preserve"> № 967 от 19.07.2023г., Постановление № 1706 от 25.11.2024г.</w:t>
            </w:r>
            <w:r w:rsidR="004117BA" w:rsidRPr="004117BA">
              <w:rPr>
                <w:rFonts w:ascii="Times New Roman" w:eastAsia="Times New Roman" w:hAnsi="Times New Roman" w:cs="Times New Roman"/>
                <w:lang w:bidi="ar-SA"/>
              </w:rPr>
              <w:t>)</w:t>
            </w:r>
          </w:p>
        </w:tc>
      </w:tr>
      <w:tr w:rsidR="00D65B9C" w:rsidRPr="00670E99" w14:paraId="1C2FFD3B"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4ACDCFC5" w14:textId="53280112" w:rsidR="00D65B9C" w:rsidRPr="004117BA" w:rsidRDefault="004117BA"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4</w:t>
            </w:r>
          </w:p>
        </w:tc>
        <w:tc>
          <w:tcPr>
            <w:tcW w:w="2073" w:type="dxa"/>
            <w:tcBorders>
              <w:top w:val="nil"/>
              <w:left w:val="nil"/>
              <w:bottom w:val="nil"/>
              <w:right w:val="nil"/>
            </w:tcBorders>
            <w:shd w:val="clear" w:color="auto" w:fill="auto"/>
            <w:vAlign w:val="center"/>
          </w:tcPr>
          <w:p w14:paraId="54A88778" w14:textId="55B1D13A" w:rsidR="00D65B9C" w:rsidRPr="004117BA" w:rsidRDefault="00D65B9C" w:rsidP="00D65B9C">
            <w:pPr>
              <w:widowControl/>
              <w:rPr>
                <w:rFonts w:ascii="Times New Roman" w:eastAsia="Times New Roman" w:hAnsi="Times New Roman" w:cs="Times New Roman"/>
                <w:lang w:bidi="ar-SA"/>
              </w:rPr>
            </w:pPr>
            <w:r w:rsidRPr="004117BA">
              <w:rPr>
                <w:rFonts w:ascii="Times New Roman" w:hAnsi="Times New Roman" w:cs="Times New Roman"/>
              </w:rPr>
              <w:t>Тепловая сеть от ТК 18/5 до ТК 18-1/5 до ул. Ленинского Комсомола,д.15 (Храм)</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14:paraId="6061DB56" w14:textId="21B480E7"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224</w:t>
            </w:r>
          </w:p>
        </w:tc>
        <w:tc>
          <w:tcPr>
            <w:tcW w:w="1701" w:type="dxa"/>
            <w:tcBorders>
              <w:top w:val="nil"/>
              <w:left w:val="nil"/>
              <w:bottom w:val="single" w:sz="4" w:space="0" w:color="auto"/>
              <w:right w:val="single" w:sz="4" w:space="0" w:color="auto"/>
            </w:tcBorders>
            <w:shd w:val="clear" w:color="auto" w:fill="auto"/>
            <w:vAlign w:val="center"/>
          </w:tcPr>
          <w:p w14:paraId="25285CCB" w14:textId="77777777" w:rsidR="00D65B9C" w:rsidRPr="004117BA" w:rsidRDefault="00D65B9C" w:rsidP="00D65B9C">
            <w:pPr>
              <w:widowControl/>
              <w:jc w:val="center"/>
              <w:rPr>
                <w:rFonts w:ascii="Times New Roman" w:eastAsia="Times New Roman" w:hAnsi="Times New Roman" w:cs="Times New Roman"/>
                <w:lang w:bidi="ar-SA"/>
              </w:rPr>
            </w:pPr>
          </w:p>
        </w:tc>
        <w:tc>
          <w:tcPr>
            <w:tcW w:w="1176" w:type="dxa"/>
            <w:tcBorders>
              <w:top w:val="nil"/>
              <w:left w:val="nil"/>
              <w:bottom w:val="single" w:sz="4" w:space="0" w:color="auto"/>
              <w:right w:val="single" w:sz="4" w:space="0" w:color="auto"/>
            </w:tcBorders>
            <w:shd w:val="clear" w:color="auto" w:fill="auto"/>
            <w:vAlign w:val="center"/>
          </w:tcPr>
          <w:p w14:paraId="187C9677" w14:textId="2A1936D6"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7EA507FA" w14:textId="17317533"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D65B9C" w:rsidRPr="00670E99" w14:paraId="58E706D7"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243C2ACF" w14:textId="3BD3D5D4" w:rsidR="00D65B9C" w:rsidRPr="004117BA" w:rsidRDefault="00FB1F92" w:rsidP="00D65B9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lastRenderedPageBreak/>
              <w:t>5</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14:paraId="33430E28" w14:textId="1FBD542F" w:rsidR="00D65B9C" w:rsidRPr="004117BA" w:rsidRDefault="00D65B9C" w:rsidP="00D65B9C">
            <w:pPr>
              <w:widowControl/>
              <w:rPr>
                <w:rFonts w:ascii="Times New Roman" w:eastAsia="Times New Roman" w:hAnsi="Times New Roman" w:cs="Times New Roman"/>
                <w:lang w:bidi="ar-SA"/>
              </w:rPr>
            </w:pPr>
            <w:r w:rsidRPr="004117BA">
              <w:rPr>
                <w:rFonts w:ascii="Times New Roman" w:hAnsi="Times New Roman" w:cs="Times New Roman"/>
              </w:rPr>
              <w:t>(ТК84/2А) до УТ 1(ТК84/2В) в районе ж/д ул. Ленинского Комсомола 40</w:t>
            </w:r>
          </w:p>
        </w:tc>
        <w:tc>
          <w:tcPr>
            <w:tcW w:w="1636" w:type="dxa"/>
            <w:tcBorders>
              <w:top w:val="single" w:sz="4" w:space="0" w:color="auto"/>
              <w:left w:val="nil"/>
              <w:bottom w:val="single" w:sz="4" w:space="0" w:color="auto"/>
              <w:right w:val="single" w:sz="4" w:space="0" w:color="auto"/>
            </w:tcBorders>
            <w:shd w:val="clear" w:color="auto" w:fill="auto"/>
            <w:vAlign w:val="center"/>
          </w:tcPr>
          <w:p w14:paraId="2E82EEE5" w14:textId="3D536278"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83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13A347" w14:textId="42F575CD"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2015</w:t>
            </w:r>
          </w:p>
        </w:tc>
        <w:tc>
          <w:tcPr>
            <w:tcW w:w="1176" w:type="dxa"/>
            <w:tcBorders>
              <w:top w:val="nil"/>
              <w:left w:val="nil"/>
              <w:bottom w:val="single" w:sz="4" w:space="0" w:color="auto"/>
              <w:right w:val="single" w:sz="4" w:space="0" w:color="auto"/>
            </w:tcBorders>
            <w:shd w:val="clear" w:color="auto" w:fill="auto"/>
            <w:vAlign w:val="center"/>
          </w:tcPr>
          <w:p w14:paraId="3C6BBDB3" w14:textId="6D0EF31A"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0C594CE1" w14:textId="71911AD0"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D65B9C" w:rsidRPr="00670E99" w14:paraId="7BA2EAE2"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31FE3B4D" w14:textId="233C138A" w:rsidR="00D65B9C" w:rsidRPr="004117BA" w:rsidRDefault="00FB1F92" w:rsidP="00D65B9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14:paraId="0135C09C" w14:textId="4930AC13" w:rsidR="00D65B9C" w:rsidRPr="004117BA" w:rsidRDefault="00D65B9C" w:rsidP="00D65B9C">
            <w:pPr>
              <w:widowControl/>
              <w:rPr>
                <w:rFonts w:ascii="Times New Roman" w:eastAsia="Times New Roman" w:hAnsi="Times New Roman" w:cs="Times New Roman"/>
                <w:lang w:bidi="ar-SA"/>
              </w:rPr>
            </w:pPr>
            <w:r w:rsidRPr="004117BA">
              <w:rPr>
                <w:rFonts w:ascii="Times New Roman" w:hAnsi="Times New Roman" w:cs="Times New Roman"/>
              </w:rPr>
              <w:t>Тепловая сеть от ТК 84А до ТК84б в районе жилого дома ул. Ленинского Комсомола, 38</w:t>
            </w:r>
          </w:p>
        </w:tc>
        <w:tc>
          <w:tcPr>
            <w:tcW w:w="1636" w:type="dxa"/>
            <w:tcBorders>
              <w:top w:val="single" w:sz="4" w:space="0" w:color="auto"/>
              <w:left w:val="nil"/>
              <w:bottom w:val="single" w:sz="4" w:space="0" w:color="auto"/>
              <w:right w:val="single" w:sz="4" w:space="0" w:color="auto"/>
            </w:tcBorders>
            <w:shd w:val="clear" w:color="auto" w:fill="auto"/>
            <w:vAlign w:val="center"/>
          </w:tcPr>
          <w:p w14:paraId="062AC6AA" w14:textId="6B462A51"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96</w:t>
            </w:r>
          </w:p>
        </w:tc>
        <w:tc>
          <w:tcPr>
            <w:tcW w:w="1701" w:type="dxa"/>
            <w:tcBorders>
              <w:top w:val="single" w:sz="4" w:space="0" w:color="auto"/>
              <w:left w:val="nil"/>
              <w:bottom w:val="single" w:sz="4" w:space="0" w:color="auto"/>
              <w:right w:val="single" w:sz="4" w:space="0" w:color="auto"/>
            </w:tcBorders>
            <w:shd w:val="clear" w:color="auto" w:fill="auto"/>
            <w:vAlign w:val="center"/>
          </w:tcPr>
          <w:p w14:paraId="32141EC2" w14:textId="7DD26852"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2014</w:t>
            </w:r>
          </w:p>
        </w:tc>
        <w:tc>
          <w:tcPr>
            <w:tcW w:w="1176" w:type="dxa"/>
            <w:tcBorders>
              <w:top w:val="nil"/>
              <w:left w:val="nil"/>
              <w:bottom w:val="single" w:sz="4" w:space="0" w:color="auto"/>
              <w:right w:val="single" w:sz="4" w:space="0" w:color="auto"/>
            </w:tcBorders>
            <w:shd w:val="clear" w:color="auto" w:fill="auto"/>
            <w:vAlign w:val="center"/>
          </w:tcPr>
          <w:p w14:paraId="48ECC3E3" w14:textId="7C784A7A"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3E23B9FD" w14:textId="2DCE1B3D"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D65B9C" w:rsidRPr="00670E99" w14:paraId="73242149"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3419E759" w14:textId="187DD8D3" w:rsidR="00D65B9C" w:rsidRPr="004117BA" w:rsidRDefault="00FB1F92" w:rsidP="00D65B9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14:paraId="60CD15ED" w14:textId="5E8F1491" w:rsidR="00D65B9C" w:rsidRPr="004117BA" w:rsidRDefault="00D65B9C" w:rsidP="00D65B9C">
            <w:pPr>
              <w:widowControl/>
              <w:rPr>
                <w:rFonts w:ascii="Times New Roman" w:eastAsia="Times New Roman" w:hAnsi="Times New Roman" w:cs="Times New Roman"/>
                <w:lang w:bidi="ar-SA"/>
              </w:rPr>
            </w:pPr>
            <w:r w:rsidRPr="004117BA">
              <w:rPr>
                <w:rFonts w:ascii="Times New Roman" w:hAnsi="Times New Roman" w:cs="Times New Roman"/>
              </w:rPr>
              <w:t xml:space="preserve"> УТ7 до УТ10(ТК 83/14 до ТК 83/16)</w:t>
            </w:r>
          </w:p>
        </w:tc>
        <w:tc>
          <w:tcPr>
            <w:tcW w:w="1636" w:type="dxa"/>
            <w:tcBorders>
              <w:top w:val="single" w:sz="4" w:space="0" w:color="auto"/>
              <w:left w:val="nil"/>
              <w:bottom w:val="single" w:sz="4" w:space="0" w:color="auto"/>
              <w:right w:val="single" w:sz="4" w:space="0" w:color="auto"/>
            </w:tcBorders>
            <w:shd w:val="clear" w:color="auto" w:fill="auto"/>
            <w:vAlign w:val="center"/>
          </w:tcPr>
          <w:p w14:paraId="36CF01B6" w14:textId="3214F79C"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174,8</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816A13" w14:textId="696BFBF4" w:rsidR="00D65B9C" w:rsidRPr="004117BA" w:rsidRDefault="00D65B9C" w:rsidP="00D65B9C">
            <w:pPr>
              <w:widowControl/>
              <w:jc w:val="center"/>
              <w:rPr>
                <w:rFonts w:ascii="Times New Roman" w:eastAsia="Times New Roman" w:hAnsi="Times New Roman" w:cs="Times New Roman"/>
                <w:lang w:bidi="ar-SA"/>
              </w:rPr>
            </w:pPr>
            <w:r w:rsidRPr="004117BA">
              <w:rPr>
                <w:rFonts w:ascii="Times New Roman" w:hAnsi="Times New Roman" w:cs="Times New Roman"/>
              </w:rPr>
              <w:t>2014</w:t>
            </w:r>
          </w:p>
        </w:tc>
        <w:tc>
          <w:tcPr>
            <w:tcW w:w="1176" w:type="dxa"/>
            <w:tcBorders>
              <w:top w:val="nil"/>
              <w:left w:val="nil"/>
              <w:bottom w:val="single" w:sz="4" w:space="0" w:color="auto"/>
              <w:right w:val="single" w:sz="4" w:space="0" w:color="auto"/>
            </w:tcBorders>
            <w:shd w:val="clear" w:color="auto" w:fill="auto"/>
            <w:vAlign w:val="center"/>
          </w:tcPr>
          <w:p w14:paraId="05CF3545" w14:textId="41308115" w:rsidR="00D65B9C" w:rsidRPr="004117BA" w:rsidRDefault="004117BA" w:rsidP="00D65B9C">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793B4DC9" w14:textId="2222C197" w:rsidR="00D65B9C" w:rsidRPr="004117BA" w:rsidRDefault="00D65B9C"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xml:space="preserve">№201 от 16.02.2016, </w:t>
            </w:r>
            <w:r w:rsidR="004117BA" w:rsidRPr="004117BA">
              <w:rPr>
                <w:rFonts w:ascii="Times New Roman" w:eastAsia="Times New Roman" w:hAnsi="Times New Roman" w:cs="Times New Roman"/>
                <w:lang w:bidi="ar-SA"/>
              </w:rPr>
              <w:t>(</w:t>
            </w:r>
            <w:r w:rsidRPr="004117BA">
              <w:rPr>
                <w:rFonts w:ascii="Times New Roman" w:eastAsia="Times New Roman" w:hAnsi="Times New Roman" w:cs="Times New Roman"/>
                <w:lang w:bidi="ar-SA"/>
              </w:rPr>
              <w:t>изм</w:t>
            </w:r>
            <w:r w:rsidR="004117BA" w:rsidRPr="004117BA">
              <w:rPr>
                <w:rFonts w:ascii="Times New Roman" w:eastAsia="Times New Roman" w:hAnsi="Times New Roman" w:cs="Times New Roman"/>
                <w:lang w:bidi="ar-SA"/>
              </w:rPr>
              <w:t>.</w:t>
            </w:r>
            <w:r w:rsidRPr="004117BA">
              <w:rPr>
                <w:rFonts w:ascii="Times New Roman" w:eastAsia="Times New Roman" w:hAnsi="Times New Roman" w:cs="Times New Roman"/>
                <w:lang w:bidi="ar-SA"/>
              </w:rPr>
              <w:t xml:space="preserve"> </w:t>
            </w:r>
            <w:r w:rsidR="004117BA" w:rsidRPr="004117BA">
              <w:rPr>
                <w:rFonts w:ascii="Times New Roman" w:eastAsia="Times New Roman" w:hAnsi="Times New Roman" w:cs="Times New Roman"/>
                <w:lang w:bidi="ar-SA"/>
              </w:rPr>
              <w:t xml:space="preserve">Постановление </w:t>
            </w:r>
            <w:r w:rsidR="004117BA">
              <w:rPr>
                <w:rFonts w:ascii="Times New Roman" w:eastAsia="Times New Roman" w:hAnsi="Times New Roman" w:cs="Times New Roman"/>
                <w:lang w:bidi="ar-SA"/>
              </w:rPr>
              <w:t xml:space="preserve">   </w:t>
            </w:r>
            <w:r w:rsidRPr="004117BA">
              <w:rPr>
                <w:rFonts w:ascii="Times New Roman" w:eastAsia="Times New Roman" w:hAnsi="Times New Roman" w:cs="Times New Roman"/>
                <w:lang w:bidi="ar-SA"/>
              </w:rPr>
              <w:t>№ 967 от 19.07.2023г.</w:t>
            </w:r>
            <w:r w:rsidR="004117BA" w:rsidRPr="004117BA">
              <w:rPr>
                <w:rFonts w:ascii="Times New Roman" w:eastAsia="Times New Roman" w:hAnsi="Times New Roman" w:cs="Times New Roman"/>
                <w:lang w:bidi="ar-SA"/>
              </w:rPr>
              <w:t>)</w:t>
            </w:r>
          </w:p>
        </w:tc>
      </w:tr>
      <w:tr w:rsidR="004117BA" w:rsidRPr="00670E99" w14:paraId="5DF52993"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4C1DE4BB" w14:textId="5E5F0810" w:rsidR="004117BA" w:rsidRPr="004117BA" w:rsidRDefault="00FB1F92" w:rsidP="004117BA">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2073" w:type="dxa"/>
            <w:tcBorders>
              <w:top w:val="nil"/>
              <w:left w:val="single" w:sz="4" w:space="0" w:color="auto"/>
              <w:bottom w:val="single" w:sz="4" w:space="0" w:color="auto"/>
              <w:right w:val="single" w:sz="4" w:space="0" w:color="auto"/>
            </w:tcBorders>
            <w:shd w:val="clear" w:color="auto" w:fill="auto"/>
            <w:vAlign w:val="center"/>
          </w:tcPr>
          <w:p w14:paraId="31DCB379" w14:textId="262AB624" w:rsidR="004117BA" w:rsidRPr="004117BA" w:rsidRDefault="004117BA" w:rsidP="004117BA">
            <w:pPr>
              <w:widowControl/>
              <w:rPr>
                <w:rFonts w:ascii="Times New Roman" w:eastAsia="Times New Roman" w:hAnsi="Times New Roman" w:cs="Times New Roman"/>
                <w:lang w:bidi="ar-SA"/>
              </w:rPr>
            </w:pPr>
            <w:r w:rsidRPr="004117BA">
              <w:rPr>
                <w:rFonts w:ascii="Times New Roman" w:hAnsi="Times New Roman" w:cs="Times New Roman"/>
              </w:rPr>
              <w:t>Тепловая сеть от ТК24/3 до ТК 24/2</w:t>
            </w:r>
          </w:p>
        </w:tc>
        <w:tc>
          <w:tcPr>
            <w:tcW w:w="1636" w:type="dxa"/>
            <w:tcBorders>
              <w:top w:val="single" w:sz="4" w:space="0" w:color="auto"/>
              <w:left w:val="nil"/>
              <w:bottom w:val="single" w:sz="4" w:space="0" w:color="auto"/>
              <w:right w:val="single" w:sz="4" w:space="0" w:color="auto"/>
            </w:tcBorders>
            <w:shd w:val="clear" w:color="auto" w:fill="auto"/>
            <w:vAlign w:val="center"/>
          </w:tcPr>
          <w:p w14:paraId="7ADE051E" w14:textId="4F9A4F0E"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hAnsi="Times New Roman" w:cs="Times New Roman"/>
              </w:rPr>
              <w:t>44</w:t>
            </w:r>
          </w:p>
        </w:tc>
        <w:tc>
          <w:tcPr>
            <w:tcW w:w="1701" w:type="dxa"/>
            <w:tcBorders>
              <w:top w:val="nil"/>
              <w:left w:val="nil"/>
              <w:bottom w:val="single" w:sz="4" w:space="0" w:color="auto"/>
              <w:right w:val="single" w:sz="4" w:space="0" w:color="auto"/>
            </w:tcBorders>
            <w:shd w:val="clear" w:color="auto" w:fill="auto"/>
            <w:vAlign w:val="center"/>
          </w:tcPr>
          <w:p w14:paraId="327739C6" w14:textId="77777777" w:rsidR="004117BA" w:rsidRPr="004117BA" w:rsidRDefault="004117BA" w:rsidP="004117BA">
            <w:pPr>
              <w:widowControl/>
              <w:jc w:val="center"/>
              <w:rPr>
                <w:rFonts w:ascii="Times New Roman" w:eastAsia="Times New Roman" w:hAnsi="Times New Roman" w:cs="Times New Roman"/>
                <w:lang w:bidi="ar-SA"/>
              </w:rPr>
            </w:pPr>
          </w:p>
        </w:tc>
        <w:tc>
          <w:tcPr>
            <w:tcW w:w="1176" w:type="dxa"/>
            <w:tcBorders>
              <w:top w:val="nil"/>
              <w:left w:val="nil"/>
              <w:bottom w:val="single" w:sz="4" w:space="0" w:color="auto"/>
              <w:right w:val="single" w:sz="4" w:space="0" w:color="auto"/>
            </w:tcBorders>
            <w:shd w:val="clear" w:color="auto" w:fill="auto"/>
            <w:vAlign w:val="center"/>
          </w:tcPr>
          <w:p w14:paraId="22F02DBC" w14:textId="7765326B"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73173FBD" w14:textId="004C3134"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4117BA" w:rsidRPr="00670E99" w14:paraId="07125CCC"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1FFA8B31" w14:textId="21636B75" w:rsidR="004117BA" w:rsidRPr="004117BA" w:rsidRDefault="00FB1F92" w:rsidP="004117BA">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2073" w:type="dxa"/>
            <w:tcBorders>
              <w:top w:val="nil"/>
              <w:left w:val="single" w:sz="4" w:space="0" w:color="auto"/>
              <w:bottom w:val="single" w:sz="4" w:space="0" w:color="auto"/>
              <w:right w:val="single" w:sz="4" w:space="0" w:color="auto"/>
            </w:tcBorders>
            <w:shd w:val="clear" w:color="auto" w:fill="auto"/>
            <w:vAlign w:val="center"/>
          </w:tcPr>
          <w:p w14:paraId="69BA88A0" w14:textId="23941B47" w:rsidR="004117BA" w:rsidRPr="004117BA" w:rsidRDefault="004117BA" w:rsidP="004117BA">
            <w:pPr>
              <w:widowControl/>
              <w:rPr>
                <w:rFonts w:ascii="Times New Roman" w:eastAsia="Times New Roman" w:hAnsi="Times New Roman" w:cs="Times New Roman"/>
                <w:lang w:bidi="ar-SA"/>
              </w:rPr>
            </w:pPr>
            <w:r w:rsidRPr="004117BA">
              <w:rPr>
                <w:rFonts w:ascii="Times New Roman" w:hAnsi="Times New Roman" w:cs="Times New Roman"/>
              </w:rPr>
              <w:t>Тепловая сеть от проходного коллектора до границы земельного участка пр.</w:t>
            </w:r>
            <w:r w:rsidR="005F7B3E">
              <w:rPr>
                <w:rFonts w:ascii="Times New Roman" w:hAnsi="Times New Roman" w:cs="Times New Roman"/>
              </w:rPr>
              <w:t xml:space="preserve"> </w:t>
            </w:r>
            <w:r w:rsidRPr="004117BA">
              <w:rPr>
                <w:rFonts w:ascii="Times New Roman" w:hAnsi="Times New Roman" w:cs="Times New Roman"/>
              </w:rPr>
              <w:t>Полевой,</w:t>
            </w:r>
            <w:r w:rsidR="005F7B3E">
              <w:rPr>
                <w:rFonts w:ascii="Times New Roman" w:hAnsi="Times New Roman" w:cs="Times New Roman"/>
              </w:rPr>
              <w:t xml:space="preserve"> </w:t>
            </w:r>
            <w:r w:rsidRPr="004117BA">
              <w:rPr>
                <w:rFonts w:ascii="Times New Roman" w:hAnsi="Times New Roman" w:cs="Times New Roman"/>
              </w:rPr>
              <w:t>д. 2</w:t>
            </w:r>
          </w:p>
        </w:tc>
        <w:tc>
          <w:tcPr>
            <w:tcW w:w="1636" w:type="dxa"/>
            <w:tcBorders>
              <w:top w:val="single" w:sz="4" w:space="0" w:color="auto"/>
              <w:left w:val="nil"/>
              <w:bottom w:val="single" w:sz="4" w:space="0" w:color="auto"/>
              <w:right w:val="single" w:sz="4" w:space="0" w:color="auto"/>
            </w:tcBorders>
            <w:shd w:val="clear" w:color="auto" w:fill="auto"/>
            <w:vAlign w:val="center"/>
          </w:tcPr>
          <w:p w14:paraId="34185A50" w14:textId="5E2E542C"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hAnsi="Times New Roman" w:cs="Times New Roman"/>
              </w:rPr>
              <w:t>158</w:t>
            </w:r>
          </w:p>
        </w:tc>
        <w:tc>
          <w:tcPr>
            <w:tcW w:w="1701" w:type="dxa"/>
            <w:tcBorders>
              <w:top w:val="nil"/>
              <w:left w:val="nil"/>
              <w:bottom w:val="single" w:sz="4" w:space="0" w:color="auto"/>
              <w:right w:val="single" w:sz="4" w:space="0" w:color="auto"/>
            </w:tcBorders>
            <w:shd w:val="clear" w:color="auto" w:fill="auto"/>
            <w:vAlign w:val="center"/>
          </w:tcPr>
          <w:p w14:paraId="254D7007" w14:textId="77777777" w:rsidR="004117BA" w:rsidRPr="004117BA" w:rsidRDefault="004117BA" w:rsidP="004117BA">
            <w:pPr>
              <w:widowControl/>
              <w:jc w:val="center"/>
              <w:rPr>
                <w:rFonts w:ascii="Times New Roman" w:eastAsia="Times New Roman" w:hAnsi="Times New Roman" w:cs="Times New Roman"/>
                <w:lang w:bidi="ar-SA"/>
              </w:rPr>
            </w:pPr>
          </w:p>
        </w:tc>
        <w:tc>
          <w:tcPr>
            <w:tcW w:w="1176" w:type="dxa"/>
            <w:tcBorders>
              <w:top w:val="nil"/>
              <w:left w:val="nil"/>
              <w:bottom w:val="single" w:sz="4" w:space="0" w:color="auto"/>
              <w:right w:val="single" w:sz="4" w:space="0" w:color="auto"/>
            </w:tcBorders>
            <w:shd w:val="clear" w:color="auto" w:fill="auto"/>
            <w:vAlign w:val="center"/>
          </w:tcPr>
          <w:p w14:paraId="26CF8287" w14:textId="1FCA9DBC"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01CF418D" w14:textId="3B11E8C6"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4117BA" w:rsidRPr="00670E99" w14:paraId="5D0D6BB1" w14:textId="77777777" w:rsidTr="005F7B3E">
        <w:trPr>
          <w:trHeight w:val="1210"/>
        </w:trPr>
        <w:tc>
          <w:tcPr>
            <w:tcW w:w="762" w:type="dxa"/>
            <w:tcBorders>
              <w:top w:val="nil"/>
              <w:left w:val="single" w:sz="4" w:space="0" w:color="auto"/>
              <w:bottom w:val="single" w:sz="4" w:space="0" w:color="auto"/>
              <w:right w:val="single" w:sz="4" w:space="0" w:color="auto"/>
            </w:tcBorders>
            <w:shd w:val="clear" w:color="auto" w:fill="auto"/>
            <w:vAlign w:val="center"/>
          </w:tcPr>
          <w:p w14:paraId="667EB5C8" w14:textId="2A57996A" w:rsidR="004117BA" w:rsidRPr="004117BA" w:rsidRDefault="00FB1F92" w:rsidP="004117BA">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2073" w:type="dxa"/>
            <w:tcBorders>
              <w:top w:val="nil"/>
              <w:left w:val="nil"/>
              <w:bottom w:val="single" w:sz="4" w:space="0" w:color="auto"/>
              <w:right w:val="single" w:sz="4" w:space="0" w:color="auto"/>
            </w:tcBorders>
            <w:shd w:val="clear" w:color="auto" w:fill="auto"/>
            <w:vAlign w:val="center"/>
          </w:tcPr>
          <w:p w14:paraId="2610A8EB" w14:textId="68E6C4A7" w:rsidR="004117BA" w:rsidRPr="004117BA" w:rsidRDefault="004117BA" w:rsidP="004117BA">
            <w:pPr>
              <w:widowControl/>
              <w:rPr>
                <w:rFonts w:ascii="Times New Roman" w:eastAsia="Times New Roman" w:hAnsi="Times New Roman" w:cs="Times New Roman"/>
                <w:lang w:bidi="ar-SA"/>
              </w:rPr>
            </w:pPr>
            <w:r w:rsidRPr="004117BA">
              <w:rPr>
                <w:rFonts w:ascii="Times New Roman" w:hAnsi="Times New Roman" w:cs="Times New Roman"/>
              </w:rPr>
              <w:t>Тепловая сеть от</w:t>
            </w:r>
            <w:r w:rsidRPr="004117BA">
              <w:rPr>
                <w:rFonts w:ascii="Times New Roman" w:eastAsia="Times New Roman" w:hAnsi="Times New Roman" w:cs="Times New Roman"/>
                <w:lang w:bidi="ar-SA"/>
              </w:rPr>
              <w:t xml:space="preserve"> ТК 84/7 до границы земельного участка 24:56:0201007:51</w:t>
            </w:r>
          </w:p>
        </w:tc>
        <w:tc>
          <w:tcPr>
            <w:tcW w:w="1636" w:type="dxa"/>
            <w:tcBorders>
              <w:top w:val="nil"/>
              <w:left w:val="nil"/>
              <w:bottom w:val="single" w:sz="4" w:space="0" w:color="auto"/>
              <w:right w:val="single" w:sz="4" w:space="0" w:color="auto"/>
            </w:tcBorders>
            <w:shd w:val="clear" w:color="auto" w:fill="auto"/>
            <w:vAlign w:val="center"/>
          </w:tcPr>
          <w:p w14:paraId="682CFFCF" w14:textId="40D18D7D"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13</w:t>
            </w:r>
          </w:p>
        </w:tc>
        <w:tc>
          <w:tcPr>
            <w:tcW w:w="1701" w:type="dxa"/>
            <w:tcBorders>
              <w:top w:val="nil"/>
              <w:left w:val="nil"/>
              <w:bottom w:val="single" w:sz="4" w:space="0" w:color="auto"/>
              <w:right w:val="single" w:sz="4" w:space="0" w:color="auto"/>
            </w:tcBorders>
            <w:shd w:val="clear" w:color="auto" w:fill="auto"/>
            <w:vAlign w:val="center"/>
          </w:tcPr>
          <w:p w14:paraId="215E8A22" w14:textId="77777777" w:rsidR="004117BA" w:rsidRPr="004117BA" w:rsidRDefault="004117BA" w:rsidP="004117BA">
            <w:pPr>
              <w:widowControl/>
              <w:jc w:val="center"/>
              <w:rPr>
                <w:rFonts w:ascii="Times New Roman" w:eastAsia="Times New Roman" w:hAnsi="Times New Roman" w:cs="Times New Roman"/>
                <w:lang w:bidi="ar-SA"/>
              </w:rPr>
            </w:pPr>
          </w:p>
        </w:tc>
        <w:tc>
          <w:tcPr>
            <w:tcW w:w="1176" w:type="dxa"/>
            <w:tcBorders>
              <w:top w:val="nil"/>
              <w:left w:val="nil"/>
              <w:bottom w:val="single" w:sz="4" w:space="0" w:color="auto"/>
              <w:right w:val="single" w:sz="4" w:space="0" w:color="auto"/>
            </w:tcBorders>
            <w:shd w:val="clear" w:color="auto" w:fill="auto"/>
            <w:vAlign w:val="center"/>
          </w:tcPr>
          <w:p w14:paraId="42E5FD56" w14:textId="57031D98"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бес.хоз.</w:t>
            </w:r>
          </w:p>
        </w:tc>
        <w:tc>
          <w:tcPr>
            <w:tcW w:w="2433" w:type="dxa"/>
            <w:tcBorders>
              <w:top w:val="single" w:sz="4" w:space="0" w:color="auto"/>
              <w:left w:val="nil"/>
              <w:bottom w:val="single" w:sz="4" w:space="0" w:color="auto"/>
              <w:right w:val="single" w:sz="4" w:space="0" w:color="auto"/>
            </w:tcBorders>
            <w:shd w:val="clear" w:color="auto" w:fill="auto"/>
            <w:vAlign w:val="center"/>
          </w:tcPr>
          <w:p w14:paraId="0C34B4EC" w14:textId="2D933C6B" w:rsidR="004117BA" w:rsidRPr="004117BA" w:rsidRDefault="004117BA" w:rsidP="004117BA">
            <w:pPr>
              <w:widowControl/>
              <w:jc w:val="center"/>
              <w:rPr>
                <w:rFonts w:ascii="Times New Roman" w:eastAsia="Times New Roman" w:hAnsi="Times New Roman" w:cs="Times New Roman"/>
                <w:lang w:bidi="ar-SA"/>
              </w:rPr>
            </w:pPr>
            <w:r w:rsidRPr="004117BA">
              <w:rPr>
                <w:rFonts w:ascii="Times New Roman" w:eastAsia="Times New Roman" w:hAnsi="Times New Roman" w:cs="Times New Roman"/>
                <w:lang w:bidi="ar-SA"/>
              </w:rPr>
              <w:t>№ 282 от 28.02.2025г.</w:t>
            </w:r>
          </w:p>
        </w:tc>
      </w:tr>
      <w:tr w:rsidR="00D65B9C" w:rsidRPr="00670E99" w14:paraId="292FF96D" w14:textId="77777777" w:rsidTr="005F7B3E">
        <w:trPr>
          <w:trHeight w:val="320"/>
        </w:trPr>
        <w:tc>
          <w:tcPr>
            <w:tcW w:w="762" w:type="dxa"/>
            <w:tcBorders>
              <w:top w:val="nil"/>
              <w:left w:val="single" w:sz="4" w:space="0" w:color="auto"/>
              <w:bottom w:val="single" w:sz="4" w:space="0" w:color="auto"/>
              <w:right w:val="single" w:sz="4" w:space="0" w:color="auto"/>
            </w:tcBorders>
            <w:shd w:val="clear" w:color="000000" w:fill="FFFFFF"/>
            <w:vAlign w:val="center"/>
            <w:hideMark/>
          </w:tcPr>
          <w:p w14:paraId="18EB80F3" w14:textId="70396D38" w:rsidR="00D65B9C" w:rsidRPr="00670E99" w:rsidRDefault="00D65B9C" w:rsidP="00D65B9C">
            <w:pPr>
              <w:widowControl/>
              <w:jc w:val="center"/>
              <w:rPr>
                <w:rFonts w:ascii="Times New Roman" w:eastAsia="Times New Roman" w:hAnsi="Times New Roman" w:cs="Times New Roman"/>
                <w:b/>
                <w:bCs/>
                <w:lang w:bidi="ar-SA"/>
              </w:rPr>
            </w:pPr>
          </w:p>
        </w:tc>
        <w:tc>
          <w:tcPr>
            <w:tcW w:w="2073" w:type="dxa"/>
            <w:tcBorders>
              <w:top w:val="nil"/>
              <w:left w:val="nil"/>
              <w:bottom w:val="single" w:sz="4" w:space="0" w:color="auto"/>
              <w:right w:val="single" w:sz="4" w:space="0" w:color="auto"/>
            </w:tcBorders>
            <w:shd w:val="clear" w:color="000000" w:fill="FFFFFF"/>
            <w:hideMark/>
          </w:tcPr>
          <w:p w14:paraId="1DBEA792" w14:textId="77777777" w:rsidR="00D65B9C" w:rsidRPr="00670E99" w:rsidRDefault="00D65B9C" w:rsidP="00D65B9C">
            <w:pPr>
              <w:widowControl/>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ИТОГО</w:t>
            </w:r>
          </w:p>
        </w:tc>
        <w:tc>
          <w:tcPr>
            <w:tcW w:w="1636" w:type="dxa"/>
            <w:tcBorders>
              <w:top w:val="nil"/>
              <w:left w:val="nil"/>
              <w:bottom w:val="single" w:sz="4" w:space="0" w:color="auto"/>
              <w:right w:val="single" w:sz="4" w:space="0" w:color="auto"/>
            </w:tcBorders>
            <w:shd w:val="clear" w:color="000000" w:fill="FFFFFF"/>
            <w:hideMark/>
          </w:tcPr>
          <w:p w14:paraId="362F55D8" w14:textId="4E04F673" w:rsidR="00D65B9C" w:rsidRPr="00670E99" w:rsidRDefault="00FB1F92" w:rsidP="00D65B9C">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1072,8</w:t>
            </w:r>
          </w:p>
        </w:tc>
        <w:tc>
          <w:tcPr>
            <w:tcW w:w="1701" w:type="dxa"/>
            <w:tcBorders>
              <w:top w:val="nil"/>
              <w:left w:val="nil"/>
              <w:bottom w:val="single" w:sz="4" w:space="0" w:color="auto"/>
              <w:right w:val="single" w:sz="4" w:space="0" w:color="auto"/>
            </w:tcBorders>
            <w:shd w:val="clear" w:color="000000" w:fill="FFFFFF"/>
            <w:hideMark/>
          </w:tcPr>
          <w:p w14:paraId="50FD1616" w14:textId="77777777" w:rsidR="00D65B9C" w:rsidRPr="00670E99" w:rsidRDefault="00D65B9C" w:rsidP="00D65B9C">
            <w:pPr>
              <w:widowControl/>
              <w:jc w:val="center"/>
              <w:rPr>
                <w:rFonts w:ascii="Times New Roman" w:eastAsia="Times New Roman" w:hAnsi="Times New Roman" w:cs="Times New Roman"/>
                <w:lang w:bidi="ar-SA"/>
              </w:rPr>
            </w:pPr>
            <w:r w:rsidRPr="00670E99">
              <w:rPr>
                <w:rFonts w:ascii="Times New Roman" w:eastAsia="Times New Roman" w:hAnsi="Times New Roman" w:cs="Times New Roman"/>
                <w:lang w:bidi="ar-SA"/>
              </w:rPr>
              <w:t> </w:t>
            </w:r>
          </w:p>
        </w:tc>
        <w:tc>
          <w:tcPr>
            <w:tcW w:w="1176" w:type="dxa"/>
            <w:tcBorders>
              <w:top w:val="nil"/>
              <w:left w:val="nil"/>
              <w:bottom w:val="single" w:sz="4" w:space="0" w:color="auto"/>
              <w:right w:val="single" w:sz="4" w:space="0" w:color="auto"/>
            </w:tcBorders>
            <w:shd w:val="clear" w:color="000000" w:fill="FFFFFF"/>
            <w:hideMark/>
          </w:tcPr>
          <w:p w14:paraId="184522EF" w14:textId="77777777" w:rsidR="00D65B9C" w:rsidRPr="00670E99" w:rsidRDefault="00D65B9C" w:rsidP="00D65B9C">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 </w:t>
            </w:r>
          </w:p>
        </w:tc>
        <w:tc>
          <w:tcPr>
            <w:tcW w:w="2433" w:type="dxa"/>
            <w:tcBorders>
              <w:top w:val="nil"/>
              <w:left w:val="nil"/>
              <w:bottom w:val="single" w:sz="4" w:space="0" w:color="auto"/>
              <w:right w:val="single" w:sz="4" w:space="0" w:color="auto"/>
            </w:tcBorders>
            <w:shd w:val="clear" w:color="000000" w:fill="FFFFFF"/>
            <w:hideMark/>
          </w:tcPr>
          <w:p w14:paraId="2F59F59B" w14:textId="77777777" w:rsidR="00D65B9C" w:rsidRPr="00670E99" w:rsidRDefault="00D65B9C" w:rsidP="00D65B9C">
            <w:pPr>
              <w:widowControl/>
              <w:jc w:val="center"/>
              <w:rPr>
                <w:rFonts w:ascii="Times New Roman" w:eastAsia="Times New Roman" w:hAnsi="Times New Roman" w:cs="Times New Roman"/>
                <w:b/>
                <w:bCs/>
                <w:lang w:bidi="ar-SA"/>
              </w:rPr>
            </w:pPr>
            <w:r w:rsidRPr="00670E99">
              <w:rPr>
                <w:rFonts w:ascii="Times New Roman" w:eastAsia="Times New Roman" w:hAnsi="Times New Roman" w:cs="Times New Roman"/>
                <w:b/>
                <w:bCs/>
                <w:lang w:bidi="ar-SA"/>
              </w:rPr>
              <w:t> </w:t>
            </w:r>
          </w:p>
        </w:tc>
      </w:tr>
    </w:tbl>
    <w:p w14:paraId="118B325E" w14:textId="77777777" w:rsidR="00670E99" w:rsidRDefault="00670E99" w:rsidP="008B16E0">
      <w:pPr>
        <w:pStyle w:val="121"/>
        <w:shd w:val="clear" w:color="auto" w:fill="auto"/>
        <w:spacing w:before="0" w:after="65" w:line="276" w:lineRule="auto"/>
        <w:rPr>
          <w:b w:val="0"/>
          <w:bCs w:val="0"/>
          <w:i/>
          <w:iCs/>
        </w:rPr>
      </w:pPr>
    </w:p>
    <w:p w14:paraId="22B26730" w14:textId="68A46AC0" w:rsidR="00A45C17" w:rsidRDefault="00A45C17" w:rsidP="008B16E0">
      <w:pPr>
        <w:pStyle w:val="121"/>
        <w:shd w:val="clear" w:color="auto" w:fill="auto"/>
        <w:spacing w:before="0" w:after="65" w:line="276" w:lineRule="auto"/>
        <w:rPr>
          <w:b w:val="0"/>
          <w:bCs w:val="0"/>
          <w:i/>
          <w:iCs/>
        </w:rPr>
      </w:pPr>
    </w:p>
    <w:p w14:paraId="52113545" w14:textId="77777777" w:rsidR="00B2301E" w:rsidRPr="0060211B" w:rsidRDefault="00B2301E" w:rsidP="00B2301E">
      <w:pPr>
        <w:pStyle w:val="121"/>
        <w:shd w:val="clear" w:color="auto" w:fill="auto"/>
        <w:spacing w:before="0" w:after="65"/>
        <w:rPr>
          <w:color w:val="auto"/>
          <w:sz w:val="24"/>
          <w:szCs w:val="24"/>
        </w:rPr>
      </w:pPr>
    </w:p>
    <w:p w14:paraId="79356C6F" w14:textId="77777777" w:rsidR="00B2301E" w:rsidRPr="0060211B" w:rsidRDefault="00B2301E" w:rsidP="00B2301E">
      <w:pPr>
        <w:rPr>
          <w:rFonts w:ascii="Times New Roman" w:hAnsi="Times New Roman" w:cs="Times New Roman"/>
          <w:color w:val="auto"/>
        </w:rPr>
      </w:pPr>
    </w:p>
    <w:p w14:paraId="118DCC66" w14:textId="77777777" w:rsidR="00B2301E" w:rsidRPr="0060211B" w:rsidRDefault="00B2301E" w:rsidP="00B2301E">
      <w:pPr>
        <w:rPr>
          <w:rFonts w:ascii="Times New Roman" w:hAnsi="Times New Roman" w:cs="Times New Roman"/>
          <w:color w:val="auto"/>
        </w:rPr>
      </w:pPr>
    </w:p>
    <w:p w14:paraId="491AB598" w14:textId="2BBFD646" w:rsidR="00F42014" w:rsidRPr="003B2399" w:rsidRDefault="00716261" w:rsidP="00A22BCE">
      <w:pPr>
        <w:pStyle w:val="46"/>
        <w:keepNext/>
        <w:keepLines/>
        <w:shd w:val="clear" w:color="auto" w:fill="auto"/>
        <w:spacing w:after="308" w:line="276" w:lineRule="auto"/>
        <w:ind w:left="700" w:right="100" w:firstLine="0"/>
        <w:rPr>
          <w:sz w:val="24"/>
          <w:szCs w:val="24"/>
        </w:rPr>
      </w:pPr>
      <w:bookmarkStart w:id="53" w:name="bookmark48"/>
      <w:bookmarkStart w:id="54" w:name="bookmark49"/>
      <w:r w:rsidRPr="003B2399">
        <w:rPr>
          <w:sz w:val="24"/>
          <w:szCs w:val="24"/>
        </w:rPr>
        <w:lastRenderedPageBreak/>
        <w:t>Раздел 11. СИНХРОНИЗАЦИЯ СХЕМЫ ТЕПЛОСНАБЖЕНИЯ СО</w:t>
      </w:r>
      <w:r w:rsidR="00D66643" w:rsidRPr="003B2399">
        <w:rPr>
          <w:sz w:val="24"/>
          <w:szCs w:val="24"/>
        </w:rPr>
        <w:t xml:space="preserve"> </w:t>
      </w:r>
      <w:r w:rsidRPr="003B2399">
        <w:rPr>
          <w:sz w:val="24"/>
          <w:szCs w:val="24"/>
        </w:rPr>
        <w:t>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p>
    <w:p w14:paraId="7FF8FC34" w14:textId="5CF7DC18" w:rsidR="00716261" w:rsidRPr="003B2399" w:rsidRDefault="00716261" w:rsidP="00A22BCE">
      <w:pPr>
        <w:pStyle w:val="46"/>
        <w:keepNext/>
        <w:keepLines/>
        <w:shd w:val="clear" w:color="auto" w:fill="auto"/>
        <w:spacing w:before="0" w:after="0" w:line="276" w:lineRule="auto"/>
        <w:ind w:left="700" w:right="100" w:firstLine="0"/>
        <w:rPr>
          <w:b w:val="0"/>
          <w:bCs w:val="0"/>
          <w:sz w:val="24"/>
          <w:szCs w:val="24"/>
        </w:rPr>
      </w:pPr>
      <w:r w:rsidRPr="003B2399">
        <w:rPr>
          <w:sz w:val="24"/>
          <w:szCs w:val="24"/>
        </w:rPr>
        <w:tab/>
      </w:r>
      <w:r w:rsidRPr="003B2399">
        <w:rPr>
          <w:i/>
          <w:iCs/>
          <w:sz w:val="24"/>
          <w:szCs w:val="24"/>
        </w:rPr>
        <w:t>11.1. Описание решений программы газификации жилишно-коммунального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2BC37F87" w14:textId="349F1611" w:rsidR="00716261" w:rsidRPr="003B2399" w:rsidRDefault="00716261" w:rsidP="00A22BCE">
      <w:pPr>
        <w:pStyle w:val="46"/>
        <w:keepNext/>
        <w:keepLines/>
        <w:shd w:val="clear" w:color="auto" w:fill="auto"/>
        <w:spacing w:before="0" w:after="308" w:line="276" w:lineRule="auto"/>
        <w:ind w:left="1408" w:right="100" w:firstLine="8"/>
        <w:rPr>
          <w:b w:val="0"/>
          <w:bCs w:val="0"/>
          <w:sz w:val="24"/>
          <w:szCs w:val="24"/>
        </w:rPr>
      </w:pPr>
      <w:r w:rsidRPr="003B2399">
        <w:rPr>
          <w:b w:val="0"/>
          <w:bCs w:val="0"/>
          <w:sz w:val="24"/>
          <w:szCs w:val="24"/>
        </w:rPr>
        <w:t xml:space="preserve">Муниципальное образование </w:t>
      </w:r>
      <w:r w:rsidR="00A547F6" w:rsidRPr="003B2399">
        <w:rPr>
          <w:b w:val="0"/>
          <w:bCs w:val="0"/>
          <w:sz w:val="24"/>
          <w:szCs w:val="24"/>
        </w:rPr>
        <w:t>г</w:t>
      </w:r>
      <w:r w:rsidR="00A547F6" w:rsidRPr="003B2399">
        <w:rPr>
          <w:sz w:val="24"/>
          <w:szCs w:val="24"/>
        </w:rPr>
        <w:t>.</w:t>
      </w:r>
      <w:r w:rsidR="00A547F6" w:rsidRPr="003B2399">
        <w:rPr>
          <w:b w:val="0"/>
          <w:bCs w:val="0"/>
          <w:sz w:val="24"/>
          <w:szCs w:val="24"/>
        </w:rPr>
        <w:t xml:space="preserve"> Сосновоборск</w:t>
      </w:r>
      <w:r w:rsidRPr="003B2399">
        <w:rPr>
          <w:b w:val="0"/>
          <w:bCs w:val="0"/>
          <w:sz w:val="24"/>
          <w:szCs w:val="24"/>
        </w:rPr>
        <w:t xml:space="preserve"> не </w:t>
      </w:r>
      <w:r w:rsidR="00A547F6" w:rsidRPr="003B2399">
        <w:rPr>
          <w:b w:val="0"/>
          <w:bCs w:val="0"/>
          <w:sz w:val="24"/>
          <w:szCs w:val="24"/>
        </w:rPr>
        <w:t>газифицировано</w:t>
      </w:r>
      <w:r w:rsidRPr="003B2399">
        <w:rPr>
          <w:b w:val="0"/>
          <w:bCs w:val="0"/>
          <w:sz w:val="24"/>
          <w:szCs w:val="24"/>
        </w:rPr>
        <w:t>.</w:t>
      </w:r>
    </w:p>
    <w:p w14:paraId="561E4CAC" w14:textId="6F3CEB29" w:rsidR="00A547F6" w:rsidRPr="003B2399" w:rsidRDefault="00A547F6" w:rsidP="00A22BCE">
      <w:pPr>
        <w:pStyle w:val="46"/>
        <w:keepNext/>
        <w:keepLines/>
        <w:shd w:val="clear" w:color="auto" w:fill="auto"/>
        <w:spacing w:before="0" w:after="0" w:line="276" w:lineRule="auto"/>
        <w:ind w:right="100"/>
        <w:rPr>
          <w:i/>
          <w:iCs/>
          <w:sz w:val="24"/>
          <w:szCs w:val="24"/>
        </w:rPr>
      </w:pPr>
      <w:r w:rsidRPr="003B2399">
        <w:rPr>
          <w:i/>
          <w:iCs/>
          <w:sz w:val="24"/>
          <w:szCs w:val="24"/>
        </w:rPr>
        <w:t>11.2. Описание проблем организации газоснабжения источников тепловой энергии</w:t>
      </w:r>
    </w:p>
    <w:p w14:paraId="68896C43" w14:textId="620A746D" w:rsidR="00A547F6" w:rsidRPr="003B2399" w:rsidRDefault="00A547F6" w:rsidP="00A22BCE">
      <w:pPr>
        <w:pStyle w:val="46"/>
        <w:keepNext/>
        <w:keepLines/>
        <w:shd w:val="clear" w:color="auto" w:fill="auto"/>
        <w:spacing w:before="0" w:after="308" w:line="276" w:lineRule="auto"/>
        <w:ind w:left="1408" w:right="100" w:firstLine="8"/>
        <w:rPr>
          <w:b w:val="0"/>
          <w:bCs w:val="0"/>
          <w:sz w:val="24"/>
          <w:szCs w:val="24"/>
        </w:rPr>
      </w:pPr>
      <w:r w:rsidRPr="003B2399">
        <w:rPr>
          <w:b w:val="0"/>
          <w:bCs w:val="0"/>
          <w:sz w:val="24"/>
          <w:szCs w:val="24"/>
        </w:rPr>
        <w:t>Отсутствуют, в связи с тем, что МО г</w:t>
      </w:r>
      <w:r w:rsidRPr="003B2399">
        <w:rPr>
          <w:sz w:val="24"/>
          <w:szCs w:val="24"/>
        </w:rPr>
        <w:t>.</w:t>
      </w:r>
      <w:r w:rsidRPr="003B2399">
        <w:rPr>
          <w:b w:val="0"/>
          <w:bCs w:val="0"/>
          <w:sz w:val="24"/>
          <w:szCs w:val="24"/>
        </w:rPr>
        <w:t xml:space="preserve"> Сосновоборск не газифицировано.</w:t>
      </w:r>
    </w:p>
    <w:p w14:paraId="540FC365" w14:textId="0EEE7261" w:rsidR="0007272A" w:rsidRPr="003B2399" w:rsidRDefault="0007272A" w:rsidP="00A22BCE">
      <w:pPr>
        <w:pStyle w:val="46"/>
        <w:keepNext/>
        <w:keepLines/>
        <w:shd w:val="clear" w:color="auto" w:fill="auto"/>
        <w:spacing w:before="0" w:after="0" w:line="276" w:lineRule="auto"/>
        <w:ind w:left="700" w:right="100" w:firstLine="0"/>
        <w:rPr>
          <w:sz w:val="24"/>
          <w:szCs w:val="24"/>
        </w:rPr>
      </w:pPr>
      <w:r w:rsidRPr="003B2399">
        <w:rPr>
          <w:i/>
          <w:iCs/>
          <w:sz w:val="24"/>
          <w:szCs w:val="24"/>
        </w:rPr>
        <w:t>11.3.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3B2399">
        <w:rPr>
          <w:sz w:val="24"/>
          <w:szCs w:val="24"/>
        </w:rPr>
        <w:t xml:space="preserve"> </w:t>
      </w:r>
    </w:p>
    <w:p w14:paraId="4621748E" w14:textId="3FDE73DD" w:rsidR="0007272A" w:rsidRPr="003B2399" w:rsidRDefault="0007272A" w:rsidP="00A22BCE">
      <w:pPr>
        <w:pStyle w:val="46"/>
        <w:keepNext/>
        <w:keepLines/>
        <w:shd w:val="clear" w:color="auto" w:fill="auto"/>
        <w:spacing w:before="0" w:after="308" w:line="276" w:lineRule="auto"/>
        <w:ind w:left="1408" w:right="100" w:firstLine="8"/>
        <w:rPr>
          <w:b w:val="0"/>
          <w:bCs w:val="0"/>
          <w:sz w:val="24"/>
          <w:szCs w:val="24"/>
        </w:rPr>
      </w:pPr>
      <w:r w:rsidRPr="003B2399">
        <w:rPr>
          <w:b w:val="0"/>
          <w:bCs w:val="0"/>
          <w:sz w:val="24"/>
          <w:szCs w:val="24"/>
        </w:rPr>
        <w:t>Отсутствуют.</w:t>
      </w:r>
    </w:p>
    <w:p w14:paraId="485E956D" w14:textId="09794DBF" w:rsidR="0007272A" w:rsidRPr="003B2399" w:rsidRDefault="0007272A" w:rsidP="00A22BCE">
      <w:pPr>
        <w:pStyle w:val="46"/>
        <w:keepNext/>
        <w:keepLines/>
        <w:shd w:val="clear" w:color="auto" w:fill="auto"/>
        <w:spacing w:before="0" w:after="0" w:line="276" w:lineRule="auto"/>
        <w:ind w:left="700" w:right="100" w:firstLine="0"/>
        <w:rPr>
          <w:sz w:val="24"/>
          <w:szCs w:val="24"/>
        </w:rPr>
      </w:pPr>
      <w:r w:rsidRPr="003B2399">
        <w:rPr>
          <w:i/>
          <w:iCs/>
          <w:sz w:val="24"/>
          <w:szCs w:val="24"/>
        </w:rPr>
        <w:t>11.4.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3B2399">
        <w:rPr>
          <w:sz w:val="24"/>
          <w:szCs w:val="24"/>
        </w:rPr>
        <w:t>.</w:t>
      </w:r>
    </w:p>
    <w:p w14:paraId="7426BF4B" w14:textId="163C56E4" w:rsidR="0007272A" w:rsidRPr="003B2399" w:rsidRDefault="0007272A" w:rsidP="00A22BCE">
      <w:pPr>
        <w:pStyle w:val="46"/>
        <w:keepNext/>
        <w:keepLines/>
        <w:shd w:val="clear" w:color="auto" w:fill="auto"/>
        <w:spacing w:before="0" w:after="308" w:line="276" w:lineRule="auto"/>
        <w:ind w:left="708" w:right="100" w:firstLine="708"/>
        <w:rPr>
          <w:b w:val="0"/>
          <w:bCs w:val="0"/>
          <w:sz w:val="24"/>
          <w:szCs w:val="24"/>
        </w:rPr>
      </w:pPr>
      <w:r w:rsidRPr="003B2399">
        <w:rPr>
          <w:b w:val="0"/>
          <w:bCs w:val="0"/>
          <w:sz w:val="24"/>
          <w:szCs w:val="24"/>
        </w:rPr>
        <w:t xml:space="preserve">Размещение источников, функционирующих в режиме комбинированной выработки электрической и тепловой энергии, на территории МО г.Сосновоборск, не </w:t>
      </w:r>
      <w:r w:rsidR="00FD1B9A" w:rsidRPr="003B2399">
        <w:rPr>
          <w:b w:val="0"/>
          <w:bCs w:val="0"/>
          <w:sz w:val="24"/>
          <w:szCs w:val="24"/>
        </w:rPr>
        <w:t>планируется</w:t>
      </w:r>
      <w:r w:rsidRPr="003B2399">
        <w:rPr>
          <w:b w:val="0"/>
          <w:bCs w:val="0"/>
          <w:sz w:val="24"/>
          <w:szCs w:val="24"/>
        </w:rPr>
        <w:t xml:space="preserve">. </w:t>
      </w:r>
    </w:p>
    <w:p w14:paraId="2928BF2A" w14:textId="456F9697" w:rsidR="0007272A" w:rsidRPr="003B2399" w:rsidRDefault="0007272A" w:rsidP="00A22BCE">
      <w:pPr>
        <w:pStyle w:val="46"/>
        <w:keepNext/>
        <w:keepLines/>
        <w:shd w:val="clear" w:color="auto" w:fill="auto"/>
        <w:spacing w:before="0" w:after="308" w:line="276" w:lineRule="auto"/>
        <w:ind w:left="700" w:right="100" w:firstLine="0"/>
        <w:rPr>
          <w:sz w:val="24"/>
          <w:szCs w:val="24"/>
        </w:rPr>
      </w:pPr>
      <w:r w:rsidRPr="003B2399">
        <w:rPr>
          <w:i/>
          <w:iCs/>
          <w:sz w:val="24"/>
          <w:szCs w:val="24"/>
        </w:rPr>
        <w:t xml:space="preserve">11.5.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14:paraId="3E019831" w14:textId="71425F44" w:rsidR="0007272A" w:rsidRPr="003B2399" w:rsidRDefault="0007272A" w:rsidP="00A22BCE">
      <w:pPr>
        <w:pStyle w:val="46"/>
        <w:keepNext/>
        <w:keepLines/>
        <w:shd w:val="clear" w:color="auto" w:fill="auto"/>
        <w:spacing w:before="0" w:after="308" w:line="276" w:lineRule="auto"/>
        <w:ind w:left="708" w:right="100" w:firstLine="708"/>
        <w:rPr>
          <w:b w:val="0"/>
          <w:bCs w:val="0"/>
          <w:sz w:val="24"/>
          <w:szCs w:val="24"/>
        </w:rPr>
      </w:pPr>
      <w:r w:rsidRPr="003B2399">
        <w:rPr>
          <w:b w:val="0"/>
          <w:bCs w:val="0"/>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bookmarkStart w:id="55" w:name="_Hlk32843035"/>
      <w:r w:rsidRPr="003B2399">
        <w:rPr>
          <w:b w:val="0"/>
          <w:bCs w:val="0"/>
          <w:sz w:val="24"/>
          <w:szCs w:val="24"/>
        </w:rPr>
        <w:t xml:space="preserve">МО </w:t>
      </w:r>
      <w:bookmarkEnd w:id="55"/>
      <w:r w:rsidR="008A06E4" w:rsidRPr="003B2399">
        <w:rPr>
          <w:b w:val="0"/>
          <w:bCs w:val="0"/>
          <w:sz w:val="24"/>
          <w:szCs w:val="24"/>
        </w:rPr>
        <w:t>г. Сосновоборск</w:t>
      </w:r>
      <w:r w:rsidRPr="003B2399">
        <w:rPr>
          <w:b w:val="0"/>
          <w:bCs w:val="0"/>
          <w:sz w:val="24"/>
          <w:szCs w:val="24"/>
        </w:rPr>
        <w:t xml:space="preserve">, не </w:t>
      </w:r>
      <w:r w:rsidR="00FD1B9A" w:rsidRPr="003B2399">
        <w:rPr>
          <w:b w:val="0"/>
          <w:bCs w:val="0"/>
          <w:sz w:val="24"/>
          <w:szCs w:val="24"/>
        </w:rPr>
        <w:t>планируется</w:t>
      </w:r>
      <w:r w:rsidRPr="003B2399">
        <w:rPr>
          <w:b w:val="0"/>
          <w:bCs w:val="0"/>
          <w:sz w:val="24"/>
          <w:szCs w:val="24"/>
        </w:rPr>
        <w:t>.</w:t>
      </w:r>
    </w:p>
    <w:p w14:paraId="1EB235A3" w14:textId="29A5ED47" w:rsidR="00A547F6" w:rsidRPr="003B2399" w:rsidRDefault="00A547F6" w:rsidP="00A22BCE">
      <w:pPr>
        <w:pStyle w:val="46"/>
        <w:keepNext/>
        <w:keepLines/>
        <w:shd w:val="clear" w:color="auto" w:fill="auto"/>
        <w:spacing w:before="0" w:after="0" w:line="276" w:lineRule="auto"/>
        <w:ind w:left="700" w:right="100" w:firstLine="0"/>
        <w:rPr>
          <w:i/>
          <w:iCs/>
          <w:sz w:val="24"/>
          <w:szCs w:val="24"/>
        </w:rPr>
      </w:pPr>
      <w:r w:rsidRPr="003B2399">
        <w:rPr>
          <w:i/>
          <w:iCs/>
          <w:sz w:val="24"/>
          <w:szCs w:val="24"/>
        </w:rPr>
        <w:lastRenderedPageBreak/>
        <w:t>11.</w:t>
      </w:r>
      <w:r w:rsidR="0007272A" w:rsidRPr="003B2399">
        <w:rPr>
          <w:i/>
          <w:iCs/>
          <w:sz w:val="24"/>
          <w:szCs w:val="24"/>
        </w:rPr>
        <w:t>6</w:t>
      </w:r>
      <w:r w:rsidRPr="003B2399">
        <w:rPr>
          <w:i/>
          <w:iCs/>
          <w:sz w:val="24"/>
          <w:szCs w:val="24"/>
        </w:rPr>
        <w:t>. Описание решений о развитии соответствующей системы водоснабжения в части, относящейся к системам теплоснабжения.</w:t>
      </w:r>
    </w:p>
    <w:p w14:paraId="6EAAF6E5" w14:textId="315CC548" w:rsidR="00A547F6" w:rsidRPr="003B2399" w:rsidRDefault="00A547F6" w:rsidP="00285C4E">
      <w:pPr>
        <w:pStyle w:val="46"/>
        <w:keepNext/>
        <w:keepLines/>
        <w:shd w:val="clear" w:color="auto" w:fill="auto"/>
        <w:spacing w:before="0" w:after="0" w:line="276" w:lineRule="auto"/>
        <w:ind w:left="700" w:right="100" w:firstLine="0"/>
        <w:jc w:val="both"/>
        <w:rPr>
          <w:b w:val="0"/>
          <w:bCs w:val="0"/>
          <w:sz w:val="24"/>
          <w:szCs w:val="24"/>
        </w:rPr>
      </w:pPr>
      <w:r w:rsidRPr="003B2399">
        <w:rPr>
          <w:i/>
          <w:iCs/>
          <w:sz w:val="24"/>
          <w:szCs w:val="24"/>
        </w:rPr>
        <w:tab/>
      </w:r>
      <w:r w:rsidRPr="003B2399">
        <w:rPr>
          <w:i/>
          <w:iCs/>
          <w:sz w:val="24"/>
          <w:szCs w:val="24"/>
        </w:rPr>
        <w:tab/>
      </w:r>
      <w:r w:rsidR="00285C4E">
        <w:rPr>
          <w:b w:val="0"/>
          <w:bCs w:val="0"/>
          <w:sz w:val="24"/>
          <w:szCs w:val="24"/>
        </w:rPr>
        <w:t>Строительство новых источников тепловой энергии не планируется в рассматриваемом периоде.</w:t>
      </w:r>
    </w:p>
    <w:p w14:paraId="36938BDC" w14:textId="5569557B" w:rsidR="00A547F6" w:rsidRPr="003B2399" w:rsidRDefault="00A547F6" w:rsidP="00A22BCE">
      <w:pPr>
        <w:pStyle w:val="46"/>
        <w:keepNext/>
        <w:keepLines/>
        <w:shd w:val="clear" w:color="auto" w:fill="auto"/>
        <w:spacing w:before="0" w:after="0" w:line="276" w:lineRule="auto"/>
        <w:ind w:left="700" w:right="100" w:firstLine="0"/>
        <w:rPr>
          <w:b w:val="0"/>
          <w:bCs w:val="0"/>
          <w:sz w:val="24"/>
          <w:szCs w:val="24"/>
        </w:rPr>
      </w:pPr>
    </w:p>
    <w:p w14:paraId="4501325D" w14:textId="70B5ED7C" w:rsidR="00A547F6" w:rsidRPr="003B2399" w:rsidRDefault="00A547F6" w:rsidP="00A22BCE">
      <w:pPr>
        <w:pStyle w:val="46"/>
        <w:keepNext/>
        <w:keepLines/>
        <w:shd w:val="clear" w:color="auto" w:fill="auto"/>
        <w:spacing w:before="0" w:after="0" w:line="276" w:lineRule="auto"/>
        <w:ind w:left="700" w:right="100" w:firstLine="0"/>
        <w:rPr>
          <w:i/>
          <w:iCs/>
          <w:sz w:val="24"/>
          <w:szCs w:val="24"/>
        </w:rPr>
      </w:pPr>
      <w:r w:rsidRPr="003B2399">
        <w:rPr>
          <w:i/>
          <w:iCs/>
          <w:sz w:val="24"/>
          <w:szCs w:val="24"/>
        </w:rPr>
        <w:t>11.</w:t>
      </w:r>
      <w:r w:rsidR="0007272A" w:rsidRPr="003B2399">
        <w:rPr>
          <w:i/>
          <w:iCs/>
          <w:sz w:val="24"/>
          <w:szCs w:val="24"/>
        </w:rPr>
        <w:t>7</w:t>
      </w:r>
      <w:r w:rsidRPr="003B2399">
        <w:rPr>
          <w:i/>
          <w:iCs/>
          <w:sz w:val="24"/>
          <w:szCs w:val="24"/>
        </w:rPr>
        <w:t>.</w:t>
      </w:r>
      <w:r w:rsidR="0007272A" w:rsidRPr="003B2399">
        <w:rPr>
          <w:i/>
          <w:iCs/>
          <w:sz w:val="24"/>
          <w:szCs w:val="24"/>
        </w:rPr>
        <w:t xml:space="preserve"> </w:t>
      </w:r>
      <w:r w:rsidRPr="003B2399">
        <w:rPr>
          <w:i/>
          <w:iCs/>
          <w:sz w:val="24"/>
          <w:szCs w:val="24"/>
        </w:rPr>
        <w:t>Предложения по корректировке утверждённой схемы водоснабжения и водоотведения МО г.Сосновоборск для обеспечения согласованности такой схемы и указанных в схеме теплоснабжения решений о развитии источников тепловой энергии и системы теплоснабжения.</w:t>
      </w:r>
    </w:p>
    <w:p w14:paraId="016FE728" w14:textId="6932235E" w:rsidR="00F42014" w:rsidRPr="003B2399" w:rsidRDefault="00A547F6" w:rsidP="00285C4E">
      <w:pPr>
        <w:pStyle w:val="46"/>
        <w:keepNext/>
        <w:keepLines/>
        <w:shd w:val="clear" w:color="auto" w:fill="auto"/>
        <w:spacing w:before="0" w:after="0" w:line="276" w:lineRule="auto"/>
        <w:ind w:left="700" w:right="100" w:firstLine="0"/>
        <w:jc w:val="both"/>
        <w:rPr>
          <w:b w:val="0"/>
          <w:bCs w:val="0"/>
          <w:sz w:val="24"/>
          <w:szCs w:val="24"/>
        </w:rPr>
      </w:pPr>
      <w:r w:rsidRPr="003B2399">
        <w:rPr>
          <w:i/>
          <w:iCs/>
          <w:sz w:val="24"/>
          <w:szCs w:val="24"/>
        </w:rPr>
        <w:tab/>
      </w:r>
      <w:r w:rsidRPr="003B2399">
        <w:rPr>
          <w:i/>
          <w:iCs/>
          <w:sz w:val="24"/>
          <w:szCs w:val="24"/>
        </w:rPr>
        <w:tab/>
      </w:r>
      <w:r w:rsidR="00285C4E">
        <w:rPr>
          <w:b w:val="0"/>
          <w:bCs w:val="0"/>
          <w:sz w:val="24"/>
          <w:szCs w:val="24"/>
        </w:rPr>
        <w:t>Строительство новых источников тепловой энергии не планируется в рассматриваемом периоде.</w:t>
      </w:r>
    </w:p>
    <w:p w14:paraId="0338F265" w14:textId="22113534" w:rsidR="000B38C5" w:rsidRPr="003B2399" w:rsidRDefault="002352FC" w:rsidP="00A22BCE">
      <w:pPr>
        <w:pStyle w:val="46"/>
        <w:keepNext/>
        <w:keepLines/>
        <w:shd w:val="clear" w:color="auto" w:fill="auto"/>
        <w:spacing w:after="308" w:line="276" w:lineRule="auto"/>
        <w:ind w:left="700" w:right="100" w:firstLine="8"/>
        <w:rPr>
          <w:sz w:val="24"/>
          <w:szCs w:val="24"/>
        </w:rPr>
      </w:pPr>
      <w:r w:rsidRPr="003B2399">
        <w:rPr>
          <w:sz w:val="24"/>
          <w:szCs w:val="24"/>
        </w:rPr>
        <w:t>Раздел 1</w:t>
      </w:r>
      <w:r w:rsidR="000445F9" w:rsidRPr="003B2399">
        <w:rPr>
          <w:sz w:val="24"/>
          <w:szCs w:val="24"/>
        </w:rPr>
        <w:t>2</w:t>
      </w:r>
      <w:r w:rsidR="000B38C5" w:rsidRPr="003B2399">
        <w:rPr>
          <w:sz w:val="24"/>
          <w:szCs w:val="24"/>
        </w:rPr>
        <w:t>.</w:t>
      </w:r>
      <w:r w:rsidRPr="003B2399">
        <w:rPr>
          <w:sz w:val="24"/>
          <w:szCs w:val="24"/>
        </w:rPr>
        <w:t xml:space="preserve"> </w:t>
      </w:r>
      <w:r w:rsidR="000B38C5" w:rsidRPr="003B2399">
        <w:rPr>
          <w:sz w:val="24"/>
          <w:szCs w:val="24"/>
        </w:rPr>
        <w:t>ИНДИКАТОРЫ РАЗВИТИЯ СИСТЕМ ТЕПЛОСНАБЖЕНИЯ</w:t>
      </w:r>
      <w:r w:rsidR="000445F9" w:rsidRPr="003B2399">
        <w:rPr>
          <w:sz w:val="24"/>
          <w:szCs w:val="24"/>
        </w:rPr>
        <w:t>.</w:t>
      </w:r>
    </w:p>
    <w:p w14:paraId="2D12BDD4" w14:textId="77777777" w:rsidR="000B38C5" w:rsidRPr="003B2399" w:rsidRDefault="002352FC" w:rsidP="00A22BCE">
      <w:pPr>
        <w:pStyle w:val="46"/>
        <w:keepNext/>
        <w:keepLines/>
        <w:shd w:val="clear" w:color="auto" w:fill="auto"/>
        <w:spacing w:after="308" w:line="276" w:lineRule="auto"/>
        <w:ind w:right="100"/>
        <w:rPr>
          <w:sz w:val="24"/>
          <w:szCs w:val="24"/>
        </w:rPr>
      </w:pPr>
      <w:r w:rsidRPr="003B2399">
        <w:rPr>
          <w:b w:val="0"/>
          <w:bCs w:val="0"/>
          <w:sz w:val="24"/>
          <w:szCs w:val="24"/>
        </w:rPr>
        <w:t>Индикаторы развития систем теплоснабжения представлены в таблице.</w:t>
      </w:r>
      <w:r w:rsidRPr="003B2399">
        <w:rPr>
          <w:sz w:val="24"/>
          <w:szCs w:val="24"/>
        </w:rPr>
        <w:t xml:space="preserve"> </w:t>
      </w:r>
    </w:p>
    <w:p w14:paraId="73BF1327" w14:textId="044EBB2E" w:rsidR="00CB29FE" w:rsidRPr="003B2399" w:rsidRDefault="002352FC" w:rsidP="00A22BCE">
      <w:pPr>
        <w:pStyle w:val="46"/>
        <w:keepNext/>
        <w:keepLines/>
        <w:shd w:val="clear" w:color="auto" w:fill="auto"/>
        <w:spacing w:after="308" w:line="276" w:lineRule="auto"/>
        <w:ind w:right="100"/>
        <w:rPr>
          <w:b w:val="0"/>
          <w:bCs w:val="0"/>
          <w:sz w:val="24"/>
          <w:szCs w:val="24"/>
        </w:rPr>
      </w:pPr>
      <w:r w:rsidRPr="003B2399">
        <w:rPr>
          <w:b w:val="0"/>
          <w:bCs w:val="0"/>
          <w:sz w:val="24"/>
          <w:szCs w:val="24"/>
        </w:rPr>
        <w:t xml:space="preserve">Таблица </w:t>
      </w:r>
      <w:r w:rsidR="000B38C5" w:rsidRPr="003B2399">
        <w:rPr>
          <w:b w:val="0"/>
          <w:bCs w:val="0"/>
          <w:sz w:val="24"/>
          <w:szCs w:val="24"/>
        </w:rPr>
        <w:t>13.1</w:t>
      </w:r>
      <w:r w:rsidRPr="003B2399">
        <w:rPr>
          <w:b w:val="0"/>
          <w:bCs w:val="0"/>
          <w:sz w:val="24"/>
          <w:szCs w:val="24"/>
        </w:rPr>
        <w:t xml:space="preserve"> - Индикаторы развития систем теплоснабжения </w:t>
      </w:r>
    </w:p>
    <w:tbl>
      <w:tblPr>
        <w:tblW w:w="98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217"/>
        <w:gridCol w:w="1496"/>
        <w:gridCol w:w="1821"/>
        <w:gridCol w:w="1813"/>
      </w:tblGrid>
      <w:tr w:rsidR="000445F9" w:rsidRPr="000445F9" w14:paraId="592FBCB7" w14:textId="77777777" w:rsidTr="00A61075">
        <w:trPr>
          <w:trHeight w:val="900"/>
          <w:jc w:val="right"/>
        </w:trPr>
        <w:tc>
          <w:tcPr>
            <w:tcW w:w="313" w:type="dxa"/>
            <w:shd w:val="clear" w:color="auto" w:fill="auto"/>
            <w:vAlign w:val="center"/>
            <w:hideMark/>
          </w:tcPr>
          <w:p w14:paraId="34B348E3"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п/п</w:t>
            </w:r>
          </w:p>
        </w:tc>
        <w:tc>
          <w:tcPr>
            <w:tcW w:w="4365" w:type="dxa"/>
            <w:shd w:val="clear" w:color="auto" w:fill="auto"/>
            <w:vAlign w:val="center"/>
            <w:hideMark/>
          </w:tcPr>
          <w:p w14:paraId="5CFFEDCD"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Индикаторы развития систем теплоснабжения поселения</w:t>
            </w:r>
          </w:p>
        </w:tc>
        <w:tc>
          <w:tcPr>
            <w:tcW w:w="1509" w:type="dxa"/>
            <w:shd w:val="clear" w:color="auto" w:fill="auto"/>
            <w:vAlign w:val="center"/>
            <w:hideMark/>
          </w:tcPr>
          <w:p w14:paraId="6152BA4C"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Ед.изм.</w:t>
            </w:r>
          </w:p>
        </w:tc>
        <w:tc>
          <w:tcPr>
            <w:tcW w:w="1830" w:type="dxa"/>
            <w:shd w:val="clear" w:color="auto" w:fill="auto"/>
            <w:vAlign w:val="center"/>
            <w:hideMark/>
          </w:tcPr>
          <w:p w14:paraId="3DC1D3DF" w14:textId="237424B7" w:rsidR="000445F9" w:rsidRPr="000445F9" w:rsidRDefault="000445F9" w:rsidP="00CC2CB3">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Существующее положение (факт 20</w:t>
            </w:r>
            <w:r w:rsidR="00FD1B9A">
              <w:rPr>
                <w:rFonts w:ascii="Times New Roman" w:eastAsia="Times New Roman" w:hAnsi="Times New Roman" w:cs="Times New Roman"/>
                <w:sz w:val="22"/>
                <w:szCs w:val="22"/>
                <w:lang w:bidi="ar-SA"/>
              </w:rPr>
              <w:t>2</w:t>
            </w:r>
            <w:r w:rsidR="00CC2CB3">
              <w:rPr>
                <w:rFonts w:ascii="Times New Roman" w:eastAsia="Times New Roman" w:hAnsi="Times New Roman" w:cs="Times New Roman"/>
                <w:sz w:val="22"/>
                <w:szCs w:val="22"/>
                <w:lang w:bidi="ar-SA"/>
              </w:rPr>
              <w:t>3</w:t>
            </w:r>
            <w:r w:rsidRPr="000445F9">
              <w:rPr>
                <w:rFonts w:ascii="Times New Roman" w:eastAsia="Times New Roman" w:hAnsi="Times New Roman" w:cs="Times New Roman"/>
                <w:sz w:val="22"/>
                <w:szCs w:val="22"/>
                <w:lang w:bidi="ar-SA"/>
              </w:rPr>
              <w:t xml:space="preserve"> год)</w:t>
            </w:r>
          </w:p>
        </w:tc>
        <w:tc>
          <w:tcPr>
            <w:tcW w:w="1843" w:type="dxa"/>
            <w:shd w:val="clear" w:color="auto" w:fill="auto"/>
            <w:vAlign w:val="center"/>
            <w:hideMark/>
          </w:tcPr>
          <w:p w14:paraId="4FE9D8D1" w14:textId="2A58ED6C"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Ожидаемые показатели (20</w:t>
            </w:r>
            <w:r>
              <w:rPr>
                <w:rFonts w:ascii="Times New Roman" w:eastAsia="Times New Roman" w:hAnsi="Times New Roman" w:cs="Times New Roman"/>
                <w:sz w:val="22"/>
                <w:szCs w:val="22"/>
                <w:lang w:bidi="ar-SA"/>
              </w:rPr>
              <w:t>28</w:t>
            </w:r>
            <w:r w:rsidRPr="000445F9">
              <w:rPr>
                <w:rFonts w:ascii="Times New Roman" w:eastAsia="Times New Roman" w:hAnsi="Times New Roman" w:cs="Times New Roman"/>
                <w:sz w:val="22"/>
                <w:szCs w:val="22"/>
                <w:lang w:bidi="ar-SA"/>
              </w:rPr>
              <w:t xml:space="preserve"> год)</w:t>
            </w:r>
          </w:p>
        </w:tc>
      </w:tr>
      <w:tr w:rsidR="000445F9" w:rsidRPr="000445F9" w14:paraId="63A1A3B6" w14:textId="77777777" w:rsidTr="00A61075">
        <w:trPr>
          <w:trHeight w:val="600"/>
          <w:jc w:val="right"/>
        </w:trPr>
        <w:tc>
          <w:tcPr>
            <w:tcW w:w="313" w:type="dxa"/>
            <w:shd w:val="clear" w:color="auto" w:fill="auto"/>
            <w:vAlign w:val="center"/>
            <w:hideMark/>
          </w:tcPr>
          <w:p w14:paraId="17679CD0"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1</w:t>
            </w:r>
          </w:p>
        </w:tc>
        <w:tc>
          <w:tcPr>
            <w:tcW w:w="4365" w:type="dxa"/>
            <w:shd w:val="clear" w:color="auto" w:fill="auto"/>
            <w:vAlign w:val="center"/>
            <w:hideMark/>
          </w:tcPr>
          <w:p w14:paraId="7CF7935A"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количество прекращений подачи тепловой энергии, теплоносителя в результатах технологических нарушений на тепловых сетях;</w:t>
            </w:r>
          </w:p>
        </w:tc>
        <w:tc>
          <w:tcPr>
            <w:tcW w:w="1509" w:type="dxa"/>
            <w:shd w:val="clear" w:color="auto" w:fill="auto"/>
            <w:vAlign w:val="center"/>
            <w:hideMark/>
          </w:tcPr>
          <w:p w14:paraId="40DCE1F3"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ед.</w:t>
            </w:r>
          </w:p>
        </w:tc>
        <w:tc>
          <w:tcPr>
            <w:tcW w:w="1830" w:type="dxa"/>
            <w:shd w:val="clear" w:color="auto" w:fill="auto"/>
            <w:vAlign w:val="center"/>
            <w:hideMark/>
          </w:tcPr>
          <w:p w14:paraId="74D503A9" w14:textId="0F446F07" w:rsidR="000445F9" w:rsidRPr="000445F9" w:rsidRDefault="00CC2CB3" w:rsidP="00A22BCE">
            <w:pPr>
              <w:widowControl/>
              <w:spacing w:line="276" w:lineRule="auto"/>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1</w:t>
            </w:r>
            <w:r w:rsidR="000445F9"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2AFA692D" w14:textId="79563744"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0</w:t>
            </w:r>
            <w:r w:rsidRPr="000445F9">
              <w:rPr>
                <w:rFonts w:ascii="Times New Roman" w:eastAsia="Times New Roman" w:hAnsi="Times New Roman" w:cs="Times New Roman"/>
                <w:sz w:val="22"/>
                <w:szCs w:val="22"/>
                <w:lang w:bidi="ar-SA"/>
              </w:rPr>
              <w:t> </w:t>
            </w:r>
          </w:p>
        </w:tc>
      </w:tr>
      <w:tr w:rsidR="000445F9" w:rsidRPr="000445F9" w14:paraId="62B92D5D" w14:textId="77777777" w:rsidTr="00A61075">
        <w:trPr>
          <w:trHeight w:val="600"/>
          <w:jc w:val="right"/>
        </w:trPr>
        <w:tc>
          <w:tcPr>
            <w:tcW w:w="313" w:type="dxa"/>
            <w:shd w:val="clear" w:color="auto" w:fill="auto"/>
            <w:vAlign w:val="center"/>
            <w:hideMark/>
          </w:tcPr>
          <w:p w14:paraId="4B125814"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2</w:t>
            </w:r>
          </w:p>
        </w:tc>
        <w:tc>
          <w:tcPr>
            <w:tcW w:w="4365" w:type="dxa"/>
            <w:shd w:val="clear" w:color="auto" w:fill="auto"/>
            <w:vAlign w:val="center"/>
            <w:hideMark/>
          </w:tcPr>
          <w:p w14:paraId="19C9E4BD"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количество прекращений подачи тепловой энергии, теплоносителя в результатах технологических нарушений на источниках тепловой энергии;</w:t>
            </w:r>
          </w:p>
        </w:tc>
        <w:tc>
          <w:tcPr>
            <w:tcW w:w="1509" w:type="dxa"/>
            <w:shd w:val="clear" w:color="auto" w:fill="auto"/>
            <w:vAlign w:val="center"/>
            <w:hideMark/>
          </w:tcPr>
          <w:p w14:paraId="7158E898"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ед.</w:t>
            </w:r>
          </w:p>
        </w:tc>
        <w:tc>
          <w:tcPr>
            <w:tcW w:w="1830" w:type="dxa"/>
            <w:shd w:val="clear" w:color="auto" w:fill="auto"/>
            <w:vAlign w:val="center"/>
            <w:hideMark/>
          </w:tcPr>
          <w:p w14:paraId="7AE0096C" w14:textId="7B932FA6"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r>
              <w:rPr>
                <w:rFonts w:ascii="Times New Roman" w:eastAsia="Times New Roman" w:hAnsi="Times New Roman" w:cs="Times New Roman"/>
                <w:sz w:val="22"/>
                <w:szCs w:val="22"/>
                <w:lang w:bidi="ar-SA"/>
              </w:rPr>
              <w:t>0</w:t>
            </w:r>
          </w:p>
        </w:tc>
        <w:tc>
          <w:tcPr>
            <w:tcW w:w="1843" w:type="dxa"/>
            <w:shd w:val="clear" w:color="auto" w:fill="auto"/>
            <w:vAlign w:val="center"/>
            <w:hideMark/>
          </w:tcPr>
          <w:p w14:paraId="7FD67E53" w14:textId="5897EE90"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r>
              <w:rPr>
                <w:rFonts w:ascii="Times New Roman" w:eastAsia="Times New Roman" w:hAnsi="Times New Roman" w:cs="Times New Roman"/>
                <w:sz w:val="22"/>
                <w:szCs w:val="22"/>
                <w:lang w:bidi="ar-SA"/>
              </w:rPr>
              <w:t>0</w:t>
            </w:r>
          </w:p>
        </w:tc>
      </w:tr>
      <w:tr w:rsidR="000445F9" w:rsidRPr="000445F9" w14:paraId="2A9F17E9" w14:textId="77777777" w:rsidTr="00A61075">
        <w:trPr>
          <w:trHeight w:val="900"/>
          <w:jc w:val="right"/>
        </w:trPr>
        <w:tc>
          <w:tcPr>
            <w:tcW w:w="313" w:type="dxa"/>
            <w:shd w:val="clear" w:color="auto" w:fill="auto"/>
            <w:vAlign w:val="center"/>
            <w:hideMark/>
          </w:tcPr>
          <w:p w14:paraId="750E2252"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3</w:t>
            </w:r>
          </w:p>
        </w:tc>
        <w:tc>
          <w:tcPr>
            <w:tcW w:w="4365" w:type="dxa"/>
            <w:shd w:val="clear" w:color="auto" w:fill="auto"/>
            <w:vAlign w:val="center"/>
            <w:hideMark/>
          </w:tcPr>
          <w:p w14:paraId="3A47A651"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09" w:type="dxa"/>
            <w:shd w:val="clear" w:color="auto" w:fill="auto"/>
            <w:vAlign w:val="center"/>
            <w:hideMark/>
          </w:tcPr>
          <w:p w14:paraId="69C43515"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кг.у.т./Гкал</w:t>
            </w:r>
          </w:p>
        </w:tc>
        <w:tc>
          <w:tcPr>
            <w:tcW w:w="1830" w:type="dxa"/>
            <w:shd w:val="clear" w:color="auto" w:fill="auto"/>
            <w:vAlign w:val="center"/>
            <w:hideMark/>
          </w:tcPr>
          <w:p w14:paraId="273567A8"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46D669A1"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3C6F0828" w14:textId="77777777" w:rsidTr="00A61075">
        <w:trPr>
          <w:trHeight w:val="600"/>
          <w:jc w:val="right"/>
        </w:trPr>
        <w:tc>
          <w:tcPr>
            <w:tcW w:w="313" w:type="dxa"/>
            <w:shd w:val="clear" w:color="auto" w:fill="auto"/>
            <w:vAlign w:val="center"/>
            <w:hideMark/>
          </w:tcPr>
          <w:p w14:paraId="346517FE"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4</w:t>
            </w:r>
          </w:p>
        </w:tc>
        <w:tc>
          <w:tcPr>
            <w:tcW w:w="4365" w:type="dxa"/>
            <w:shd w:val="clear" w:color="auto" w:fill="auto"/>
            <w:vAlign w:val="center"/>
            <w:hideMark/>
          </w:tcPr>
          <w:p w14:paraId="255636A7"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отношение величины технологических потерь тепловой энергии, теплоносителя к материальной характеристике тепловой сети;</w:t>
            </w:r>
          </w:p>
        </w:tc>
        <w:tc>
          <w:tcPr>
            <w:tcW w:w="1509" w:type="dxa"/>
            <w:shd w:val="clear" w:color="auto" w:fill="auto"/>
            <w:vAlign w:val="center"/>
            <w:hideMark/>
          </w:tcPr>
          <w:p w14:paraId="777B742A"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Гкал/м·м</w:t>
            </w:r>
          </w:p>
        </w:tc>
        <w:tc>
          <w:tcPr>
            <w:tcW w:w="1830" w:type="dxa"/>
            <w:shd w:val="clear" w:color="auto" w:fill="auto"/>
            <w:vAlign w:val="center"/>
            <w:hideMark/>
          </w:tcPr>
          <w:p w14:paraId="562464BF"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4D39C608"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4722108C" w14:textId="77777777" w:rsidTr="00A61075">
        <w:trPr>
          <w:trHeight w:val="300"/>
          <w:jc w:val="right"/>
        </w:trPr>
        <w:tc>
          <w:tcPr>
            <w:tcW w:w="313" w:type="dxa"/>
            <w:shd w:val="clear" w:color="auto" w:fill="auto"/>
            <w:vAlign w:val="center"/>
            <w:hideMark/>
          </w:tcPr>
          <w:p w14:paraId="0A98CBEA"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5</w:t>
            </w:r>
          </w:p>
        </w:tc>
        <w:tc>
          <w:tcPr>
            <w:tcW w:w="4365" w:type="dxa"/>
            <w:shd w:val="clear" w:color="auto" w:fill="auto"/>
            <w:vAlign w:val="center"/>
            <w:hideMark/>
          </w:tcPr>
          <w:p w14:paraId="22D37A45"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коэффициент использования установленной тепловой мощности;</w:t>
            </w:r>
          </w:p>
        </w:tc>
        <w:tc>
          <w:tcPr>
            <w:tcW w:w="1509" w:type="dxa"/>
            <w:shd w:val="clear" w:color="auto" w:fill="auto"/>
            <w:vAlign w:val="center"/>
            <w:hideMark/>
          </w:tcPr>
          <w:p w14:paraId="26066DA1"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ч/год</w:t>
            </w:r>
          </w:p>
        </w:tc>
        <w:tc>
          <w:tcPr>
            <w:tcW w:w="1830" w:type="dxa"/>
            <w:shd w:val="clear" w:color="auto" w:fill="auto"/>
            <w:vAlign w:val="center"/>
            <w:hideMark/>
          </w:tcPr>
          <w:p w14:paraId="5FA874AE"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5C912415"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333C7237" w14:textId="77777777" w:rsidTr="00A61075">
        <w:trPr>
          <w:trHeight w:val="600"/>
          <w:jc w:val="right"/>
        </w:trPr>
        <w:tc>
          <w:tcPr>
            <w:tcW w:w="313" w:type="dxa"/>
            <w:shd w:val="clear" w:color="auto" w:fill="auto"/>
            <w:vAlign w:val="center"/>
            <w:hideMark/>
          </w:tcPr>
          <w:p w14:paraId="00E19950"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6</w:t>
            </w:r>
          </w:p>
        </w:tc>
        <w:tc>
          <w:tcPr>
            <w:tcW w:w="4365" w:type="dxa"/>
            <w:shd w:val="clear" w:color="auto" w:fill="auto"/>
            <w:vAlign w:val="center"/>
            <w:hideMark/>
          </w:tcPr>
          <w:p w14:paraId="69C34C5B"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удельная материальная характеристика тепловых сетей, приведенная к расчетной тепловой нагрузке;</w:t>
            </w:r>
          </w:p>
        </w:tc>
        <w:tc>
          <w:tcPr>
            <w:tcW w:w="1509" w:type="dxa"/>
            <w:shd w:val="clear" w:color="auto" w:fill="auto"/>
            <w:vAlign w:val="center"/>
            <w:hideMark/>
          </w:tcPr>
          <w:p w14:paraId="0455250B"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м·м/Гкал/ч</w:t>
            </w:r>
          </w:p>
        </w:tc>
        <w:tc>
          <w:tcPr>
            <w:tcW w:w="1830" w:type="dxa"/>
            <w:shd w:val="clear" w:color="auto" w:fill="auto"/>
            <w:vAlign w:val="center"/>
            <w:hideMark/>
          </w:tcPr>
          <w:p w14:paraId="517AB7BD"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6BE7B5F5"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3E1F75DD" w14:textId="77777777" w:rsidTr="00A61075">
        <w:trPr>
          <w:trHeight w:val="1200"/>
          <w:jc w:val="right"/>
        </w:trPr>
        <w:tc>
          <w:tcPr>
            <w:tcW w:w="313" w:type="dxa"/>
            <w:shd w:val="clear" w:color="auto" w:fill="auto"/>
            <w:vAlign w:val="center"/>
            <w:hideMark/>
          </w:tcPr>
          <w:p w14:paraId="30F66559"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7</w:t>
            </w:r>
          </w:p>
        </w:tc>
        <w:tc>
          <w:tcPr>
            <w:tcW w:w="4365" w:type="dxa"/>
            <w:shd w:val="clear" w:color="auto" w:fill="auto"/>
            <w:vAlign w:val="center"/>
            <w:hideMark/>
          </w:tcPr>
          <w:p w14:paraId="779AD81A"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09" w:type="dxa"/>
            <w:shd w:val="clear" w:color="auto" w:fill="auto"/>
            <w:vAlign w:val="center"/>
            <w:hideMark/>
          </w:tcPr>
          <w:p w14:paraId="0A61564F"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w:t>
            </w:r>
          </w:p>
        </w:tc>
        <w:tc>
          <w:tcPr>
            <w:tcW w:w="1830" w:type="dxa"/>
            <w:shd w:val="clear" w:color="auto" w:fill="auto"/>
            <w:vAlign w:val="center"/>
            <w:hideMark/>
          </w:tcPr>
          <w:p w14:paraId="5338C7B9"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4452F8CC"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261E3DF1" w14:textId="77777777" w:rsidTr="00A61075">
        <w:trPr>
          <w:trHeight w:val="300"/>
          <w:jc w:val="right"/>
        </w:trPr>
        <w:tc>
          <w:tcPr>
            <w:tcW w:w="313" w:type="dxa"/>
            <w:shd w:val="clear" w:color="auto" w:fill="auto"/>
            <w:vAlign w:val="center"/>
            <w:hideMark/>
          </w:tcPr>
          <w:p w14:paraId="57F96B43"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8</w:t>
            </w:r>
          </w:p>
        </w:tc>
        <w:tc>
          <w:tcPr>
            <w:tcW w:w="4365" w:type="dxa"/>
            <w:shd w:val="clear" w:color="auto" w:fill="auto"/>
            <w:vAlign w:val="center"/>
            <w:hideMark/>
          </w:tcPr>
          <w:p w14:paraId="1694CA3A"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удельный расход условного топлива на отпуск электрической энергии;</w:t>
            </w:r>
          </w:p>
        </w:tc>
        <w:tc>
          <w:tcPr>
            <w:tcW w:w="1509" w:type="dxa"/>
            <w:shd w:val="clear" w:color="auto" w:fill="auto"/>
            <w:vAlign w:val="center"/>
            <w:hideMark/>
          </w:tcPr>
          <w:p w14:paraId="651EC139"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кг.у.т./кВт</w:t>
            </w:r>
          </w:p>
        </w:tc>
        <w:tc>
          <w:tcPr>
            <w:tcW w:w="1830" w:type="dxa"/>
            <w:shd w:val="clear" w:color="auto" w:fill="auto"/>
            <w:vAlign w:val="center"/>
            <w:hideMark/>
          </w:tcPr>
          <w:p w14:paraId="67E7A3B6"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3C806E8F"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70A96B5F" w14:textId="77777777" w:rsidTr="00A61075">
        <w:trPr>
          <w:trHeight w:val="900"/>
          <w:jc w:val="right"/>
        </w:trPr>
        <w:tc>
          <w:tcPr>
            <w:tcW w:w="313" w:type="dxa"/>
            <w:shd w:val="clear" w:color="auto" w:fill="auto"/>
            <w:vAlign w:val="center"/>
            <w:hideMark/>
          </w:tcPr>
          <w:p w14:paraId="713AFFCB"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9</w:t>
            </w:r>
          </w:p>
        </w:tc>
        <w:tc>
          <w:tcPr>
            <w:tcW w:w="4365" w:type="dxa"/>
            <w:shd w:val="clear" w:color="auto" w:fill="auto"/>
            <w:vAlign w:val="center"/>
            <w:hideMark/>
          </w:tcPr>
          <w:p w14:paraId="7F740641"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09" w:type="dxa"/>
            <w:shd w:val="clear" w:color="auto" w:fill="auto"/>
            <w:vAlign w:val="center"/>
            <w:hideMark/>
          </w:tcPr>
          <w:p w14:paraId="2120E107"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w:t>
            </w:r>
          </w:p>
        </w:tc>
        <w:tc>
          <w:tcPr>
            <w:tcW w:w="1830" w:type="dxa"/>
            <w:shd w:val="clear" w:color="auto" w:fill="auto"/>
            <w:vAlign w:val="center"/>
            <w:hideMark/>
          </w:tcPr>
          <w:p w14:paraId="0565954D"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251D5097"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5BAA7310" w14:textId="77777777" w:rsidTr="00A61075">
        <w:trPr>
          <w:trHeight w:val="600"/>
          <w:jc w:val="right"/>
        </w:trPr>
        <w:tc>
          <w:tcPr>
            <w:tcW w:w="313" w:type="dxa"/>
            <w:shd w:val="clear" w:color="auto" w:fill="auto"/>
            <w:vAlign w:val="center"/>
            <w:hideMark/>
          </w:tcPr>
          <w:p w14:paraId="2E891665"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10</w:t>
            </w:r>
          </w:p>
        </w:tc>
        <w:tc>
          <w:tcPr>
            <w:tcW w:w="4365" w:type="dxa"/>
            <w:shd w:val="clear" w:color="auto" w:fill="auto"/>
            <w:vAlign w:val="center"/>
            <w:hideMark/>
          </w:tcPr>
          <w:p w14:paraId="5C2CF655"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доля отпуска тепловой энергии, осуществляемого потребителям по приборам учета, в общем объеме отпущенной тепловой энергии;</w:t>
            </w:r>
          </w:p>
        </w:tc>
        <w:tc>
          <w:tcPr>
            <w:tcW w:w="1509" w:type="dxa"/>
            <w:shd w:val="clear" w:color="auto" w:fill="auto"/>
            <w:vAlign w:val="center"/>
            <w:hideMark/>
          </w:tcPr>
          <w:p w14:paraId="43F30C52"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w:t>
            </w:r>
          </w:p>
        </w:tc>
        <w:tc>
          <w:tcPr>
            <w:tcW w:w="1830" w:type="dxa"/>
            <w:shd w:val="clear" w:color="auto" w:fill="auto"/>
            <w:vAlign w:val="center"/>
            <w:hideMark/>
          </w:tcPr>
          <w:p w14:paraId="5E2C7FC7" w14:textId="282249A6"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r>
              <w:rPr>
                <w:rFonts w:ascii="Times New Roman" w:eastAsia="Times New Roman" w:hAnsi="Times New Roman" w:cs="Times New Roman"/>
                <w:sz w:val="22"/>
                <w:szCs w:val="22"/>
                <w:lang w:bidi="ar-SA"/>
              </w:rPr>
              <w:t>100</w:t>
            </w:r>
          </w:p>
        </w:tc>
        <w:tc>
          <w:tcPr>
            <w:tcW w:w="1843" w:type="dxa"/>
            <w:shd w:val="clear" w:color="auto" w:fill="auto"/>
            <w:vAlign w:val="center"/>
            <w:hideMark/>
          </w:tcPr>
          <w:p w14:paraId="6C2ED4E6" w14:textId="701A28A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100</w:t>
            </w:r>
            <w:r w:rsidRPr="000445F9">
              <w:rPr>
                <w:rFonts w:ascii="Times New Roman" w:eastAsia="Times New Roman" w:hAnsi="Times New Roman" w:cs="Times New Roman"/>
                <w:sz w:val="22"/>
                <w:szCs w:val="22"/>
                <w:lang w:bidi="ar-SA"/>
              </w:rPr>
              <w:t> </w:t>
            </w:r>
          </w:p>
        </w:tc>
      </w:tr>
      <w:tr w:rsidR="000445F9" w:rsidRPr="000445F9" w14:paraId="0ACFEF2F" w14:textId="77777777" w:rsidTr="00A61075">
        <w:trPr>
          <w:trHeight w:val="600"/>
          <w:jc w:val="right"/>
        </w:trPr>
        <w:tc>
          <w:tcPr>
            <w:tcW w:w="313" w:type="dxa"/>
            <w:shd w:val="clear" w:color="auto" w:fill="auto"/>
            <w:vAlign w:val="center"/>
            <w:hideMark/>
          </w:tcPr>
          <w:p w14:paraId="350D223A"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lastRenderedPageBreak/>
              <w:t>11</w:t>
            </w:r>
          </w:p>
        </w:tc>
        <w:tc>
          <w:tcPr>
            <w:tcW w:w="4365" w:type="dxa"/>
            <w:shd w:val="clear" w:color="auto" w:fill="auto"/>
            <w:vAlign w:val="center"/>
            <w:hideMark/>
          </w:tcPr>
          <w:p w14:paraId="53E6D6BF"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средневзвешенный (по материальной характеристике) срок эксплуатации тепловых сетей (для каждой системы теплоснабжения);</w:t>
            </w:r>
          </w:p>
        </w:tc>
        <w:tc>
          <w:tcPr>
            <w:tcW w:w="1509" w:type="dxa"/>
            <w:shd w:val="clear" w:color="auto" w:fill="auto"/>
            <w:vAlign w:val="center"/>
            <w:hideMark/>
          </w:tcPr>
          <w:p w14:paraId="59C948C2"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лет</w:t>
            </w:r>
          </w:p>
        </w:tc>
        <w:tc>
          <w:tcPr>
            <w:tcW w:w="1830" w:type="dxa"/>
            <w:shd w:val="clear" w:color="auto" w:fill="auto"/>
            <w:vAlign w:val="center"/>
            <w:hideMark/>
          </w:tcPr>
          <w:p w14:paraId="19F91F7C"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053985D5"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7A0FA33D" w14:textId="77777777" w:rsidTr="00A61075">
        <w:trPr>
          <w:trHeight w:val="1500"/>
          <w:jc w:val="right"/>
        </w:trPr>
        <w:tc>
          <w:tcPr>
            <w:tcW w:w="313" w:type="dxa"/>
            <w:shd w:val="clear" w:color="auto" w:fill="auto"/>
            <w:vAlign w:val="center"/>
            <w:hideMark/>
          </w:tcPr>
          <w:p w14:paraId="66179764"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12</w:t>
            </w:r>
          </w:p>
        </w:tc>
        <w:tc>
          <w:tcPr>
            <w:tcW w:w="4365" w:type="dxa"/>
            <w:shd w:val="clear" w:color="auto" w:fill="auto"/>
            <w:vAlign w:val="center"/>
            <w:hideMark/>
          </w:tcPr>
          <w:p w14:paraId="3217D5CF"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отношение материальной характеристике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городского федерального значения);</w:t>
            </w:r>
          </w:p>
        </w:tc>
        <w:tc>
          <w:tcPr>
            <w:tcW w:w="1509" w:type="dxa"/>
            <w:shd w:val="clear" w:color="auto" w:fill="auto"/>
            <w:vAlign w:val="center"/>
            <w:hideMark/>
          </w:tcPr>
          <w:p w14:paraId="5772310D"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w:t>
            </w:r>
          </w:p>
        </w:tc>
        <w:tc>
          <w:tcPr>
            <w:tcW w:w="1830" w:type="dxa"/>
            <w:shd w:val="clear" w:color="auto" w:fill="auto"/>
            <w:vAlign w:val="center"/>
            <w:hideMark/>
          </w:tcPr>
          <w:p w14:paraId="52D0AB2B"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2A437C98"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r w:rsidR="000445F9" w:rsidRPr="000445F9" w14:paraId="3BC4A1D9" w14:textId="77777777" w:rsidTr="00A61075">
        <w:trPr>
          <w:trHeight w:val="1500"/>
          <w:jc w:val="right"/>
        </w:trPr>
        <w:tc>
          <w:tcPr>
            <w:tcW w:w="313" w:type="dxa"/>
            <w:shd w:val="clear" w:color="auto" w:fill="auto"/>
            <w:vAlign w:val="center"/>
            <w:hideMark/>
          </w:tcPr>
          <w:p w14:paraId="44F65B10"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13</w:t>
            </w:r>
          </w:p>
        </w:tc>
        <w:tc>
          <w:tcPr>
            <w:tcW w:w="4365" w:type="dxa"/>
            <w:shd w:val="clear" w:color="auto" w:fill="auto"/>
            <w:vAlign w:val="center"/>
            <w:hideMark/>
          </w:tcPr>
          <w:p w14:paraId="3A10510D" w14:textId="77777777" w:rsidR="000445F9" w:rsidRPr="000445F9" w:rsidRDefault="000445F9" w:rsidP="00A22BCE">
            <w:pPr>
              <w:widowControl/>
              <w:spacing w:line="276" w:lineRule="auto"/>
              <w:rPr>
                <w:rFonts w:ascii="Times New Roman" w:eastAsia="Times New Roman" w:hAnsi="Times New Roman" w:cs="Times New Roman"/>
                <w:sz w:val="18"/>
                <w:szCs w:val="18"/>
                <w:lang w:bidi="ar-SA"/>
              </w:rPr>
            </w:pPr>
            <w:r w:rsidRPr="000445F9">
              <w:rPr>
                <w:rFonts w:ascii="Times New Roman" w:eastAsia="Times New Roman" w:hAnsi="Times New Roman" w:cs="Times New Roman"/>
                <w:sz w:val="18"/>
                <w:szCs w:val="18"/>
                <w:lang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назначения);</w:t>
            </w:r>
          </w:p>
        </w:tc>
        <w:tc>
          <w:tcPr>
            <w:tcW w:w="1509" w:type="dxa"/>
            <w:shd w:val="clear" w:color="auto" w:fill="auto"/>
            <w:vAlign w:val="center"/>
            <w:hideMark/>
          </w:tcPr>
          <w:p w14:paraId="1F022A34"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w:t>
            </w:r>
          </w:p>
        </w:tc>
        <w:tc>
          <w:tcPr>
            <w:tcW w:w="1830" w:type="dxa"/>
            <w:shd w:val="clear" w:color="auto" w:fill="auto"/>
            <w:vAlign w:val="center"/>
            <w:hideMark/>
          </w:tcPr>
          <w:p w14:paraId="3119D57F"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c>
          <w:tcPr>
            <w:tcW w:w="1843" w:type="dxa"/>
            <w:shd w:val="clear" w:color="auto" w:fill="auto"/>
            <w:vAlign w:val="center"/>
            <w:hideMark/>
          </w:tcPr>
          <w:p w14:paraId="4720435A" w14:textId="77777777" w:rsidR="000445F9" w:rsidRPr="000445F9" w:rsidRDefault="000445F9" w:rsidP="00A22BCE">
            <w:pPr>
              <w:widowControl/>
              <w:spacing w:line="276" w:lineRule="auto"/>
              <w:jc w:val="center"/>
              <w:rPr>
                <w:rFonts w:ascii="Times New Roman" w:eastAsia="Times New Roman" w:hAnsi="Times New Roman" w:cs="Times New Roman"/>
                <w:sz w:val="22"/>
                <w:szCs w:val="22"/>
                <w:lang w:bidi="ar-SA"/>
              </w:rPr>
            </w:pPr>
            <w:r w:rsidRPr="000445F9">
              <w:rPr>
                <w:rFonts w:ascii="Times New Roman" w:eastAsia="Times New Roman" w:hAnsi="Times New Roman" w:cs="Times New Roman"/>
                <w:sz w:val="22"/>
                <w:szCs w:val="22"/>
                <w:lang w:bidi="ar-SA"/>
              </w:rPr>
              <w:t> </w:t>
            </w:r>
          </w:p>
        </w:tc>
      </w:tr>
    </w:tbl>
    <w:p w14:paraId="21837296" w14:textId="77777777" w:rsidR="004E334E" w:rsidRDefault="004E334E" w:rsidP="00A22BCE">
      <w:pPr>
        <w:spacing w:line="276" w:lineRule="auto"/>
        <w:rPr>
          <w:rFonts w:ascii="Times New Roman" w:hAnsi="Times New Roman" w:cs="Times New Roman"/>
          <w:b/>
          <w:bCs/>
        </w:rPr>
      </w:pPr>
    </w:p>
    <w:p w14:paraId="0F3822C8" w14:textId="77777777" w:rsidR="00CB29FE" w:rsidRDefault="00CB29FE" w:rsidP="00A22BCE">
      <w:pPr>
        <w:spacing w:line="276" w:lineRule="auto"/>
        <w:ind w:left="708" w:firstLine="708"/>
        <w:rPr>
          <w:rFonts w:ascii="Times New Roman" w:hAnsi="Times New Roman" w:cs="Times New Roman"/>
          <w:b/>
          <w:bCs/>
        </w:rPr>
      </w:pPr>
    </w:p>
    <w:p w14:paraId="61738CC1" w14:textId="10A11891" w:rsidR="00CB29FE" w:rsidRDefault="00CB29FE" w:rsidP="00A22BCE">
      <w:pPr>
        <w:spacing w:line="276" w:lineRule="auto"/>
        <w:ind w:left="708" w:firstLine="708"/>
        <w:rPr>
          <w:rFonts w:ascii="Times New Roman" w:hAnsi="Times New Roman" w:cs="Times New Roman"/>
          <w:b/>
          <w:bCs/>
        </w:rPr>
      </w:pPr>
      <w:r>
        <w:rPr>
          <w:rFonts w:ascii="Times New Roman" w:hAnsi="Times New Roman" w:cs="Times New Roman"/>
          <w:b/>
          <w:bCs/>
        </w:rPr>
        <w:t>РАЗДЕЛ</w:t>
      </w:r>
      <w:r w:rsidR="004E334E" w:rsidRPr="00377AAC">
        <w:rPr>
          <w:rFonts w:ascii="Times New Roman" w:hAnsi="Times New Roman" w:cs="Times New Roman"/>
          <w:b/>
          <w:bCs/>
        </w:rPr>
        <w:t xml:space="preserve"> 1</w:t>
      </w:r>
      <w:r w:rsidR="004E334E">
        <w:rPr>
          <w:rFonts w:ascii="Times New Roman" w:hAnsi="Times New Roman" w:cs="Times New Roman"/>
          <w:b/>
          <w:bCs/>
        </w:rPr>
        <w:t>3</w:t>
      </w:r>
      <w:r w:rsidR="004E334E" w:rsidRPr="00377AAC">
        <w:rPr>
          <w:rFonts w:ascii="Times New Roman" w:hAnsi="Times New Roman" w:cs="Times New Roman"/>
          <w:b/>
          <w:bCs/>
        </w:rPr>
        <w:t xml:space="preserve"> </w:t>
      </w:r>
      <w:r>
        <w:rPr>
          <w:rFonts w:ascii="Times New Roman" w:hAnsi="Times New Roman" w:cs="Times New Roman"/>
          <w:b/>
          <w:bCs/>
        </w:rPr>
        <w:t>ЦЕНОВЫЕ, ТАРИФНЫЕ ПОСЛЕДСТВИЯ</w:t>
      </w:r>
    </w:p>
    <w:p w14:paraId="5BFE4AFA" w14:textId="08A94974" w:rsidR="004E334E" w:rsidRPr="00377AAC" w:rsidRDefault="004E334E" w:rsidP="00A22BCE">
      <w:pPr>
        <w:spacing w:line="276" w:lineRule="auto"/>
        <w:ind w:left="708" w:firstLine="708"/>
        <w:rPr>
          <w:rFonts w:ascii="Times New Roman" w:hAnsi="Times New Roman" w:cs="Times New Roman"/>
          <w:b/>
          <w:bCs/>
        </w:rPr>
      </w:pPr>
      <w:r w:rsidRPr="00377AAC">
        <w:rPr>
          <w:rFonts w:ascii="Times New Roman" w:hAnsi="Times New Roman" w:cs="Times New Roman"/>
          <w:b/>
          <w:bCs/>
        </w:rPr>
        <w:t xml:space="preserve"> </w:t>
      </w:r>
    </w:p>
    <w:p w14:paraId="458F3642"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За последние 20 лет в сфере теплоснабжения обозначились такие проблемы как: прекращение развития централизованного теплоснабжения вследствие упадка как технологического, так и экономического, снижение доли выработки тепловой энергии в режиме комбинированной выработки, снижение эффективности используемого топлива для производства тепловой энергии и т.д. </w:t>
      </w:r>
    </w:p>
    <w:p w14:paraId="222148DC"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Также следует отметить, что ежегодные субсидии бюджетной системы в отрасль теплоснабжения (без учета субсидий за ЖКУ) составляют около 150 млрд. рублей при потребности в 200 млрд. рублей, что составляет около 13% НВВ отрасли. </w:t>
      </w:r>
    </w:p>
    <w:p w14:paraId="71F4F350"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Для решения указанных проблем Правительством Российской Федерации утвержден план мероприятий («дорожная карта») внедрения целевой модели рынка тепловой энергии (распоряжение Правительства РФ от 29 ноября 2017 г. № 2655-р (далее – Дорожная карта), которая направлена на принципиальное изменение подхода к системе отношений и к модели ценообразования в сфере теплоснабжения, создающее экономические стимулы для эффективного функционирования и развития централизованных систем теплоснабжения, а также привлечения инвестиций в сферу теплоснабжения. </w:t>
      </w:r>
    </w:p>
    <w:p w14:paraId="5D274AA2"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Целевая модель рынка тепловой энергии одобрена Президентом Российской Федерации В.В. Путиным (перечень поручений от 21 мая 2014 г. № Пр-1145) и реализуется в соответствии с планом мероприятий («дорожная карта»). </w:t>
      </w:r>
    </w:p>
    <w:p w14:paraId="47670B62"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Целевая модель рынка тепловой энергии обеспечит условия для ликвидации ценовых диспропорций в сфере теплоснабжения, в том числе и на рынке электрической энергии и мощности, а также создаст благоприятные условия для финансирования модернизации основных фондов, что приведет к дополнительному увеличению ВВП, созданию рабочих мест в таких ключевых отраслях российской экономики как добыча и переработка полезных ископаемых, строительство, машиностроение и металлообработка, к дополнительным налоговым отчислениям, которые могут стать источником выплат </w:t>
      </w:r>
      <w:r w:rsidRPr="00377AAC">
        <w:rPr>
          <w:rFonts w:ascii="Times New Roman" w:hAnsi="Times New Roman" w:cs="Times New Roman"/>
        </w:rPr>
        <w:lastRenderedPageBreak/>
        <w:t xml:space="preserve">субсидий гражданам на оплату жилищно-коммунальных услуг. </w:t>
      </w:r>
    </w:p>
    <w:p w14:paraId="572C82F8"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В соответствии с Дорожной картой планируется внесение изменений в законодательство в сфере теплоснабжения, направленных на введение целевой модели рынка теплоснабжения, основанной на принципе цены «альтернативной котельной».</w:t>
      </w:r>
    </w:p>
    <w:p w14:paraId="61A95229" w14:textId="4E9D1022"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В соответствии с решениями, принятыми Правительством Российской Федерации, планируется поэтапное введение целевой модели рынка тепловой энергии на территории Российской Федерации. На начальном этапе модель вводится по согласованию с руководителями субъектов Российской Федерации и главами местных администраций на территории отдельных муниципальных образований, отнесенных Правительством Российской Федерации к ценовым зонам теплоснабжения в соответствии с утвержденными критериями, в частности, такими как наличие утвержденной схемы теплоснабжения и преобладание выработки тепловой энергии на источниках комбинированной выработки. </w:t>
      </w:r>
    </w:p>
    <w:p w14:paraId="37C1E894"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Для муниципальных образований, на территории которых отсутствуют источники комбинированной выработки тепловой и электрической энергии, внедрение целевой модели осуществляется на основании решения Правительства Российской Федерации, исключительно при наличии схемы теплоснабжения, согласия соответствующего уполномоченного органа исполнительной власти субъекта Российской Федерации и главы местной администрации. </w:t>
      </w:r>
    </w:p>
    <w:p w14:paraId="25044F02"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При этом целесообразность отнесения к ценовым зонам теплоснабжения иных муниципальных образований и определение переходного периода в таких муниципальных образованиях определяется Правительством Российской Федерации по результатам анализа функционирования ценовых зон теплоснабжения до 1 января 2019 года. </w:t>
      </w:r>
    </w:p>
    <w:p w14:paraId="3157C004" w14:textId="52271051"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Во исполнение пунктов 6-8, 10-17, 27, 29 и 30 Дорожной карты Минэнерго России вступил в силу Федеральный закон от 29.07.2017 N 279-ФЗ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t>
      </w:r>
      <w:r w:rsidR="00BF2902">
        <w:rPr>
          <w:rFonts w:ascii="Times New Roman" w:hAnsi="Times New Roman" w:cs="Times New Roman"/>
        </w:rPr>
        <w:t>,</w:t>
      </w:r>
      <w:r w:rsidRPr="00377AAC">
        <w:rPr>
          <w:rFonts w:ascii="Times New Roman" w:hAnsi="Times New Roman" w:cs="Times New Roman"/>
        </w:rPr>
        <w:t xml:space="preserve"> которым устанавливаются основные принципы и положения целевой модели рынка тепловой энергии. Предметом регулирования 279-ФЗ являются общественные отношения в сфере теплоснабжения в Российской Федерации в части ценообразования на рынке тепловой энергии, 87 полномочий, функций, усиления ответственности единой теплоснабжающей организации (далее – ЕТО). </w:t>
      </w:r>
    </w:p>
    <w:p w14:paraId="4BC30918" w14:textId="77777777" w:rsidR="00BF2902"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Законопроект направлен на: </w:t>
      </w:r>
    </w:p>
    <w:p w14:paraId="0E6E2D73" w14:textId="169ACD4F"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 создание условий для привлечения частных инвестиций; </w:t>
      </w:r>
    </w:p>
    <w:p w14:paraId="33D26002"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 определение единого ответственного лица за теплоснабжение потребителей в системе теплоснабжения; </w:t>
      </w:r>
    </w:p>
    <w:p w14:paraId="28B9EE4A"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 модернизацию основных фондов в сфере теплоснабжения; </w:t>
      </w:r>
    </w:p>
    <w:p w14:paraId="7FF7643F"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 повышение эффективности сферы теплоснабжения; </w:t>
      </w:r>
    </w:p>
    <w:p w14:paraId="50CDBD25" w14:textId="77777777"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xml:space="preserve">- повышение качества и надежности теплоснабжения потребителей; </w:t>
      </w:r>
    </w:p>
    <w:p w14:paraId="7FDE22CF" w14:textId="279B4F6A" w:rsidR="004E334E" w:rsidRDefault="004E334E" w:rsidP="00A22BCE">
      <w:pPr>
        <w:spacing w:line="276" w:lineRule="auto"/>
        <w:ind w:left="708" w:firstLine="708"/>
        <w:jc w:val="both"/>
        <w:rPr>
          <w:rFonts w:ascii="Times New Roman" w:hAnsi="Times New Roman" w:cs="Times New Roman"/>
        </w:rPr>
      </w:pPr>
      <w:r w:rsidRPr="00377AAC">
        <w:rPr>
          <w:rFonts w:ascii="Times New Roman" w:hAnsi="Times New Roman" w:cs="Times New Roman"/>
        </w:rPr>
        <w:t>- изменение модели тарифного регулирования в отрасли через переход от прямого установления уровня цены на тепловую энергию к определению предельного уровня цен для конечного потребителя, рассчитываемого исходя из принципа «альтернативной котельной» (цена возможной поставки от источника, замещающего централизованное теплоснабжение).</w:t>
      </w:r>
    </w:p>
    <w:p w14:paraId="0C42617D" w14:textId="63F4ACF0" w:rsidR="004E334E" w:rsidRDefault="004E334E" w:rsidP="00A22BCE">
      <w:pPr>
        <w:spacing w:line="276" w:lineRule="auto"/>
        <w:ind w:firstLine="708"/>
        <w:jc w:val="both"/>
        <w:rPr>
          <w:rFonts w:ascii="Times New Roman" w:hAnsi="Times New Roman" w:cs="Times New Roman"/>
        </w:rPr>
      </w:pPr>
    </w:p>
    <w:p w14:paraId="063AD439" w14:textId="63C41DF3" w:rsidR="004B1E04" w:rsidRPr="00377AAC" w:rsidRDefault="004B1E04" w:rsidP="0029356B">
      <w:pPr>
        <w:jc w:val="both"/>
        <w:rPr>
          <w:rFonts w:ascii="Times New Roman" w:hAnsi="Times New Roman" w:cs="Times New Roman"/>
        </w:rPr>
      </w:pPr>
    </w:p>
    <w:p w14:paraId="0058851D" w14:textId="67B6704A" w:rsidR="00B2301E" w:rsidRPr="0060211B" w:rsidRDefault="00B2301E" w:rsidP="004E334E">
      <w:pPr>
        <w:pStyle w:val="46"/>
        <w:keepNext/>
        <w:keepLines/>
        <w:shd w:val="clear" w:color="auto" w:fill="auto"/>
        <w:spacing w:after="308" w:line="260" w:lineRule="exact"/>
        <w:ind w:right="100"/>
      </w:pPr>
      <w:r w:rsidRPr="0060211B">
        <w:lastRenderedPageBreak/>
        <w:t>НОРМАТИВНО-ТЕХНИЧЕСКАЯ (ССЫЛОЧНАЯ) ЛИТЕРАТУРА</w:t>
      </w:r>
      <w:bookmarkEnd w:id="53"/>
      <w:bookmarkEnd w:id="54"/>
    </w:p>
    <w:p w14:paraId="5EF7537E" w14:textId="74587ED7" w:rsidR="00B2301E" w:rsidRPr="002328AE" w:rsidRDefault="00B2301E" w:rsidP="006B7325">
      <w:pPr>
        <w:pStyle w:val="aff5"/>
        <w:numPr>
          <w:ilvl w:val="0"/>
          <w:numId w:val="17"/>
        </w:numPr>
        <w:ind w:right="460"/>
        <w:rPr>
          <w:rFonts w:ascii="Times New Roman" w:hAnsi="Times New Roman" w:cs="Times New Roman"/>
        </w:rPr>
      </w:pPr>
      <w:r w:rsidRPr="002328AE">
        <w:rPr>
          <w:rFonts w:ascii="Times New Roman" w:hAnsi="Times New Roman" w:cs="Times New Roman"/>
        </w:rPr>
        <w:t>Постановление Правительства Российской Федерации от 22.02.2012г №154 «О требованиях к схемам теплоснабжения, порядку их разработки и утверждения»</w:t>
      </w:r>
    </w:p>
    <w:p w14:paraId="514AFE30" w14:textId="3C958CE5" w:rsidR="00B2301E" w:rsidRPr="006B7325" w:rsidRDefault="00B2301E" w:rsidP="006B7325">
      <w:pPr>
        <w:pStyle w:val="aff5"/>
        <w:numPr>
          <w:ilvl w:val="0"/>
          <w:numId w:val="17"/>
        </w:numPr>
        <w:rPr>
          <w:rFonts w:ascii="Times New Roman" w:hAnsi="Times New Roman" w:cs="Times New Roman"/>
        </w:rPr>
      </w:pPr>
      <w:r w:rsidRPr="006B7325">
        <w:rPr>
          <w:rFonts w:ascii="Times New Roman" w:hAnsi="Times New Roman" w:cs="Times New Roman"/>
        </w:rPr>
        <w:t>Методические рекомендации по разработке схем теплоснабжения.</w:t>
      </w:r>
    </w:p>
    <w:p w14:paraId="45065180" w14:textId="4A0E0285" w:rsidR="00B2301E" w:rsidRPr="006B7325" w:rsidRDefault="00B2301E" w:rsidP="006B7325">
      <w:pPr>
        <w:pStyle w:val="aff5"/>
        <w:numPr>
          <w:ilvl w:val="0"/>
          <w:numId w:val="17"/>
        </w:numPr>
        <w:rPr>
          <w:rFonts w:ascii="Times New Roman" w:hAnsi="Times New Roman" w:cs="Times New Roman"/>
        </w:rPr>
      </w:pPr>
      <w:r w:rsidRPr="006B7325">
        <w:rPr>
          <w:rFonts w:ascii="Times New Roman" w:hAnsi="Times New Roman" w:cs="Times New Roman"/>
        </w:rPr>
        <w:t>СНиП 41-02-2003 «Тепловые сети».</w:t>
      </w:r>
    </w:p>
    <w:p w14:paraId="7AAE8413" w14:textId="2F9096EB" w:rsidR="001D5585" w:rsidRPr="001D5585" w:rsidRDefault="006B7325" w:rsidP="00226D27">
      <w:pPr>
        <w:pStyle w:val="aff5"/>
        <w:widowControl/>
        <w:numPr>
          <w:ilvl w:val="0"/>
          <w:numId w:val="17"/>
        </w:numPr>
        <w:shd w:val="clear" w:color="auto" w:fill="FFFFFF"/>
        <w:autoSpaceDE w:val="0"/>
        <w:autoSpaceDN w:val="0"/>
        <w:adjustRightInd w:val="0"/>
        <w:jc w:val="both"/>
        <w:rPr>
          <w:rFonts w:ascii="Times New Roman" w:hAnsi="Times New Roman" w:cs="Times New Roman"/>
          <w:b/>
          <w:bCs/>
          <w:color w:val="5B5E5F"/>
        </w:rPr>
      </w:pPr>
      <w:r w:rsidRPr="001D5585">
        <w:rPr>
          <w:rFonts w:ascii="Times New Roman" w:hAnsi="Times New Roman" w:cs="Times New Roman"/>
          <w:iCs/>
        </w:rPr>
        <w:t>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w:t>
      </w:r>
    </w:p>
    <w:p w14:paraId="021AAB16" w14:textId="26274C86" w:rsidR="006C7E58" w:rsidRPr="001D5585" w:rsidRDefault="00001182" w:rsidP="001D5585">
      <w:pPr>
        <w:pStyle w:val="aff5"/>
        <w:widowControl/>
        <w:numPr>
          <w:ilvl w:val="0"/>
          <w:numId w:val="17"/>
        </w:numPr>
        <w:shd w:val="clear" w:color="auto" w:fill="FFFFFF"/>
        <w:rPr>
          <w:rFonts w:ascii="Times New Roman" w:hAnsi="Times New Roman" w:cs="Times New Roman"/>
          <w:bCs/>
          <w:color w:val="auto"/>
        </w:rPr>
      </w:pPr>
      <w:hyperlink r:id="rId33" w:history="1">
        <w:r w:rsidR="006C7E58" w:rsidRPr="001D5585">
          <w:rPr>
            <w:rStyle w:val="a3"/>
            <w:rFonts w:ascii="Times New Roman" w:hAnsi="Times New Roman" w:cs="Times New Roman"/>
            <w:bCs/>
            <w:color w:val="auto"/>
            <w:u w:val="none"/>
          </w:rPr>
          <w:t>Межгосударственный стандарт ГОСТ 19431-2023 "Энергетика и электрификация. Термины и определения" (введен в действие приказом Федерального агентства по техническому регулированию и метрологии от 24 октября 2023 г. N 1218-ст</w:t>
        </w:r>
      </w:hyperlink>
      <w:r w:rsidR="001D5585">
        <w:rPr>
          <w:rFonts w:ascii="Times New Roman" w:hAnsi="Times New Roman" w:cs="Times New Roman"/>
          <w:bCs/>
          <w:color w:val="auto"/>
        </w:rPr>
        <w:t>)</w:t>
      </w:r>
    </w:p>
    <w:p w14:paraId="1E718214" w14:textId="782EBA1C" w:rsidR="006B7325" w:rsidRPr="001D5585" w:rsidRDefault="006B7325" w:rsidP="001D5585">
      <w:pPr>
        <w:ind w:left="720"/>
        <w:rPr>
          <w:rFonts w:ascii="Times New Roman" w:hAnsi="Times New Roman" w:cs="Times New Roman"/>
          <w:iCs/>
        </w:rPr>
        <w:sectPr w:rsidR="006B7325" w:rsidRPr="001D5585" w:rsidSect="006207BE">
          <w:headerReference w:type="even" r:id="rId34"/>
          <w:pgSz w:w="11907" w:h="16840" w:code="9"/>
          <w:pgMar w:top="794" w:right="737" w:bottom="1304" w:left="1134" w:header="0" w:footer="6" w:gutter="0"/>
          <w:cols w:space="720"/>
          <w:noEndnote/>
          <w:docGrid w:linePitch="360"/>
        </w:sectPr>
      </w:pPr>
    </w:p>
    <w:bookmarkEnd w:id="13"/>
    <w:p w14:paraId="0398064C" w14:textId="77777777" w:rsidR="007E1CC8" w:rsidRPr="0034579E" w:rsidRDefault="007E1CC8" w:rsidP="004008A0">
      <w:pPr>
        <w:pStyle w:val="42"/>
        <w:shd w:val="clear" w:color="auto" w:fill="auto"/>
        <w:spacing w:line="394" w:lineRule="exact"/>
        <w:ind w:firstLine="0"/>
        <w:jc w:val="both"/>
        <w:rPr>
          <w:rStyle w:val="26"/>
          <w:color w:val="auto"/>
          <w:sz w:val="24"/>
          <w:szCs w:val="24"/>
        </w:rPr>
      </w:pPr>
    </w:p>
    <w:sectPr w:rsidR="007E1CC8" w:rsidRPr="0034579E" w:rsidSect="00E76232">
      <w:headerReference w:type="default" r:id="rId35"/>
      <w:pgSz w:w="11907" w:h="16840" w:code="9"/>
      <w:pgMar w:top="851" w:right="851" w:bottom="1418" w:left="136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4282B" w14:textId="77777777" w:rsidR="001F795B" w:rsidRDefault="001F795B">
      <w:r>
        <w:separator/>
      </w:r>
    </w:p>
  </w:endnote>
  <w:endnote w:type="continuationSeparator" w:id="0">
    <w:p w14:paraId="4B25D2A5" w14:textId="77777777" w:rsidR="001F795B" w:rsidRDefault="001F7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Franklin Gothic Book">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Franklin Gothic Heavy">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PMincho">
    <w:charset w:val="80"/>
    <w:family w:val="roman"/>
    <w:pitch w:val="variable"/>
    <w:sig w:usb0="E00002FF" w:usb1="6AC7FDFB" w:usb2="00000012" w:usb3="00000000" w:csb0="0002009F" w:csb1="00000000"/>
  </w:font>
  <w:font w:name="GOST 2.304 type A">
    <w:altName w:val="Calibri"/>
    <w:charset w:val="CC"/>
    <w:family w:val="swiss"/>
    <w:pitch w:val="variable"/>
    <w:sig w:usb0="80000227" w:usb1="00000048" w:usb2="00000000" w:usb3="00000000" w:csb0="00000005"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17BE1" w14:textId="77777777" w:rsidR="00001182" w:rsidRDefault="00001182">
    <w:pPr>
      <w:pStyle w:val="af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E43F" w14:textId="77777777" w:rsidR="00001182" w:rsidRDefault="00001182">
    <w:pPr>
      <w:pStyle w:val="af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475FC" w14:textId="77777777" w:rsidR="00001182" w:rsidRDefault="00001182">
    <w:pPr>
      <w:rPr>
        <w:sz w:val="2"/>
        <w:szCs w:val="2"/>
      </w:rPr>
    </w:pPr>
    <w:r>
      <w:rPr>
        <w:noProof/>
        <w:lang w:bidi="ar-SA"/>
      </w:rPr>
      <w:pict w14:anchorId="1AEEC364">
        <v:shapetype id="_x0000_t202" coordsize="21600,21600" o:spt="202" path="m,l,21600r21600,l21600,xe">
          <v:stroke joinstyle="miter"/>
          <v:path gradientshapeok="t" o:connecttype="rect"/>
        </v:shapetype>
        <v:shape id="Text Box 3" o:spid="_x0000_s2724" type="#_x0000_t202" style="position:absolute;margin-left:182.75pt;margin-top:992.8pt;width:174pt;height:8.15pt;z-index:-25162598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B9sQIAALI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" filled="f" stroked="f">
          <v:textbox style="mso-next-textbox:#Text Box 3;mso-fit-shape-to-text:t" inset="0,0,0,0">
            <w:txbxContent>
              <w:p w14:paraId="77E80B44" w14:textId="77777777" w:rsidR="00001182" w:rsidRDefault="00001182">
                <w:pPr>
                  <w:tabs>
                    <w:tab w:val="right" w:pos="970"/>
                    <w:tab w:val="right" w:pos="1502"/>
                    <w:tab w:val="right" w:pos="2093"/>
                    <w:tab w:val="right" w:pos="2794"/>
                    <w:tab w:val="right" w:pos="3480"/>
                  </w:tabs>
                </w:pPr>
                <w:r>
                  <w:rPr>
                    <w:rStyle w:val="85pt"/>
                    <w:rFonts w:eastAsia="Courier New"/>
                  </w:rPr>
                  <w:t>Изм.</w:t>
                </w:r>
                <w:r>
                  <w:rPr>
                    <w:rStyle w:val="85pt"/>
                    <w:rFonts w:eastAsia="Courier New"/>
                  </w:rPr>
                  <w:tab/>
                  <w:t>Кол. уч.</w:t>
                </w:r>
                <w:r>
                  <w:rPr>
                    <w:rStyle w:val="85pt"/>
                    <w:rFonts w:eastAsia="Courier New"/>
                  </w:rPr>
                  <w:tab/>
                  <w:t>Лист</w:t>
                </w:r>
                <w:r>
                  <w:rPr>
                    <w:rStyle w:val="85pt"/>
                    <w:rFonts w:eastAsia="Courier New"/>
                  </w:rPr>
                  <w:tab/>
                  <w:t>№ док</w:t>
                </w:r>
                <w:r>
                  <w:rPr>
                    <w:rStyle w:val="85pt"/>
                    <w:rFonts w:eastAsia="Courier New"/>
                  </w:rPr>
                  <w:tab/>
                  <w:t>Подп.</w:t>
                </w:r>
                <w:r>
                  <w:rPr>
                    <w:rStyle w:val="85pt"/>
                    <w:rFonts w:eastAsia="Courier New"/>
                  </w:rPr>
                  <w:tab/>
                  <w:t>Дата</w:t>
                </w:r>
              </w:p>
            </w:txbxContent>
          </v:textbox>
          <w10:wrap anchorx="page" anchory="page"/>
        </v:shape>
      </w:pict>
    </w:r>
    <w:r>
      <w:rPr>
        <w:noProof/>
        <w:lang w:bidi="ar-SA"/>
      </w:rPr>
      <w:pict w14:anchorId="54CA9E68">
        <v:shape id="Text Box 4" o:spid="_x0000_s2725" type="#_x0000_t202" style="position:absolute;margin-left:676.9pt;margin-top:984.85pt;width:10.55pt;height:7.9pt;z-index:-2516249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" filled="f" stroked="f">
          <v:textbox style="mso-next-textbox:#Text Box 4;mso-fit-shape-to-text:t" inset="0,0,0,0">
            <w:txbxContent>
              <w:p w14:paraId="0DD50B6A" w14:textId="77777777" w:rsidR="00001182" w:rsidRDefault="00001182">
                <w:r>
                  <w:rPr>
                    <w:rStyle w:val="a7"/>
                    <w:rFonts w:eastAsia="Courier New"/>
                  </w:rPr>
                  <w:t>23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2803A" w14:textId="77777777" w:rsidR="001F795B" w:rsidRDefault="001F795B"/>
  </w:footnote>
  <w:footnote w:type="continuationSeparator" w:id="0">
    <w:p w14:paraId="551B32F0" w14:textId="77777777" w:rsidR="001F795B" w:rsidRDefault="001F79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E321" w14:textId="77777777" w:rsidR="00001182" w:rsidRDefault="00001182">
    <w:pPr>
      <w:pStyle w:val="af6"/>
    </w:pPr>
    <w:r>
      <w:rPr>
        <w:noProof/>
        <w:lang w:bidi="ar-SA"/>
      </w:rPr>
      <w:pict w14:anchorId="50C0B2A3">
        <v:group id="_x0000_s2557" style="position:absolute;margin-left:22.35pt;margin-top:19.5pt;width:552.55pt;height:804pt;z-index:-251632128;mso-position-horizontal-relative:page;mso-position-vertical-relative:page" coordorigin="571,284" coordsize="11051,16271" wrapcoords="1026 -20 1026 10173 -29 10332 -29 21620 21659 21620 21659 -20 1026 -20" o:allowincell="f">
          <v:group id="_x0000_s2558" style="position:absolute;left:571;top:8102;width:561;height:8453" coordorigin="567,7998" coordsize="561,8453">
            <v:shapetype id="_x0000_t202" coordsize="21600,21600" o:spt="202" path="m,l,21600r21600,l21600,xe">
              <v:stroke joinstyle="miter"/>
              <v:path gradientshapeok="t" o:connecttype="rect"/>
            </v:shapetype>
            <v:shape id="_x0000_s2559" type="#_x0000_t202" style="position:absolute;left:567;top:14982;width:283;height:1469" strokeweight="2.25pt">
              <v:textbox style="layout-flow:vertical;mso-layout-flow-alt:bottom-to-top;mso-next-textbox:#_x0000_s2559" inset="0,0,0,0">
                <w:txbxContent>
                  <w:p w14:paraId="38B4C62D" w14:textId="77777777" w:rsidR="00001182" w:rsidRDefault="00001182" w:rsidP="00756D4B">
                    <w:pPr>
                      <w:pStyle w:val="afa"/>
                      <w:rPr>
                        <w:noProof w:val="0"/>
                      </w:rPr>
                    </w:pPr>
                    <w:r>
                      <w:t>Инв. № под</w:t>
                    </w:r>
                    <w:r>
                      <w:rPr>
                        <w:noProof w:val="0"/>
                      </w:rPr>
                      <w:t>л.</w:t>
                    </w:r>
                  </w:p>
                  <w:p w14:paraId="0A237D80" w14:textId="1BE93E98" w:rsidR="00001182" w:rsidRDefault="00001182" w:rsidP="00756D4B">
                    <w:r>
                      <w:rPr>
                        <w:i/>
                      </w:rPr>
                      <w:fldChar w:fldCharType="begin"/>
                    </w:r>
                    <w:r>
                      <w:rPr>
                        <w:i/>
                      </w:rPr>
                      <w:instrText xml:space="preserve"> NUMPAGES  \* MERGEFORMAT </w:instrText>
                    </w:r>
                    <w:r>
                      <w:rPr>
                        <w:i/>
                      </w:rPr>
                      <w:fldChar w:fldCharType="separate"/>
                    </w:r>
                    <w:r>
                      <w:rPr>
                        <w:i/>
                        <w:noProof/>
                      </w:rPr>
                      <w:t>71</w:t>
                    </w:r>
                    <w:r>
                      <w:rPr>
                        <w:i/>
                      </w:rPr>
                      <w:fldChar w:fldCharType="end"/>
                    </w:r>
                  </w:p>
                </w:txbxContent>
              </v:textbox>
            </v:shape>
            <v:shape id="_x0000_s2560" type="#_x0000_t202" style="position:absolute;left:567;top:12951;width:283;height:2056" strokeweight="2.25pt">
              <v:textbox style="layout-flow:vertical;mso-layout-flow-alt:bottom-to-top;mso-next-textbox:#_x0000_s2560" inset="0,0,0,0">
                <w:txbxContent>
                  <w:p w14:paraId="1BB25D3F" w14:textId="77777777" w:rsidR="00001182" w:rsidRDefault="00001182" w:rsidP="00756D4B">
                    <w:pPr>
                      <w:pStyle w:val="afa"/>
                    </w:pPr>
                    <w:r>
                      <w:t>Подп. и дата</w:t>
                    </w:r>
                  </w:p>
                </w:txbxContent>
              </v:textbox>
            </v:shape>
            <v:shape id="_x0000_s2561" type="#_x0000_t202" style="position:absolute;left:567;top:10042;width:283;height:1469" strokeweight="2.25pt">
              <v:textbox style="layout-flow:vertical;mso-layout-flow-alt:bottom-to-top;mso-next-textbox:#_x0000_s2561" inset="0,0,0,0">
                <w:txbxContent>
                  <w:p w14:paraId="0F709516" w14:textId="77777777" w:rsidR="00001182" w:rsidRDefault="00001182" w:rsidP="00756D4B">
                    <w:pPr>
                      <w:pStyle w:val="afa"/>
                    </w:pPr>
                    <w:r>
                      <w:t>Взам. инв. №</w:t>
                    </w:r>
                  </w:p>
                </w:txbxContent>
              </v:textbox>
            </v:shape>
            <v:shape id="_x0000_s2562" type="#_x0000_t202" style="position:absolute;left:567;top:11498;width:283;height:1470" strokeweight="2.25pt">
              <v:textbox style="layout-flow:vertical;mso-layout-flow-alt:bottom-to-top;mso-next-textbox:#_x0000_s2562" inset="0,0,0,0">
                <w:txbxContent>
                  <w:p w14:paraId="37DB1104" w14:textId="77777777" w:rsidR="00001182" w:rsidRDefault="00001182" w:rsidP="00756D4B">
                    <w:pPr>
                      <w:pStyle w:val="afa"/>
                    </w:pPr>
                    <w:r>
                      <w:t>Инв. № дубл.</w:t>
                    </w:r>
                  </w:p>
                </w:txbxContent>
              </v:textbox>
            </v:shape>
            <v:shape id="_x0000_s2563" type="#_x0000_t202" style="position:absolute;left:567;top:7998;width:283;height:2056" strokeweight="2.25pt">
              <v:textbox style="layout-flow:vertical;mso-layout-flow-alt:bottom-to-top;mso-next-textbox:#_x0000_s2563" inset="0,0,0,0">
                <w:txbxContent>
                  <w:p w14:paraId="343567EF" w14:textId="77777777" w:rsidR="00001182" w:rsidRDefault="00001182" w:rsidP="00756D4B">
                    <w:pPr>
                      <w:pStyle w:val="afa"/>
                    </w:pPr>
                    <w:r>
                      <w:t>Подп. и дата</w:t>
                    </w:r>
                  </w:p>
                </w:txbxContent>
              </v:textbox>
            </v:shape>
            <v:group id="_x0000_s2564" style="position:absolute;left:845;top:7998;width:283;height:8453" coordorigin="3194,6929" coordsize="283,8155">
              <v:shape id="_x0000_s2565" type="#_x0000_t202" style="position:absolute;left:3194;top:13667;width:283;height:1417" strokeweight="2.25pt">
                <v:textbox style="layout-flow:vertical;mso-layout-flow-alt:bottom-to-top;mso-next-textbox:#_x0000_s2565" inset="0,0,0,0">
                  <w:txbxContent>
                    <w:p w14:paraId="7A1CE003" w14:textId="77777777" w:rsidR="00001182" w:rsidRDefault="00001182" w:rsidP="00756D4B">
                      <w:pPr>
                        <w:pStyle w:val="afa"/>
                      </w:pPr>
                    </w:p>
                  </w:txbxContent>
                </v:textbox>
              </v:shape>
              <v:shape id="_x0000_s2566" type="#_x0000_t202" style="position:absolute;left:3194;top:11707;width:283;height:1984" strokeweight="2.25pt">
                <v:textbox style="layout-flow:vertical;mso-layout-flow-alt:bottom-to-top;mso-next-textbox:#_x0000_s2566" inset="0,0,0,0">
                  <w:txbxContent>
                    <w:p w14:paraId="3E414B34" w14:textId="77777777" w:rsidR="00001182" w:rsidRDefault="00001182" w:rsidP="00756D4B">
                      <w:pPr>
                        <w:pStyle w:val="afa"/>
                      </w:pPr>
                    </w:p>
                  </w:txbxContent>
                </v:textbox>
              </v:shape>
              <v:shape id="_x0000_s2567" type="#_x0000_t202" style="position:absolute;left:3194;top:8901;width:283;height:1417" strokeweight="2.25pt">
                <v:textbox style="layout-flow:vertical;mso-layout-flow-alt:bottom-to-top;mso-next-textbox:#_x0000_s2567" inset="0,0,0,0">
                  <w:txbxContent>
                    <w:p w14:paraId="0B69FCB5" w14:textId="77777777" w:rsidR="00001182" w:rsidRDefault="00001182" w:rsidP="00756D4B">
                      <w:pPr>
                        <w:pStyle w:val="afa"/>
                      </w:pPr>
                    </w:p>
                  </w:txbxContent>
                </v:textbox>
              </v:shape>
              <v:shape id="_x0000_s2568" type="#_x0000_t202" style="position:absolute;left:3194;top:10306;width:283;height:1417" strokeweight="2.25pt">
                <v:textbox style="layout-flow:vertical;mso-layout-flow-alt:bottom-to-top;mso-next-textbox:#_x0000_s2568" inset="0,0,0,0">
                  <w:txbxContent>
                    <w:p w14:paraId="1964A027" w14:textId="77777777" w:rsidR="00001182" w:rsidRDefault="00001182" w:rsidP="00756D4B">
                      <w:pPr>
                        <w:pStyle w:val="afa"/>
                      </w:pPr>
                    </w:p>
                  </w:txbxContent>
                </v:textbox>
              </v:shape>
              <v:shape id="_x0000_s2569" type="#_x0000_t202" style="position:absolute;left:3194;top:6929;width:283;height:1984" strokeweight="2.25pt">
                <v:textbox style="layout-flow:vertical;mso-layout-flow-alt:bottom-to-top;mso-next-textbox:#_x0000_s2569" inset="0,0,0,0">
                  <w:txbxContent>
                    <w:p w14:paraId="4F548032" w14:textId="77777777" w:rsidR="00001182" w:rsidRDefault="00001182" w:rsidP="00756D4B">
                      <w:pPr>
                        <w:pStyle w:val="afa"/>
                      </w:pPr>
                    </w:p>
                  </w:txbxContent>
                </v:textbox>
              </v:shape>
            </v:group>
          </v:group>
          <v:rect id="_x0000_s2570" style="position:absolute;left:1134;top:284;width:10488;height:16271" strokeweight="2.25pt"/>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68322" w14:textId="77777777" w:rsidR="00001182" w:rsidRDefault="00001182">
    <w:pPr>
      <w:rPr>
        <w:sz w:val="2"/>
        <w:szCs w:val="2"/>
      </w:rPr>
    </w:pPr>
    <w:r>
      <w:rPr>
        <w:noProof/>
        <w:lang w:bidi="ar-SA"/>
      </w:rPr>
      <w:pict w14:anchorId="7C2BD5C4">
        <v:shapetype id="_x0000_t202" coordsize="21600,21600" o:spt="202" path="m,l,21600r21600,l21600,xe">
          <v:stroke joinstyle="miter"/>
          <v:path gradientshapeok="t" o:connecttype="rect"/>
        </v:shapetype>
        <v:shape id="_x0000_s2049" type="#_x0000_t202" style="position:absolute;margin-left:663.45pt;margin-top:187.85pt;width:9.55pt;height:10.9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" filled="f" stroked="f">
          <v:textbox style="mso-fit-shape-to-text:t" inset="0,0,0,0">
            <w:txbxContent>
              <w:p w14:paraId="0D427748" w14:textId="386C36BB" w:rsidR="00001182" w:rsidRDefault="00001182">
                <w:pPr>
                  <w:pStyle w:val="14"/>
                  <w:shd w:val="clear" w:color="auto" w:fill="auto"/>
                  <w:spacing w:line="240" w:lineRule="auto"/>
                </w:pPr>
                <w:r>
                  <w:fldChar w:fldCharType="begin"/>
                </w:r>
                <w:r>
                  <w:instrText xml:space="preserve"> PAGE \* MERGEFORMAT </w:instrText>
                </w:r>
                <w:r>
                  <w:fldChar w:fldCharType="separate"/>
                </w:r>
                <w:r w:rsidR="0031375B" w:rsidRPr="0031375B">
                  <w:rPr>
                    <w:rStyle w:val="a7"/>
                    <w:noProof/>
                  </w:rPr>
                  <w:t>71</w:t>
                </w:r>
                <w:r>
                  <w:rPr>
                    <w:rStyle w:val="a7"/>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66FC8" w14:textId="77777777" w:rsidR="00001182" w:rsidRDefault="00001182">
    <w:pPr>
      <w:pStyle w:val="af6"/>
    </w:pPr>
    <w:r>
      <w:rPr>
        <w:noProof/>
        <w:lang w:bidi="ar-SA"/>
      </w:rPr>
      <w:pict w14:anchorId="0B920750">
        <v:group id="_x0000_s2543" style="position:absolute;margin-left:23.85pt;margin-top:20.25pt;width:552.55pt;height:803.25pt;z-index:-251633152;mso-position-horizontal-relative:page;mso-position-vertical-relative:page" coordorigin="571,284" coordsize="11051,16271" wrapcoords="1026 -20 1026 10173 -29 10332 -29 21620 21659 21620 21659 -20 1026 -20" o:allowincell="f">
          <v:group id="_x0000_s2544" style="position:absolute;left:571;top:8102;width:561;height:8453" coordorigin="567,7998" coordsize="561,8453">
            <v:shapetype id="_x0000_t202" coordsize="21600,21600" o:spt="202" path="m,l,21600r21600,l21600,xe">
              <v:stroke joinstyle="miter"/>
              <v:path gradientshapeok="t" o:connecttype="rect"/>
            </v:shapetype>
            <v:shape id="_x0000_s2545" type="#_x0000_t202" style="position:absolute;left:567;top:14982;width:283;height:1469" strokeweight="2.25pt">
              <v:textbox style="layout-flow:vertical;mso-layout-flow-alt:bottom-to-top;mso-next-textbox:#_x0000_s2545" inset="0,0,0,0">
                <w:txbxContent>
                  <w:p w14:paraId="20EF4055" w14:textId="77777777" w:rsidR="00001182" w:rsidRDefault="00001182" w:rsidP="00756D4B">
                    <w:pPr>
                      <w:pStyle w:val="afa"/>
                      <w:rPr>
                        <w:noProof w:val="0"/>
                      </w:rPr>
                    </w:pPr>
                    <w:r>
                      <w:t>Инв. № под</w:t>
                    </w:r>
                    <w:r>
                      <w:rPr>
                        <w:noProof w:val="0"/>
                      </w:rPr>
                      <w:t>л.</w:t>
                    </w:r>
                  </w:p>
                  <w:p w14:paraId="1583C470" w14:textId="5FEFBCD2" w:rsidR="00001182" w:rsidRDefault="00001182" w:rsidP="00756D4B">
                    <w:r>
                      <w:rPr>
                        <w:i/>
                      </w:rPr>
                      <w:fldChar w:fldCharType="begin"/>
                    </w:r>
                    <w:r>
                      <w:rPr>
                        <w:i/>
                      </w:rPr>
                      <w:instrText xml:space="preserve"> NUMPAGES  \* MERGEFORMAT </w:instrText>
                    </w:r>
                    <w:r>
                      <w:rPr>
                        <w:i/>
                      </w:rPr>
                      <w:fldChar w:fldCharType="separate"/>
                    </w:r>
                    <w:r w:rsidR="00555EBE">
                      <w:rPr>
                        <w:i/>
                        <w:noProof/>
                      </w:rPr>
                      <w:t>71</w:t>
                    </w:r>
                    <w:r>
                      <w:rPr>
                        <w:i/>
                      </w:rPr>
                      <w:fldChar w:fldCharType="end"/>
                    </w:r>
                  </w:p>
                </w:txbxContent>
              </v:textbox>
            </v:shape>
            <v:shape id="_x0000_s2546" type="#_x0000_t202" style="position:absolute;left:567;top:12951;width:283;height:2056" strokeweight="2.25pt">
              <v:textbox style="layout-flow:vertical;mso-layout-flow-alt:bottom-to-top;mso-next-textbox:#_x0000_s2546" inset="0,0,0,0">
                <w:txbxContent>
                  <w:p w14:paraId="40090E05" w14:textId="77777777" w:rsidR="00001182" w:rsidRDefault="00001182" w:rsidP="00756D4B">
                    <w:pPr>
                      <w:pStyle w:val="afa"/>
                    </w:pPr>
                    <w:r>
                      <w:t>Подп. и дата</w:t>
                    </w:r>
                  </w:p>
                </w:txbxContent>
              </v:textbox>
            </v:shape>
            <v:shape id="_x0000_s2547" type="#_x0000_t202" style="position:absolute;left:567;top:10042;width:283;height:1469" strokeweight="2.25pt">
              <v:textbox style="layout-flow:vertical;mso-layout-flow-alt:bottom-to-top;mso-next-textbox:#_x0000_s2547" inset="0,0,0,0">
                <w:txbxContent>
                  <w:p w14:paraId="5E103CC0" w14:textId="77777777" w:rsidR="00001182" w:rsidRDefault="00001182" w:rsidP="00756D4B">
                    <w:pPr>
                      <w:pStyle w:val="afa"/>
                    </w:pPr>
                    <w:r>
                      <w:t>Взам. инв. №</w:t>
                    </w:r>
                  </w:p>
                </w:txbxContent>
              </v:textbox>
            </v:shape>
            <v:shape id="_x0000_s2548" type="#_x0000_t202" style="position:absolute;left:567;top:11498;width:283;height:1470" strokeweight="2.25pt">
              <v:textbox style="layout-flow:vertical;mso-layout-flow-alt:bottom-to-top;mso-next-textbox:#_x0000_s2548" inset="0,0,0,0">
                <w:txbxContent>
                  <w:p w14:paraId="4545AABB" w14:textId="77777777" w:rsidR="00001182" w:rsidRDefault="00001182" w:rsidP="00756D4B">
                    <w:pPr>
                      <w:pStyle w:val="afa"/>
                    </w:pPr>
                    <w:r>
                      <w:t>Инв. № дубл.</w:t>
                    </w:r>
                  </w:p>
                </w:txbxContent>
              </v:textbox>
            </v:shape>
            <v:shape id="_x0000_s2549" type="#_x0000_t202" style="position:absolute;left:567;top:7998;width:283;height:2056" strokeweight="2.25pt">
              <v:textbox style="layout-flow:vertical;mso-layout-flow-alt:bottom-to-top;mso-next-textbox:#_x0000_s2549" inset="0,0,0,0">
                <w:txbxContent>
                  <w:p w14:paraId="30F34A61" w14:textId="77777777" w:rsidR="00001182" w:rsidRDefault="00001182" w:rsidP="00756D4B">
                    <w:pPr>
                      <w:pStyle w:val="afa"/>
                    </w:pPr>
                    <w:r>
                      <w:t>Подп. и дата</w:t>
                    </w:r>
                  </w:p>
                </w:txbxContent>
              </v:textbox>
            </v:shape>
            <v:group id="_x0000_s2550" style="position:absolute;left:845;top:7998;width:283;height:8453" coordorigin="3194,6929" coordsize="283,8155">
              <v:shape id="_x0000_s2551" type="#_x0000_t202" style="position:absolute;left:3194;top:13667;width:283;height:1417" strokeweight="2.25pt">
                <v:textbox style="layout-flow:vertical;mso-layout-flow-alt:bottom-to-top;mso-next-textbox:#_x0000_s2551" inset="0,0,0,0">
                  <w:txbxContent>
                    <w:p w14:paraId="47E5DBBB" w14:textId="77777777" w:rsidR="00001182" w:rsidRDefault="00001182" w:rsidP="00756D4B">
                      <w:pPr>
                        <w:pStyle w:val="afa"/>
                      </w:pPr>
                    </w:p>
                  </w:txbxContent>
                </v:textbox>
              </v:shape>
              <v:shape id="_x0000_s2552" type="#_x0000_t202" style="position:absolute;left:3194;top:11707;width:283;height:1984" strokeweight="2.25pt">
                <v:textbox style="layout-flow:vertical;mso-layout-flow-alt:bottom-to-top;mso-next-textbox:#_x0000_s2552" inset="0,0,0,0">
                  <w:txbxContent>
                    <w:p w14:paraId="144E4A31" w14:textId="77777777" w:rsidR="00001182" w:rsidRDefault="00001182" w:rsidP="00756D4B">
                      <w:pPr>
                        <w:pStyle w:val="afa"/>
                      </w:pPr>
                    </w:p>
                  </w:txbxContent>
                </v:textbox>
              </v:shape>
              <v:shape id="_x0000_s2553" type="#_x0000_t202" style="position:absolute;left:3194;top:8901;width:283;height:1417" strokeweight="2.25pt">
                <v:textbox style="layout-flow:vertical;mso-layout-flow-alt:bottom-to-top;mso-next-textbox:#_x0000_s2553" inset="0,0,0,0">
                  <w:txbxContent>
                    <w:p w14:paraId="5F356D4D" w14:textId="77777777" w:rsidR="00001182" w:rsidRDefault="00001182" w:rsidP="00756D4B">
                      <w:pPr>
                        <w:pStyle w:val="afa"/>
                      </w:pPr>
                    </w:p>
                  </w:txbxContent>
                </v:textbox>
              </v:shape>
              <v:shape id="_x0000_s2554" type="#_x0000_t202" style="position:absolute;left:3194;top:10306;width:283;height:1417" strokeweight="2.25pt">
                <v:textbox style="layout-flow:vertical;mso-layout-flow-alt:bottom-to-top;mso-next-textbox:#_x0000_s2554" inset="0,0,0,0">
                  <w:txbxContent>
                    <w:p w14:paraId="174527D1" w14:textId="77777777" w:rsidR="00001182" w:rsidRDefault="00001182" w:rsidP="00756D4B">
                      <w:pPr>
                        <w:pStyle w:val="afa"/>
                      </w:pPr>
                    </w:p>
                  </w:txbxContent>
                </v:textbox>
              </v:shape>
              <v:shape id="_x0000_s2555" type="#_x0000_t202" style="position:absolute;left:3194;top:6929;width:283;height:1984" strokeweight="2.25pt">
                <v:textbox style="layout-flow:vertical;mso-layout-flow-alt:bottom-to-top;mso-next-textbox:#_x0000_s2555" inset="0,0,0,0">
                  <w:txbxContent>
                    <w:p w14:paraId="6DD21DE4" w14:textId="77777777" w:rsidR="00001182" w:rsidRDefault="00001182" w:rsidP="00756D4B">
                      <w:pPr>
                        <w:pStyle w:val="afa"/>
                      </w:pPr>
                    </w:p>
                  </w:txbxContent>
                </v:textbox>
              </v:shape>
            </v:group>
          </v:group>
          <v:rect id="_x0000_s2556" style="position:absolute;left:1134;top:284;width:10488;height:16271" strokeweight="2.25pt"/>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E93A9" w14:textId="77777777" w:rsidR="00001182" w:rsidRDefault="00001182">
    <w:pPr>
      <w:pStyle w:val="af6"/>
    </w:pPr>
    <w:r>
      <w:rPr>
        <w:noProof/>
        <w:lang w:bidi="ar-SA"/>
      </w:rPr>
      <w:pict w14:anchorId="7C2F3158">
        <v:group id="Group 512" o:spid="_x0000_s2336" style="position:absolute;margin-left:26.4pt;margin-top:19.75pt;width:547.65pt;height:802.5pt;z-index:-251653632;mso-position-horizontal-relative:page;mso-position-vertical-relative:page" coordorigin="573,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" o:allowincell="f">
          <v:group id="Group 513" o:spid="_x0000_s2415" style="position:absolute;left:573;top:8557;width:561;height:7998"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514" o:spid="_x0000_s2422"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type id="_x0000_t202" coordsize="21600,21600" o:spt="202" path="m,l,21600r21600,l21600,xe">
                <v:stroke joinstyle="miter"/>
                <v:path gradientshapeok="t" o:connecttype="rect"/>
              </v:shapetype>
              <v:shape id="Text Box 515" o:spid="_x0000_s2427"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xtb8A&#10;AADcAAAADwAAAGRycy9kb3ducmV2LnhtbERPy4rCMBTdC/MP4QruNNVBGTqNMgrCuPSxmOWlubal&#10;yU1JMrb69WYhuDycd7EZrBE38qFxrGA+y0AQl043XCm4nPfTLxAhIms0jknBnQJs1h+jAnPtej7S&#10;7RQrkUI45KigjrHLpQxlTRbDzHXEibs6bzEm6CupPfYp3Bq5yLKVtNhwaqixo11NZXv6twr61nfM&#10;6PwjPHbmb2uWq+31oNRkPPx8g4g0xLf45f7VChaf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yXG1vwAAANwAAAAPAAAAAAAAAAAAAAAAAJgCAABkcnMvZG93bnJl&#10;di54bWxQSwUGAAAAAAQABAD1AAAAhAMAAAAA&#10;" strokeweight="2.25pt">
                <v:textbox style="layout-flow:vertical;mso-layout-flow-alt:bottom-to-top;mso-next-textbox:#Text Box 515" inset="0,0,0,0">
                  <w:txbxContent>
                    <w:p w14:paraId="75C9A1AF" w14:textId="77777777" w:rsidR="00001182" w:rsidRDefault="00001182" w:rsidP="0034579E">
                      <w:pPr>
                        <w:pStyle w:val="afa"/>
                      </w:pPr>
                      <w:r>
                        <w:t>Инв. № подп</w:t>
                      </w:r>
                    </w:p>
                  </w:txbxContent>
                </v:textbox>
              </v:shape>
              <v:shape id="Text Box 516" o:spid="_x0000_s2426"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ULsEA&#10;AADcAAAADwAAAGRycy9kb3ducmV2LnhtbESPQYvCMBSE7wv+h/CEva3pKop2jaKCoMdVDx4fzbMt&#10;Ji8libbrrzeCsMdhZr5h5svOGnEnH2rHCr4HGQjiwumaSwWn4/ZrCiJEZI3GMSn4owDLRe9jjrl2&#10;Lf/S/RBLkSAcclRQxdjkUoaiIoth4Bri5F2ctxiT9KXUHtsEt0YOs2wiLdacFipsaFNRcT3crIL2&#10;6htmdP4RHhtzXpvxZH3ZK/XZ71Y/ICJ18T/8bu+0guFoBq8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1C7BAAAA3AAAAA8AAAAAAAAAAAAAAAAAmAIAAGRycy9kb3du&#10;cmV2LnhtbFBLBQYAAAAABAAEAPUAAACGAwAAAAA=&#10;" strokeweight="2.25pt">
                <v:textbox style="layout-flow:vertical;mso-layout-flow-alt:bottom-to-top;mso-next-textbox:#Text Box 516" inset="0,0,0,0">
                  <w:txbxContent>
                    <w:p w14:paraId="41885C8E" w14:textId="77777777" w:rsidR="00001182" w:rsidRDefault="00001182" w:rsidP="0034579E">
                      <w:pPr>
                        <w:pStyle w:val="afa"/>
                      </w:pPr>
                      <w:r>
                        <w:t>Подп. и дата</w:t>
                      </w:r>
                    </w:p>
                  </w:txbxContent>
                </v:textbox>
              </v:shape>
              <v:shape id="Text Box 517" o:spid="_x0000_s2425"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Ozr8A&#10;AADcAAAADwAAAGRycy9kb3ducmV2LnhtbERPy4rCMBTdC/MP4QruNFVGGTqNMgrCuPSxmOWlubal&#10;yU1JMrb69WYhuDycd7EZrBE38qFxrGA+y0AQl043XCm4nPfTLxAhIms0jknBnQJs1h+jAnPtej7S&#10;7RQrkUI45KigjrHLpQxlTRbDzHXEibs6bzEm6CupPfYp3Bq5yLKVtNhwaqixo11NZXv6twr61nfM&#10;6PwjPHbmb2uWq+31oNRkPPx8g4g0xLf45f7VChaf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uQ7OvwAAANwAAAAPAAAAAAAAAAAAAAAAAJgCAABkcnMvZG93bnJl&#10;di54bWxQSwUGAAAAAAQABAD1AAAAhAMAAAAA&#10;" strokeweight="2.25pt">
                <v:textbox style="layout-flow:vertical;mso-layout-flow-alt:bottom-to-top;mso-next-textbox:#Text Box 517" inset="0,0,0,0">
                  <w:txbxContent>
                    <w:p w14:paraId="49DB91FD" w14:textId="77777777" w:rsidR="00001182" w:rsidRDefault="00001182" w:rsidP="0034579E">
                      <w:pPr>
                        <w:pStyle w:val="afa"/>
                      </w:pPr>
                      <w:r>
                        <w:t>Взам. инв. №</w:t>
                      </w:r>
                    </w:p>
                  </w:txbxContent>
                </v:textbox>
              </v:shape>
              <v:shape id="Text Box 518" o:spid="_x0000_s2424"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rVcIA&#10;AADcAAAADwAAAGRycy9kb3ducmV2LnhtbESPT4vCMBTE74LfITxhbzZVVlmqUVRYcI/+Oezx0Tzb&#10;YvJSkqytfvqNIHgcZuY3zHLdWyNu5EPjWMEky0EQl043XCk4n77HXyBCRNZoHJOCOwVYr4aDJRba&#10;dXyg2zFWIkE4FKigjrEtpAxlTRZD5lri5F2ctxiT9JXUHrsEt0ZO83wuLTacFmpsaVdTeT3+WQXd&#10;1bfM6PwjPHbmd2tm8+3lR6mPUb9ZgIjUx3f41d5rBdPPCTzP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atVwgAAANwAAAAPAAAAAAAAAAAAAAAAAJgCAABkcnMvZG93&#10;bnJldi54bWxQSwUGAAAAAAQABAD1AAAAhwMAAAAA&#10;" strokeweight="2.25pt">
                <v:textbox style="layout-flow:vertical;mso-layout-flow-alt:bottom-to-top;mso-next-textbox:#Text Box 518" inset="0,0,0,0">
                  <w:txbxContent>
                    <w:p w14:paraId="4A4C3AF3" w14:textId="77777777" w:rsidR="00001182" w:rsidRDefault="00001182" w:rsidP="0034579E">
                      <w:pPr>
                        <w:pStyle w:val="afa"/>
                      </w:pPr>
                      <w:r>
                        <w:t>Инв. № дубл.</w:t>
                      </w:r>
                    </w:p>
                  </w:txbxContent>
                </v:textbox>
              </v:shape>
              <v:shape id="Text Box 519" o:spid="_x0000_s2423"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1IsIA&#10;AADcAAAADwAAAGRycy9kb3ducmV2LnhtbESPT4vCMBTE78J+h/AW9qapZRWpRlFhwT365+Dx0Tzb&#10;YvJSkqytfvqNIHgcZuY3zGLVWyNu5EPjWMF4lIEgLp1uuFJwOv4MZyBCRNZoHJOCOwVYLT8GCyy0&#10;63hPt0OsRIJwKFBBHWNbSBnKmiyGkWuJk3dx3mJM0ldSe+wS3BqZZ9lUWmw4LdTY0ram8nr4swq6&#10;q2+Z0flHeGzNeWMm083lV6mvz349BxGpj+/wq73TCvLvHJ5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zUiwgAAANwAAAAPAAAAAAAAAAAAAAAAAJgCAABkcnMvZG93&#10;bnJldi54bWxQSwUGAAAAAAQABAD1AAAAhwMAAAAA&#10;" strokeweight="2.25pt">
                <v:textbox style="layout-flow:vertical;mso-layout-flow-alt:bottom-to-top;mso-next-textbox:#Text Box 519" inset="0,0,0,0">
                  <w:txbxContent>
                    <w:p w14:paraId="2FEE20BC" w14:textId="77777777" w:rsidR="00001182" w:rsidRDefault="00001182" w:rsidP="0034579E">
                      <w:pPr>
                        <w:pStyle w:val="afa"/>
                      </w:pPr>
                      <w:r>
                        <w:t>Подп. и дата</w:t>
                      </w:r>
                    </w:p>
                  </w:txbxContent>
                </v:textbox>
              </v:shape>
            </v:group>
            <v:group id="Group 520" o:spid="_x0000_s2416"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521" o:spid="_x0000_s2421"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IzcEA&#10;AADcAAAADwAAAGRycy9kb3ducmV2LnhtbESPQYvCMBSE7wv+h/AWvG3TFRXpGmUVBD2uevD4aJ5t&#10;MXkpSbTVX28WBI/DzHzDzJe9NeJGPjSOFXxnOQji0umGKwXHw+ZrBiJEZI3GMSm4U4DlYvAxx0K7&#10;jv/oto+VSBAOBSqoY2wLKUNZk8WQuZY4eWfnLcYkfSW1xy7BrZGjPJ9Kiw2nhRpbWtdUXvZXq6C7&#10;+JYZnX+Ex9qcVmYyXZ13Sg0/+98fEJH6+A6/2lutYDQew/+Zd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CCM3BAAAA3AAAAA8AAAAAAAAAAAAAAAAAmAIAAGRycy9kb3du&#10;cmV2LnhtbFBLBQYAAAAABAAEAPUAAACGAwAAAAA=&#10;" strokeweight="2.25pt">
                <v:textbox style="layout-flow:vertical;mso-layout-flow-alt:bottom-to-top;mso-next-textbox:#Text Box 521" inset="0,0,0,0">
                  <w:txbxContent>
                    <w:p w14:paraId="5C8BDFE1" w14:textId="77777777" w:rsidR="00001182" w:rsidRDefault="00001182" w:rsidP="0034579E">
                      <w:pPr>
                        <w:pStyle w:val="afa"/>
                      </w:pPr>
                    </w:p>
                  </w:txbxContent>
                </v:textbox>
              </v:shape>
              <v:shape id="Text Box 522" o:spid="_x0000_s2420"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tVsMA&#10;AADcAAAADwAAAGRycy9kb3ducmV2LnhtbESPzWrDMBCE74W+g9hCb7Xc0ITiWg5NINAcm+TQ42Kt&#10;f7C0MpIaO3n6KlDIcZiZb5hyPVsjzuRD71jBa5aDIK6d7rlVcDruXt5BhIis0TgmBRcKsK4eH0os&#10;tJv4m86H2IoE4VCggi7GsZAy1B1ZDJkbiZPXOG8xJulbqT1OCW6NXOT5SlrsOS10ONK2o3o4/FoF&#10;0+BHZnT+Gq5b87Mxy9Wm2Sv1/DR/foCINMd7+L/9pRUs3pZwO5OO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6tVsMAAADcAAAADwAAAAAAAAAAAAAAAACYAgAAZHJzL2Rv&#10;d25yZXYueG1sUEsFBgAAAAAEAAQA9QAAAIgDAAAAAA==&#10;" strokeweight="2.25pt">
                <v:textbox style="layout-flow:vertical;mso-layout-flow-alt:bottom-to-top;mso-next-textbox:#Text Box 522" inset="0,0,0,0">
                  <w:txbxContent>
                    <w:p w14:paraId="37B1ADC5" w14:textId="77777777" w:rsidR="00001182" w:rsidRDefault="00001182" w:rsidP="0034579E">
                      <w:pPr>
                        <w:pStyle w:val="afa"/>
                      </w:pPr>
                    </w:p>
                  </w:txbxContent>
                </v:textbox>
              </v:shape>
              <v:shape id="Text Box 523" o:spid="_x0000_s2419"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zIcMA&#10;AADcAAAADwAAAGRycy9kb3ducmV2LnhtbESPwWrDMBBE74X8g9hAbo3ckJriRgm1IdAc6/bQ42Jt&#10;bBNpZSQldv31UaHQ4zAzb5jdYbJG3MiH3rGCp3UGgrhxuudWwdfn8fEFRIjIGo1jUvBDAQ77xcMO&#10;C+1G/qBbHVuRIBwKVNDFOBRShqYji2HtBuLknZ23GJP0rdQexwS3Rm6yLJcWe04LHQ5UddRc6qtV&#10;MF78wIzOz2GuzHdpnvPyfFJqtZzeXkFEmuJ/+K/9rhVstjn8nk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wzIcMAAADcAAAADwAAAAAAAAAAAAAAAACYAgAAZHJzL2Rv&#10;d25yZXYueG1sUEsFBgAAAAAEAAQA9QAAAIgDAAAAAA==&#10;" strokeweight="2.25pt">
                <v:textbox style="layout-flow:vertical;mso-layout-flow-alt:bottom-to-top;mso-next-textbox:#Text Box 523" inset="0,0,0,0">
                  <w:txbxContent>
                    <w:p w14:paraId="3A70A683" w14:textId="77777777" w:rsidR="00001182" w:rsidRDefault="00001182" w:rsidP="0034579E">
                      <w:pPr>
                        <w:pStyle w:val="afa"/>
                      </w:pPr>
                    </w:p>
                  </w:txbxContent>
                </v:textbox>
              </v:shape>
              <v:shape id="Text Box 524" o:spid="_x0000_s2418"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WusIA&#10;AADcAAAADwAAAGRycy9kb3ducmV2LnhtbESPT4vCMBTE7wt+h/CEva3piv/oGkUFQY+rHjw+mmdb&#10;TF5KEm3XT28EYY/DzPyGmS87a8SdfKgdK/geZCCIC6drLhWcjtuvGYgQkTUax6TgjwIsF72POeba&#10;tfxL90MsRYJwyFFBFWOTSxmKiiyGgWuIk3dx3mJM0pdSe2wT3Bo5zLKJtFhzWqiwoU1FxfVwswra&#10;q2+Y0flHeGzMeW3Gk/Vlr9Rnv1v9gIjUxf/wu73TCoajKbzOp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Ja6wgAAANwAAAAPAAAAAAAAAAAAAAAAAJgCAABkcnMvZG93&#10;bnJldi54bWxQSwUGAAAAAAQABAD1AAAAhwMAAAAA&#10;" strokeweight="2.25pt">
                <v:textbox style="layout-flow:vertical;mso-layout-flow-alt:bottom-to-top;mso-next-textbox:#Text Box 524" inset="0,0,0,0">
                  <w:txbxContent>
                    <w:p w14:paraId="2BE4F866" w14:textId="77777777" w:rsidR="00001182" w:rsidRDefault="00001182" w:rsidP="0034579E">
                      <w:pPr>
                        <w:pStyle w:val="afa"/>
                      </w:pPr>
                    </w:p>
                  </w:txbxContent>
                </v:textbox>
              </v:shape>
              <v:shape id="Text Box 525" o:spid="_x0000_s2417"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yL8A&#10;AADcAAAADwAAAGRycy9kb3ducmV2LnhtbERPy4rCMBTdC/MP4QruNFVGGTqNMgrCuPSxmOWlubal&#10;yU1JMrb69WYhuDycd7EZrBE38qFxrGA+y0AQl043XCm4nPfTLxAhIms0jknBnQJs1h+jAnPtej7S&#10;7RQrkUI45KigjrHLpQxlTRbDzHXEibs6bzEm6CupPfYp3Bq5yLKVtNhwaqixo11NZXv6twr61nfM&#10;6PwjPHbmb2uWq+31oNRkPPx8g4g0xLf45f7VChaf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zwLIvwAAANwAAAAPAAAAAAAAAAAAAAAAAJgCAABkcnMvZG93bnJl&#10;di54bWxQSwUGAAAAAAQABAD1AAAAhAMAAAAA&#10;" strokeweight="2.25pt">
                <v:textbox style="layout-flow:vertical;mso-layout-flow-alt:bottom-to-top;mso-next-textbox:#Text Box 525" inset="0,0,0,0">
                  <w:txbxContent>
                    <w:p w14:paraId="279D9F8B" w14:textId="77777777" w:rsidR="00001182" w:rsidRDefault="00001182" w:rsidP="0034579E">
                      <w:pPr>
                        <w:pStyle w:val="afa"/>
                      </w:pPr>
                    </w:p>
                  </w:txbxContent>
                </v:textbox>
              </v:shape>
            </v:group>
          </v:group>
          <v:rect id="Rectangle 526" o:spid="_x0000_s2414" style="position:absolute;left:1134;top:284;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GfcUA&#10;AADcAAAADwAAAGRycy9kb3ducmV2LnhtbESPQWvCQBSE74X+h+UVequbhBLa6CpFsEg9Gavg7ZF9&#10;ZoPZtyG7TdJ/3xWEHoeZ+YZZrCbbioF63zhWkM4SEMSV0w3XCr4Pm5c3ED4ga2wdk4Jf8rBaPj4s&#10;sNBu5D0NZahFhLAvUIEJoSuk9JUhi37mOuLoXVxvMUTZ11L3OEa4bWWWJLm02HBcMNjR2lB1LX+s&#10;gu3ZpFk15kN63OVltv7afJ7OR6Wen6aPOYhAU/gP39tbrSB7fYf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0Z9xQAAANwAAAAPAAAAAAAAAAAAAAAAAJgCAABkcnMv&#10;ZG93bnJldi54bWxQSwUGAAAAAAQABAD1AAAAigMAAAAA&#10;" strokeweight="2.25pt">
            <v:textbox inset="0,0,0,0"/>
          </v:rect>
          <v:group id="Group 527" o:spid="_x0000_s2337" style="position:absolute;left:1134;top:14321;width:10488;height:2234" coordorigin="1418,13315" coordsize="10488,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ect id="Rectangle 528" o:spid="_x0000_s2413" style="position:absolute;left:1418;top:13317;width:10488;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cpsUA&#10;AADcAAAADwAAAGRycy9kb3ducmV2LnhtbESPQWvCQBSE70L/w/IKvekmgYaSuooIFmlPpip4e2Rf&#10;s8Hs25DdJum/7wqCx2FmvmGW68m2YqDeN44VpIsEBHHldMO1guP3bv4Gwgdkja1jUvBHHtarp9kS&#10;C+1GPtBQhlpECPsCFZgQukJKXxmy6BeuI47ej+sthij7Wuoexwi3rcySJJcWG44LBjvaGqqu5a9V&#10;sL+YNKvGfEhPX3mZbT93H+fLSamX52nzDiLQFB7he3uvFWSv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NymxQAAANwAAAAPAAAAAAAAAAAAAAAAAJgCAABkcnMv&#10;ZG93bnJldi54bWxQSwUGAAAAAAQABAD1AAAAigMAAAAA&#10;" strokeweight="2.25pt">
              <v:textbox inset="0,0,0,0"/>
            </v:rect>
            <v:group id="Group 529" o:spid="_x0000_s2338" style="position:absolute;left:1421;top:13315;width:10485;height:2278" coordorigin="1135,11234" coordsize="10485,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530" o:spid="_x0000_s2399" style="position:absolute;left:4817;top:11234;width:6803;height:2268" coordorigin="4667,12846" coordsize="6803,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531" o:spid="_x0000_s2403" style="position:absolute;left:8629;top:13691;width:2841;height:57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532" o:spid="_x0000_s2412" type="#_x0000_t202" style="position:absolute;left:6365;top:12791;width:84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kW8UA&#10;AADcAAAADwAAAGRycy9kb3ducmV2LnhtbESPT4vCMBTE7wt+h/AEL4umdvEP1SiysFDYy1r14O3R&#10;PJti81KaqPXbm4WFPQ4z8xtmve1tI+7U+dqxgukkAUFcOl1zpeB4+BovQfiArLFxTAqe5GG7Gbyt&#10;MdPuwXu6F6ESEcI+QwUmhDaT0peGLPqJa4mjd3GdxRBlV0nd4SPCbSPTJJlLizXHBYMtfRoqr8XN&#10;Krjxvvihj1zP3598NjJd5Kfdt1KjYb9bgQjUh//wXzvXCtLZDH7PxCM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mRbxQAAANwAAAAPAAAAAAAAAAAAAAAAAJgCAABkcnMv&#10;ZG93bnJldi54bWxQSwUGAAAAAAQABAD1AAAAigMAAAAA&#10;" strokeweight="2.25pt">
                    <v:textbox style="mso-next-textbox:#Text Box 532" inset="0,0,0,0">
                      <w:txbxContent>
                        <w:p w14:paraId="0D12E72A" w14:textId="77777777" w:rsidR="00001182" w:rsidRDefault="00001182" w:rsidP="0034579E">
                          <w:pPr>
                            <w:pStyle w:val="afa"/>
                            <w:rPr>
                              <w:noProof w:val="0"/>
                            </w:rPr>
                          </w:pPr>
                          <w:r>
                            <w:rPr>
                              <w:noProof w:val="0"/>
                            </w:rPr>
                            <w:t>Лит</w:t>
                          </w:r>
                        </w:p>
                      </w:txbxContent>
                    </v:textbox>
                  </v:shape>
                  <v:shape id="Text Box 533" o:spid="_x0000_s2411" type="#_x0000_t202" style="position:absolute;left:7218;top:12791;width:84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6LMQA&#10;AADcAAAADwAAAGRycy9kb3ducmV2LnhtbESPQWvCQBSE7wX/w/KEXopuTGmU6CoiFAJealoP3h7Z&#10;ZzaYfRuyq8Z/7xYKPQ4z8w2z2gy2FTfqfeNYwWyagCCunG64VvDz/TlZgPABWWPrmBQ8yMNmPXpZ&#10;Ya7dnQ90K0MtIoR9jgpMCF0upa8MWfRT1xFH7+x6iyHKvpa6x3uE21amSZJJiw3HBYMd7QxVl/Jq&#10;FVz5UH7Re6GztwefjEznxXG7V+p1PGyXIAIN4T/81y60gvQj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izEAAAA3AAAAA8AAAAAAAAAAAAAAAAAmAIAAGRycy9k&#10;b3ducmV2LnhtbFBLBQYAAAAABAAEAPUAAACJAwAAAAA=&#10;" strokeweight="2.25pt">
                    <v:textbox style="mso-next-textbox:#Text Box 533" inset="0,0,0,0">
                      <w:txbxContent>
                        <w:p w14:paraId="53B867E2" w14:textId="77777777" w:rsidR="00001182" w:rsidRDefault="00001182" w:rsidP="0034579E">
                          <w:pPr>
                            <w:pStyle w:val="afa"/>
                            <w:rPr>
                              <w:noProof w:val="0"/>
                            </w:rPr>
                          </w:pPr>
                          <w:r>
                            <w:rPr>
                              <w:noProof w:val="0"/>
                            </w:rPr>
                            <w:t>Лист</w:t>
                          </w:r>
                        </w:p>
                      </w:txbxContent>
                    </v:textbox>
                  </v:shape>
                  <v:shape id="Text Box 534" o:spid="_x0000_s2410" type="#_x0000_t202" style="position:absolute;left:8070;top:12791;width:113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ft8QA&#10;AADcAAAADwAAAGRycy9kb3ducmV2LnhtbESPQWvCQBSE74L/YXmCF6mbpqgluooUhIAXje2ht0f2&#10;NRvMvg3ZVeO/dwuCx2FmvmFWm9424kqdrx0reJ8mIIhLp2uuFHyfdm+fIHxA1tg4JgV38rBZDwcr&#10;zLS78ZGuRahEhLDPUIEJoc2k9KUhi37qWuLo/bnOYoiyq6Tu8BbhtpFpksylxZrjgsGWvgyV5+Ji&#10;FVz4WBzoI9fzyZ1/jUwX+c92r9R41G+XIAL14RV+tnOtIJ0t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X7fEAAAA3AAAAA8AAAAAAAAAAAAAAAAAmAIAAGRycy9k&#10;b3ducmV2LnhtbFBLBQYAAAAABAAEAPUAAACJAwAAAAA=&#10;" strokeweight="2.25pt">
                    <v:textbox style="mso-next-textbox:#Text Box 534" inset="0,0,0,0">
                      <w:txbxContent>
                        <w:p w14:paraId="238EC492" w14:textId="77777777" w:rsidR="00001182" w:rsidRDefault="00001182" w:rsidP="0034579E">
                          <w:pPr>
                            <w:pStyle w:val="afa"/>
                            <w:rPr>
                              <w:noProof w:val="0"/>
                            </w:rPr>
                          </w:pPr>
                          <w:r>
                            <w:rPr>
                              <w:noProof w:val="0"/>
                            </w:rPr>
                            <w:t>Листов</w:t>
                          </w:r>
                        </w:p>
                      </w:txbxContent>
                    </v:textbox>
                  </v:shape>
                  <v:shape id="Text Box 535" o:spid="_x0000_s2409" type="#_x0000_t202" style="position:absolute;left:7223;top:13077;width:84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LxcEA&#10;AADcAAAADwAAAGRycy9kb3ducmV2LnhtbERPy4rCMBTdC/5DuAOzEU3t4INqFBGEwmy0zizcXZpr&#10;U6a5KU3U+veTheDycN7rbW8bcafO144VTCcJCOLS6ZorBT/nw3gJwgdkjY1jUvAkD9vNcLDGTLsH&#10;n+hehErEEPYZKjAhtJmUvjRk0U9cSxy5q+sshgi7SuoOHzHcNjJNkrm0WHNsMNjS3lD5V9ysghuf&#10;iiN95Xo+evLFyHSR/+6+lfr86HcrEIH68Ba/3LlWkM7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zy8XBAAAA3AAAAA8AAAAAAAAAAAAAAAAAmAIAAGRycy9kb3du&#10;cmV2LnhtbFBLBQYAAAAABAAEAPUAAACGAwAAAAA=&#10;" strokeweight="2.25pt">
                    <v:textbox style="mso-next-textbox:#Text Box 535" inset="0,0,0,0">
                      <w:txbxContent>
                        <w:p w14:paraId="2726799C" w14:textId="77777777" w:rsidR="00001182" w:rsidRPr="0082027F" w:rsidRDefault="00001182" w:rsidP="0034579E">
                          <w:pPr>
                            <w:pStyle w:val="afa"/>
                            <w:rPr>
                              <w:noProof w:val="0"/>
                            </w:rPr>
                          </w:pPr>
                          <w:r>
                            <w:rPr>
                              <w:noProof w:val="0"/>
                            </w:rPr>
                            <w:t>1</w:t>
                          </w:r>
                        </w:p>
                      </w:txbxContent>
                    </v:textbox>
                  </v:shape>
                  <v:shape id="Text Box 536" o:spid="_x0000_s2408" type="#_x0000_t202" style="position:absolute;left:8070;top:13072;width:113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uXsUA&#10;AADcAAAADwAAAGRycy9kb3ducmV2LnhtbESPT2vCQBTE74V+h+UJXopumlL/RFcRoRDopUY9eHtk&#10;n9lg9m3Irhq/fbdQ8DjMzG+Y5bq3jbhR52vHCt7HCQji0umaKwWH/ddoBsIHZI2NY1LwIA/r1evL&#10;EjPt7ryjWxEqESHsM1RgQmgzKX1pyKIfu5Y4emfXWQxRdpXUHd4j3DYyTZKJtFhzXDDY0tZQeSmu&#10;VsGVd8UPfeR68vbgk5HpND9uvpUaDvrNAkSgPjzD/+1cK0g/5/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5exQAAANwAAAAPAAAAAAAAAAAAAAAAAJgCAABkcnMv&#10;ZG93bnJldi54bWxQSwUGAAAAAAQABAD1AAAAigMAAAAA&#10;" strokeweight="2.25pt">
                    <v:textbox style="mso-next-textbox:#Text Box 536" inset="0,0,0,0">
                      <w:txbxContent>
                        <w:p w14:paraId="3F92B2C0" w14:textId="77777777" w:rsidR="00001182" w:rsidRPr="0082027F" w:rsidRDefault="00001182" w:rsidP="0034579E">
                          <w:pPr>
                            <w:pStyle w:val="afa"/>
                            <w:rPr>
                              <w:noProof w:val="0"/>
                            </w:rPr>
                          </w:pPr>
                          <w:r>
                            <w:rPr>
                              <w:noProof w:val="0"/>
                            </w:rPr>
                            <w:t>1</w:t>
                          </w:r>
                        </w:p>
                      </w:txbxContent>
                    </v:textbox>
                  </v:shape>
                  <v:group id="Group 537" o:spid="_x0000_s2404"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 Box 538" o:spid="_x0000_s2407" type="#_x0000_t202" style="position:absolute;left:6125;top:927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vMcUA&#10;AADcAAAADwAAAGRycy9kb3ducmV2LnhtbESPT2sCMRTE74LfITyhN81qqZXVKFIq7amLfw4eH5vn&#10;ZnXzsiTR3X77plDocZiZ3zCrTW8b8SAfascKppMMBHHpdM2VgtNxN16ACBFZY+OYFHxTgM16OFhh&#10;rl3He3ocYiUShEOOCkyMbS5lKA1ZDBPXEifv4rzFmKSvpPbYJbht5CzL5tJizWnBYEtvhsrb4W4V&#10;FKbff127cyiu5Ivn7qM1768vSj2N+u0SRKQ+/of/2p9awWw+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i8xxQAAANwAAAAPAAAAAAAAAAAAAAAAAJgCAABkcnMv&#10;ZG93bnJldi54bWxQSwUGAAAAAAQABAD1AAAAigMAAAAA&#10;" strokeweight="1pt">
                      <v:textbox style="mso-next-textbox:#Text Box 538" inset="0,0,0,0">
                        <w:txbxContent>
                          <w:p w14:paraId="2C1DBB69" w14:textId="77777777" w:rsidR="00001182" w:rsidRDefault="00001182" w:rsidP="0034579E">
                            <w:pPr>
                              <w:pStyle w:val="afa"/>
                            </w:pPr>
                          </w:p>
                        </w:txbxContent>
                      </v:textbox>
                    </v:shape>
                    <v:shape id="Text Box 539" o:spid="_x0000_s2406" type="#_x0000_t202" style="position:absolute;left:6409;top:927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xRsQA&#10;AADcAAAADwAAAGRycy9kb3ducmV2LnhtbESPQWsCMRSE7wX/Q3gFbzXblWpZjSKlxZ66qD14fGye&#10;m9XNy5Kk7vrvm0LB4zAz3zDL9WBbcSUfGscKnicZCOLK6YZrBd+Hj6dXECEia2wdk4IbBVivRg9L&#10;LLTreUfXfaxFgnAoUIGJsSukDJUhi2HiOuLknZy3GJP0tdQe+wS3rcyzbCYtNpwWDHb0Zqi67H+s&#10;gtIMu69zfwzlmXw57bedeZ+/KDV+HDYLEJGGeA//tz+1gnyW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sUbEAAAA3AAAAA8AAAAAAAAAAAAAAAAAmAIAAGRycy9k&#10;b3ducmV2LnhtbFBLBQYAAAAABAAEAPUAAACJAwAAAAA=&#10;" strokeweight="1pt">
                      <v:textbox style="mso-next-textbox:#Text Box 539" inset="0,0,0,0">
                        <w:txbxContent>
                          <w:p w14:paraId="49903D77" w14:textId="77777777" w:rsidR="00001182" w:rsidRDefault="00001182" w:rsidP="0034579E">
                            <w:pPr>
                              <w:pStyle w:val="afa"/>
                            </w:pPr>
                          </w:p>
                        </w:txbxContent>
                      </v:textbox>
                    </v:shape>
                    <v:shape id="Text Box 540" o:spid="_x0000_s2405" type="#_x0000_t202" style="position:absolute;left:6692;top:927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U3cUA&#10;AADcAAAADwAAAGRycy9kb3ducmV2LnhtbESPT2sCMRTE7wW/Q3iCt5pVqZXVKCKV9tTFPwePj81z&#10;s7p5WZLU3X77plDocZiZ3zCrTW8b8SAfascKJuMMBHHpdM2VgvNp/7wAESKyxsYxKfimAJv14GmF&#10;uXYdH+hxjJVIEA45KjAxtrmUoTRkMYxdS5y8q/MWY5K+ktpjl+C2kdMsm0uLNacFgy3tDJX345dV&#10;UJj+8HnrLqG4kS9m3Xtr3l5flBoN++0SRKQ+/of/2h9awXQ+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BTdxQAAANwAAAAPAAAAAAAAAAAAAAAAAJgCAABkcnMv&#10;ZG93bnJldi54bWxQSwUGAAAAAAQABAD1AAAAigMAAAAA&#10;" strokeweight="1pt">
                      <v:textbox style="mso-next-textbox:#Text Box 540" inset="0,0,0,0">
                        <w:txbxContent>
                          <w:p w14:paraId="47B1229B" w14:textId="77777777" w:rsidR="00001182" w:rsidRDefault="00001182" w:rsidP="0034579E">
                            <w:pPr>
                              <w:pStyle w:val="afa"/>
                            </w:pPr>
                          </w:p>
                        </w:txbxContent>
                      </v:textbox>
                    </v:shape>
                  </v:group>
                </v:group>
                <v:shape id="Text Box 541" o:spid="_x0000_s2402" type="#_x0000_t202" style="position:absolute;left:8635;top:14264;width:2835;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LfcQA&#10;AADcAAAADwAAAGRycy9kb3ducmV2LnhtbESPQWvCQBSE7wX/w/KEXopuTEuU6CoiFAJealoP3h7Z&#10;ZzaYfRuyq8Z/7xYKPQ4z8w2z2gy2FTfqfeNYwWyagCCunG64VvDz/TlZgPABWWPrmBQ8yMNmPXpZ&#10;Ya7dnQ90K0MtIoR9jgpMCF0upa8MWfRT1xFH7+x6iyHKvpa6x3uE21amSZJJiw3HBYMd7QxVl/Jq&#10;FVz5UH7Re6GztwefjEznxXG7V+p1PGyXIAIN4T/81y60gjT7gN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C33EAAAA3AAAAA8AAAAAAAAAAAAAAAAAmAIAAGRycy9k&#10;b3ducmV2LnhtbFBLBQYAAAAABAAEAPUAAACJAwAAAAA=&#10;" strokeweight="2.25pt">
                  <v:textbox style="mso-next-textbox:#Text Box 541" inset="0,0,0,0">
                    <w:txbxContent>
                      <w:p w14:paraId="3EB58C1A" w14:textId="407F0365" w:rsidR="00001182" w:rsidRPr="00D57696" w:rsidRDefault="00001182" w:rsidP="00D57696">
                        <w:pPr>
                          <w:pStyle w:val="afa"/>
                          <w:rPr>
                            <w:noProof w:val="0"/>
                            <w:sz w:val="32"/>
                          </w:rPr>
                        </w:pPr>
                      </w:p>
                    </w:txbxContent>
                  </v:textbox>
                </v:shape>
                <v:shape id="Text Box 542" o:spid="_x0000_s2401" type="#_x0000_t202" style="position:absolute;left:4667;top:13697;width:3969;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u5sQA&#10;AADcAAAADwAAAGRycy9kb3ducmV2LnhtbESPQWvCQBSE7wX/w/KEXopuTGmU6CoiFAJealoP3h7Z&#10;ZzaYfRuyq8Z/7xYKPQ4z8w2z2gy2FTfqfeNYwWyagCCunG64VvDz/TlZgPABWWPrmBQ8yMNmPXpZ&#10;Ya7dnQ90K0MtIoR9jgpMCF0upa8MWfRT1xFH7+x6iyHKvpa6x3uE21amSZJJiw3HBYMd7QxVl/Jq&#10;FVz5UH7Re6GztwefjEznxXG7V+p1PGyXIAIN4T/81y60gjT7gN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rubEAAAA3AAAAA8AAAAAAAAAAAAAAAAAmAIAAGRycy9k&#10;b3ducmV2LnhtbFBLBQYAAAAABAAEAPUAAACJAwAAAAA=&#10;" strokeweight="2.25pt">
                  <v:textbox style="mso-next-textbox:#Text Box 542" inset="0,0,0,0">
                    <w:txbxContent>
                      <w:p w14:paraId="2254B4E3" w14:textId="77777777" w:rsidR="00001182" w:rsidRDefault="00001182" w:rsidP="0034579E">
                        <w:pPr>
                          <w:pStyle w:val="afa"/>
                          <w:spacing w:before="240"/>
                          <w:rPr>
                            <w:noProof w:val="0"/>
                            <w:sz w:val="24"/>
                          </w:rPr>
                        </w:pPr>
                        <w:r>
                          <w:rPr>
                            <w:noProof w:val="0"/>
                            <w:sz w:val="24"/>
                          </w:rPr>
                          <w:t>Состав документации</w:t>
                        </w:r>
                      </w:p>
                    </w:txbxContent>
                  </v:textbox>
                </v:shape>
                <v:shape id="Text Box 543" o:spid="_x0000_s2400" type="#_x0000_t202" style="position:absolute;left:4667;top:12846;width:6803;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wkcQA&#10;AADcAAAADwAAAGRycy9kb3ducmV2LnhtbESPQWvCQBSE74L/YXmFXsRsTCGV1FVEEAK91FgP3h7Z&#10;12xo9m3Irhr/fbcgeBxm5htmtRltJ640+NaxgkWSgiCunW65UfB93M+XIHxA1tg5JgV38rBZTycr&#10;LLS78YGuVWhEhLAvUIEJoS+k9LUhiz5xPXH0ftxgMUQ5NFIPeItw28ksTXNpseW4YLCnnaH6t7pY&#10;BRc+VF/0Vup8duezkdl7edp+KvX6Mm4/QAQawzP8aJdaQZb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MJHEAAAA3AAAAA8AAAAAAAAAAAAAAAAAmAIAAGRycy9k&#10;b3ducmV2LnhtbFBLBQYAAAAABAAEAPUAAACJAwAAAAA=&#10;" strokeweight="2.25pt">
                  <v:textbox style="mso-next-textbox:#Text Box 543" inset="0,0,0,0">
                    <w:txbxContent>
                      <w:p w14:paraId="3761D410" w14:textId="48D61BBE" w:rsidR="00001182" w:rsidRPr="0034579E" w:rsidRDefault="00001182" w:rsidP="0034579E">
                        <w:pPr>
                          <w:pStyle w:val="afa"/>
                          <w:spacing w:before="160"/>
                          <w:rPr>
                            <w:noProof w:val="0"/>
                            <w:sz w:val="32"/>
                          </w:rPr>
                        </w:pPr>
                        <w:bookmarkStart w:id="1" w:name="_Hlk15562929"/>
                        <w:bookmarkStart w:id="2" w:name="_Hlk15562930"/>
                        <w:r>
                          <w:rPr>
                            <w:noProof w:val="0"/>
                            <w:sz w:val="32"/>
                          </w:rPr>
                          <w:t>П-2025-33-СТП</w:t>
                        </w:r>
                        <w:bookmarkEnd w:id="1"/>
                        <w:bookmarkEnd w:id="2"/>
                      </w:p>
                    </w:txbxContent>
                  </v:textbox>
                </v:shape>
              </v:group>
              <v:group id="Group 544" o:spid="_x0000_s2339" style="position:absolute;left:1135;top:11238;width:3685;height:2274" coordorigin="3028,10033" coordsize="3685,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545" o:spid="_x0000_s2360" style="position:absolute;left:3031;top:10614;width:3682;height:1693"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group id="Group 546" o:spid="_x0000_s2393"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Text Box 547" o:spid="_x0000_s2398"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bo8IA&#10;AADcAAAADwAAAGRycy9kb3ducmV2LnhtbERPu2rDMBTdC/0HcQtdSiLXATs4UUIoFAxdEqcdsl2s&#10;W8vUujKW4sffV0Oh4+G898fZdmKkwbeOFbyuExDEtdMtNwo+r++rLQgfkDV2jknBQh6Oh8eHPRba&#10;TXyhsQqNiCHsC1RgQugLKX1tyKJfu544ct9usBgiHBqpB5xiuO1kmiSZtNhybDDY05uh+qe6WwV3&#10;vlRn2pQ6e1n4ZmSal1+nD6Wen+bTDkSgOfyL/9ylVpDmcX4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JujwgAAANwAAAAPAAAAAAAAAAAAAAAAAJgCAABkcnMvZG93&#10;bnJldi54bWxQSwUGAAAAAAQABAD1AAAAhwMAAAAA&#10;" strokeweight="2.25pt">
                      <v:textbox style="mso-next-textbox:#Text Box 547" inset="0,0,0,0">
                        <w:txbxContent>
                          <w:p w14:paraId="142F3169" w14:textId="77777777" w:rsidR="00001182" w:rsidRDefault="00001182" w:rsidP="0034579E">
                            <w:pPr>
                              <w:pStyle w:val="afa"/>
                              <w:rPr>
                                <w:noProof w:val="0"/>
                              </w:rPr>
                            </w:pPr>
                            <w:r>
                              <w:rPr>
                                <w:noProof w:val="0"/>
                              </w:rPr>
                              <w:t>Лит</w:t>
                            </w:r>
                          </w:p>
                        </w:txbxContent>
                      </v:textbox>
                    </v:shape>
                    <v:shape id="Text Box 548" o:spid="_x0000_s2397"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MMA&#10;AADcAAAADwAAAGRycy9kb3ducmV2LnhtbESPQYvCMBSE78L+h/AWvIimVtClGkUEoeBlrXrY26N5&#10;25RtXkoTtf77jSB4HGbmG2a16W0jbtT52rGC6SQBQVw6XXOl4Hzaj79A+ICssXFMCh7kYbP+GKww&#10;0+7OR7oVoRIRwj5DBSaENpPSl4Ys+olriaP36zqLIcqukrrDe4TbRqZJMpcWa44LBlvaGSr/iqtV&#10;cOVj8U2zXM9HD/4xMl3kl+1BqeFnv12CCNSHd/jVzrWCdDGF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MMAAADcAAAADwAAAAAAAAAAAAAAAACYAgAAZHJzL2Rv&#10;d25yZXYueG1sUEsFBgAAAAAEAAQA9QAAAIgDAAAAAA==&#10;" strokeweight="2.25pt">
                      <v:textbox style="mso-next-textbox:#Text Box 548" inset="0,0,0,0">
                        <w:txbxContent>
                          <w:p w14:paraId="703E029D" w14:textId="77777777" w:rsidR="00001182" w:rsidRDefault="00001182" w:rsidP="0034579E">
                            <w:pPr>
                              <w:pStyle w:val="afa"/>
                            </w:pPr>
                            <w:r>
                              <w:t>№ докум.</w:t>
                            </w:r>
                          </w:p>
                        </w:txbxContent>
                      </v:textbox>
                    </v:shape>
                    <v:shape id="Text Box 549" o:spid="_x0000_s2396"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T8UA&#10;AADcAAAADwAAAGRycy9kb3ducmV2LnhtbESPwWrDMBBE74X8g9hCLqWR64JTnCghBAqGXGq3OeS2&#10;WBvL1FoZS4ntv68KhR6HmXnDbPeT7cSdBt86VvCySkAQ10633Cj4+nx/fgPhA7LGzjEpmMnDfrd4&#10;2GKu3cgl3avQiAhhn6MCE0KfS+lrQxb9yvXE0bu6wWKIcmikHnCMcNvJNEkyabHluGCwp6Oh+ru6&#10;WQU3LqsPei109jTzxch0XZwPJ6WWj9NhAyLQFP7Df+1CK0jX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qBPxQAAANwAAAAPAAAAAAAAAAAAAAAAAJgCAABkcnMv&#10;ZG93bnJldi54bWxQSwUGAAAAAAQABAD1AAAAigMAAAAA&#10;" strokeweight="2.25pt">
                      <v:textbox style="mso-next-textbox:#Text Box 549" inset="0,0,0,0">
                        <w:txbxContent>
                          <w:p w14:paraId="4A240C2F" w14:textId="77777777" w:rsidR="00001182" w:rsidRDefault="00001182" w:rsidP="0034579E">
                            <w:pPr>
                              <w:pStyle w:val="afa"/>
                              <w:rPr>
                                <w:noProof w:val="0"/>
                              </w:rPr>
                            </w:pPr>
                            <w:r>
                              <w:t>Изм</w:t>
                            </w:r>
                            <w:r>
                              <w:rPr>
                                <w:noProof w:val="0"/>
                              </w:rPr>
                              <w:t>.</w:t>
                            </w:r>
                          </w:p>
                        </w:txbxContent>
                      </v:textbox>
                    </v:shape>
                    <v:shape id="Text Box 550" o:spid="_x0000_s2395"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F1MMA&#10;AADcAAAADwAAAGRycy9kb3ducmV2LnhtbESPQYvCMBSE74L/ITzBi2hqBV2qUUQQCnvRunvY26N5&#10;25RtXkoTtf77jSB4HGbmG2az620jbtT52rGC+SwBQVw6XXOl4OtynH6A8AFZY+OYFDzIw247HGww&#10;0+7OZ7oVoRIRwj5DBSaENpPSl4Ys+plriaP36zqLIcqukrrDe4TbRqZJspQWa44LBls6GCr/iqtV&#10;cOVzcaJFrpeTB/8Yma7y7/2nUuNRv1+DCNSHd/jVzrWCdLWA5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F1MMAAADcAAAADwAAAAAAAAAAAAAAAACYAgAAZHJzL2Rv&#10;d25yZXYueG1sUEsFBgAAAAAEAAQA9QAAAIgDAAAAAA==&#10;" strokeweight="2.25pt">
                      <v:textbox style="mso-next-textbox:#Text Box 550" inset="0,0,0,0">
                        <w:txbxContent>
                          <w:p w14:paraId="2A06DE3A" w14:textId="77777777" w:rsidR="00001182" w:rsidRDefault="00001182" w:rsidP="0034579E">
                            <w:pPr>
                              <w:pStyle w:val="afa"/>
                              <w:rPr>
                                <w:noProof w:val="0"/>
                              </w:rPr>
                            </w:pPr>
                            <w:r>
                              <w:t>Подп</w:t>
                            </w:r>
                            <w:r>
                              <w:rPr>
                                <w:noProof w:val="0"/>
                              </w:rPr>
                              <w:t>.</w:t>
                            </w:r>
                          </w:p>
                        </w:txbxContent>
                      </v:textbox>
                    </v:shape>
                    <v:shape id="Text Box 551" o:spid="_x0000_s2394"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doMQA&#10;AADcAAAADwAAAGRycy9kb3ducmV2LnhtbESPQWvCQBSE74L/YXmCF6mbpqIluooUhIAXje2ht0f2&#10;NRvMvg3ZVeO/dwuCx2FmvmFWm9424kqdrx0reJ8mIIhLp2uuFHyfdm+fIHxA1tg4JgV38rBZDwcr&#10;zLS78ZGuRahEhLDPUIEJoc2k9KUhi37qWuLo/bnOYoiyq6Tu8BbhtpFpksylxZrjgsGWvgyV5+Ji&#10;FVz4WBzoI9fzyZ1/jUwX+c92r9R41G+XIAL14RV+tnOtIF3M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LnaDEAAAA3AAAAA8AAAAAAAAAAAAAAAAAmAIAAGRycy9k&#10;b3ducmV2LnhtbFBLBQYAAAAABAAEAPUAAACJAwAAAAA=&#10;" strokeweight="2.25pt">
                      <v:textbox style="mso-next-textbox:#Text Box 551" inset="0,0,0,0">
                        <w:txbxContent>
                          <w:p w14:paraId="570894FB" w14:textId="77777777" w:rsidR="00001182" w:rsidRDefault="00001182" w:rsidP="0034579E">
                            <w:pPr>
                              <w:pStyle w:val="afa"/>
                              <w:rPr>
                                <w:noProof w:val="0"/>
                              </w:rPr>
                            </w:pPr>
                            <w:r>
                              <w:rPr>
                                <w:noProof w:val="0"/>
                              </w:rPr>
                              <w:t>Дата</w:t>
                            </w:r>
                          </w:p>
                        </w:txbxContent>
                      </v:textbox>
                    </v:shape>
                  </v:group>
                  <v:group id="Group 552" o:spid="_x0000_s2361"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 553" o:spid="_x0000_s2367"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554" o:spid="_x0000_s2388"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Text Box 555" o:spid="_x0000_s2392"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QccEA&#10;AADcAAAADwAAAGRycy9kb3ducmV2LnhtbERPu27CMBTdkfgH6yJ1AweqAgoYVFWtytSIx8B4FV/i&#10;QHwd2S4Jf18PlRiPznu97W0j7uRD7VjBdJKBIC6drrlScDp+jZcgQkTW2DgmBQ8KsN0MB2vMtet4&#10;T/dDrEQK4ZCjAhNjm0sZSkMWw8S1xIm7OG8xJugrqT12Kdw2cpZlc2mx5tRgsKUPQ+Xt8GsVFKbf&#10;/1y7cyiu5IvX7rs1n4s3pV5G/fsKRKQ+PsX/7p1WMFukt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FEHHBAAAA3AAAAA8AAAAAAAAAAAAAAAAAmAIAAGRycy9kb3du&#10;cmV2LnhtbFBLBQYAAAAABAAEAPUAAACGAwAAAAA=&#10;" strokeweight="1pt">
                          <v:textbox style="mso-next-textbox:#Text Box 555" inset="0,0,0,0">
                            <w:txbxContent>
                              <w:p w14:paraId="121E3A92" w14:textId="5631BC30" w:rsidR="00001182" w:rsidRDefault="00001182" w:rsidP="00FB12DF">
                                <w:pPr>
                                  <w:pStyle w:val="afa"/>
                                  <w:jc w:val="left"/>
                                  <w:rPr>
                                    <w:noProof w:val="0"/>
                                  </w:rPr>
                                </w:pPr>
                              </w:p>
                            </w:txbxContent>
                          </v:textbox>
                        </v:shape>
                        <v:shape id="Text Box 556" o:spid="_x0000_s2391"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16sUA&#10;AADcAAAADwAAAGRycy9kb3ducmV2LnhtbESPQWsCMRSE74X+h/CE3mpWi7XdGqWUFj110Xrw+Ng8&#10;N6ublyVJ3fXfG0HwOMzMN8xs0dtGnMiH2rGC0TADQVw6XXOlYPv38/wGIkRkjY1jUnCmAIv548MM&#10;c+06XtNpEyuRIBxyVGBibHMpQ2nIYhi6ljh5e+ctxiR9JbXHLsFtI8dZ9iot1pwWDLb0Zag8bv6t&#10;gsL0699DtwvFgXzx0i1b8z2dKPU06D8/QETq4z18a6+0gvH0Ha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bXqxQAAANwAAAAPAAAAAAAAAAAAAAAAAJgCAABkcnMv&#10;ZG93bnJldi54bWxQSwUGAAAAAAQABAD1AAAAigMAAAAA&#10;" strokeweight="1pt">
                          <v:textbox style="mso-next-textbox:#Text Box 556" inset="0,0,0,0">
                            <w:txbxContent>
                              <w:p w14:paraId="67F9B5D9" w14:textId="77777777" w:rsidR="00001182" w:rsidRDefault="00001182" w:rsidP="0034579E">
                                <w:pPr>
                                  <w:pStyle w:val="afa"/>
                                  <w:rPr>
                                    <w:noProof w:val="0"/>
                                  </w:rPr>
                                </w:pPr>
                                <w:r>
                                  <w:t>Разраб</w:t>
                                </w:r>
                                <w:r>
                                  <w:rPr>
                                    <w:noProof w:val="0"/>
                                  </w:rPr>
                                  <w:t>.</w:t>
                                </w:r>
                              </w:p>
                            </w:txbxContent>
                          </v:textbox>
                        </v:shape>
                        <v:shape id="Text Box 557" o:spid="_x0000_s2390"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sUMEA&#10;AADcAAAADwAAAGRycy9kb3ducmV2LnhtbERPu27CMBTdkfgH6yJ1AweqAgoYVFWtytSIx8B4FV/i&#10;QHwd2S4Jf18PlRiPznu97W0j7uRD7VjBdJKBIC6drrlScDp+jZcgQkTW2DgmBQ8KsN0MB2vMtet4&#10;T/dDrEQK4ZCjAhNjm0sZSkMWw8S1xIm7OG8xJugrqT12Kdw2cpZlc2mx5tRgsKUPQ+Xt8GsVFKbf&#10;/1y7cyiu5IvX7rs1n4s3pV5G/fsKRKQ+PsX/7p1WMFum+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bFDBAAAA3AAAAA8AAAAAAAAAAAAAAAAAmAIAAGRycy9kb3du&#10;cmV2LnhtbFBLBQYAAAAABAAEAPUAAACGAwAAAAA=&#10;" strokeweight="1pt">
                          <v:textbox style="mso-next-textbox:#Text Box 557" inset="0,0,0,0">
                            <w:txbxContent>
                              <w:p w14:paraId="43E625E0" w14:textId="77777777" w:rsidR="00001182" w:rsidRDefault="00001182" w:rsidP="0034579E">
                                <w:pPr>
                                  <w:pStyle w:val="afa"/>
                                </w:pPr>
                              </w:p>
                            </w:txbxContent>
                          </v:textbox>
                        </v:shape>
                        <v:shape id="Text Box 558" o:spid="_x0000_s2389"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Jy8UA&#10;AADcAAAADwAAAGRycy9kb3ducmV2LnhtbESPT2sCMRTE7wW/Q3hCbzWr0lZWo4go7amLfw4eH5vn&#10;ZnXzsiTR3X77plDocZiZ3zCLVW8b8SAfascKxqMMBHHpdM2VgtNx9zIDESKyxsYxKfimAKvl4GmB&#10;uXYd7+lxiJVIEA45KjAxtrmUoTRkMYxcS5y8i/MWY5K+ktpjl+C2kZMse5MWa04LBlvaGCpvh7tV&#10;UJh+/3XtzqG4ki+m3Udrtu+vSj0P+/UcRKQ+/of/2p9awWQ2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snLxQAAANwAAAAPAAAAAAAAAAAAAAAAAJgCAABkcnMv&#10;ZG93bnJldi54bWxQSwUGAAAAAAQABAD1AAAAigMAAAAA&#10;" strokeweight="1pt">
                          <v:textbox style="mso-next-textbox:#Text Box 558" inset="0,0,0,0">
                            <w:txbxContent>
                              <w:p w14:paraId="31510D3E" w14:textId="77777777" w:rsidR="00001182" w:rsidRDefault="00001182" w:rsidP="0034579E">
                                <w:pPr>
                                  <w:pStyle w:val="afa"/>
                                </w:pPr>
                              </w:p>
                            </w:txbxContent>
                          </v:textbox>
                        </v:shape>
                      </v:group>
                      <v:group id="Group 559" o:spid="_x0000_s2383"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Text Box 560" o:spid="_x0000_s2387"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J8UA&#10;AADcAAAADwAAAGRycy9kb3ducmV2LnhtbESPT2sCMRTE7wW/Q3hCbzWr0lZWo0ip1FMX/xw8PjbP&#10;zermZUmiu377plDocZiZ3zCLVW8bcScfascKxqMMBHHpdM2VguNh8zIDESKyxsYxKXhQgNVy8LTA&#10;XLuOd3Tfx0okCIccFZgY21zKUBqyGEauJU7e2XmLMUlfSe2xS3DbyEmWvUmLNacFgy19GCqv+5tV&#10;UJh+933pTqG4kC+m3VdrPt9flXoe9us5iEh9/A//tbdawWQ2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PInxQAAANwAAAAPAAAAAAAAAAAAAAAAAJgCAABkcnMv&#10;ZG93bnJldi54bWxQSwUGAAAAAAQABAD1AAAAigMAAAAA&#10;" strokeweight="1pt">
                          <v:textbox style="mso-next-textbox:#Text Box 560" inset="0,0,0,0">
                            <w:txbxContent>
                              <w:p w14:paraId="7B6FA4D6" w14:textId="415F3BC3" w:rsidR="00001182" w:rsidRDefault="00001182" w:rsidP="00C3050F">
                                <w:pPr>
                                  <w:pStyle w:val="afa"/>
                                  <w:jc w:val="left"/>
                                  <w:rPr>
                                    <w:noProof w:val="0"/>
                                  </w:rPr>
                                </w:pPr>
                              </w:p>
                            </w:txbxContent>
                          </v:textbox>
                        </v:shape>
                        <v:shape id="Text Box 561" o:spid="_x0000_s2386"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qU8UA&#10;AADcAAAADwAAAGRycy9kb3ducmV2LnhtbESPT2sCMRTE7wW/Q3hCbzVbbVVWo5Riqacu/jl4fGye&#10;m7WblyVJ3e23N4WCx2FmfsMs171txJV8qB0reB5lIIhLp2uuFBwPH09zECEia2wck4JfCrBeDR6W&#10;mGvX8Y6u+1iJBOGQowITY5tLGUpDFsPItcTJOztvMSbpK6k9dgluGznOsqm0WHNaMNjSu6Hye/9j&#10;FRSm331dulMoLuSLSffZms3sVanHYf+2ABGpj/fwf3urFYznL/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WpTxQAAANwAAAAPAAAAAAAAAAAAAAAAAJgCAABkcnMv&#10;ZG93bnJldi54bWxQSwUGAAAAAAQABAD1AAAAigMAAAAA&#10;" strokeweight="1pt">
                          <v:textbox style="mso-next-textbox:#Text Box 561" inset="0,0,0,0">
                            <w:txbxContent>
                              <w:p w14:paraId="5D424D20" w14:textId="77777777" w:rsidR="00001182" w:rsidRDefault="00001182" w:rsidP="0034579E">
                                <w:pPr>
                                  <w:pStyle w:val="afa"/>
                                  <w:rPr>
                                    <w:noProof w:val="0"/>
                                  </w:rPr>
                                </w:pPr>
                                <w:r>
                                  <w:t>Пров</w:t>
                                </w:r>
                                <w:r>
                                  <w:rPr>
                                    <w:noProof w:val="0"/>
                                  </w:rPr>
                                  <w:t>.</w:t>
                                </w:r>
                              </w:p>
                            </w:txbxContent>
                          </v:textbox>
                        </v:shape>
                        <v:shape id="Text Box 562" o:spid="_x0000_s2385"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PyMUA&#10;AADcAAAADwAAAGRycy9kb3ducmV2LnhtbESPT2sCMRTE7wW/Q3hCbzWrxVZWo0iptCcX/xw8PjbP&#10;zermZUmiu/32jVDocZiZ3zCLVW8bcScfascKxqMMBHHpdM2VguNh8zIDESKyxsYxKfihAKvl4GmB&#10;uXYd7+i+j5VIEA45KjAxtrmUoTRkMYxcS5y8s/MWY5K+ktpjl+C2kZMse5MWa04LBlv6MFRe9zer&#10;oDD9bnvpTqG4kC9eu6/WfL5PlXoe9us5iEh9/A//tb+1gslsC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c/IxQAAANwAAAAPAAAAAAAAAAAAAAAAAJgCAABkcnMv&#10;ZG93bnJldi54bWxQSwUGAAAAAAQABAD1AAAAigMAAAAA&#10;" strokeweight="1pt">
                          <v:textbox style="mso-next-textbox:#Text Box 562" inset="0,0,0,0">
                            <w:txbxContent>
                              <w:p w14:paraId="31094915" w14:textId="77777777" w:rsidR="00001182" w:rsidRDefault="00001182" w:rsidP="0034579E">
                                <w:pPr>
                                  <w:pStyle w:val="afa"/>
                                </w:pPr>
                              </w:p>
                            </w:txbxContent>
                          </v:textbox>
                        </v:shape>
                        <v:shape id="Text Box 563" o:spid="_x0000_s2384"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Rv8UA&#10;AADcAAAADwAAAGRycy9kb3ducmV2LnhtbESPT2sCMRTE74LfITyhN81qqZXVKFIq7amLfw4eH5vn&#10;ZnXzsiTR3X77plDocZiZ3zCrTW8b8SAfascKppMMBHHpdM2VgtNxN16ACBFZY+OYFHxTgM16OFhh&#10;rl3He3ocYiUShEOOCkyMbS5lKA1ZDBPXEifv4rzFmKSvpPbYJbht5CzL5tJizWnBYEtvhsrb4W4V&#10;FKbff127cyiu5Ivn7qM1768vSj2N+u0SRKQ+/of/2p9awWwx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1G/xQAAANwAAAAPAAAAAAAAAAAAAAAAAJgCAABkcnMv&#10;ZG93bnJldi54bWxQSwUGAAAAAAQABAD1AAAAigMAAAAA&#10;" strokeweight="1pt">
                          <v:textbox style="mso-next-textbox:#Text Box 563" inset="0,0,0,0">
                            <w:txbxContent>
                              <w:p w14:paraId="1D8E1418" w14:textId="77777777" w:rsidR="00001182" w:rsidRDefault="00001182" w:rsidP="0034579E">
                                <w:pPr>
                                  <w:pStyle w:val="afa"/>
                                </w:pPr>
                              </w:p>
                            </w:txbxContent>
                          </v:textbox>
                        </v:shape>
                      </v:group>
                      <v:group id="Group 564" o:spid="_x0000_s2378"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Text Box 565" o:spid="_x0000_s2382"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gVsEA&#10;AADcAAAADwAAAGRycy9kb3ducmV2LnhtbERPu27CMBTdkfgH6yJ1AweqAgoYVFWtytSIx8B4FV/i&#10;QHwd2S4Jf18PlRiPznu97W0j7uRD7VjBdJKBIC6drrlScDp+jZcgQkTW2DgmBQ8KsN0MB2vMtet4&#10;T/dDrEQK4ZCjAhNjm0sZSkMWw8S1xIm7OG8xJugrqT12Kdw2cpZlc2mx5tRgsKUPQ+Xt8GsVFKbf&#10;/1y7cyiu5IvX7rs1n4s3pV5G/fsKRKQ+PsX/7p1WMFumt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QYFbBAAAA3AAAAA8AAAAAAAAAAAAAAAAAmAIAAGRycy9kb3du&#10;cmV2LnhtbFBLBQYAAAAABAAEAPUAAACGAwAAAAA=&#10;" strokeweight="1pt">
                          <v:textbox style="mso-next-textbox:#Text Box 565" inset="0,0,0,0">
                            <w:txbxContent>
                              <w:p w14:paraId="61C77241" w14:textId="77777777" w:rsidR="00001182" w:rsidRDefault="00001182" w:rsidP="0034579E">
                                <w:pPr>
                                  <w:pStyle w:val="afa"/>
                                </w:pPr>
                              </w:p>
                            </w:txbxContent>
                          </v:textbox>
                        </v:shape>
                        <v:shape id="Text Box 566" o:spid="_x0000_s2381"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FzcUA&#10;AADcAAAADwAAAGRycy9kb3ducmV2LnhtbESPT2sCMRTE7wW/Q3hCbzVbpVVXo5Riqacu/jl4fGye&#10;m7WblyVJ3e23N4WCx2FmfsMs171txJV8qB0reB5lIIhLp2uuFBwPH08zECEia2wck4JfCrBeDR6W&#10;mGvX8Y6u+1iJBOGQowITY5tLGUpDFsPItcTJOztvMSbpK6k9dgluGznOsldpsea0YLCld0Pl9/7H&#10;KihMv/u6dKdQXMgXk+6zNZvpi1KPw/5tASJSH+/h//ZWKxjP5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MXNxQAAANwAAAAPAAAAAAAAAAAAAAAAAJgCAABkcnMv&#10;ZG93bnJldi54bWxQSwUGAAAAAAQABAD1AAAAigMAAAAA&#10;" strokeweight="1pt">
                          <v:textbox style="mso-next-textbox:#Text Box 566" inset="0,0,0,0">
                            <w:txbxContent>
                              <w:p w14:paraId="6395E1BC" w14:textId="77777777" w:rsidR="00001182" w:rsidRDefault="00001182" w:rsidP="0034579E">
                                <w:pPr>
                                  <w:pStyle w:val="afa"/>
                                  <w:rPr>
                                    <w:noProof w:val="0"/>
                                  </w:rPr>
                                </w:pPr>
                                <w:r>
                                  <w:rPr>
                                    <w:noProof w:val="0"/>
                                  </w:rPr>
                                  <w:t>Т. контр.</w:t>
                                </w:r>
                              </w:p>
                            </w:txbxContent>
                          </v:textbox>
                        </v:shape>
                        <v:shape id="Text Box 567" o:spid="_x0000_s2380"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jcIA&#10;AADcAAAADwAAAGRycy9kb3ducmV2LnhtbERPPW/CMBDdkfofrKvEBk5BhTbFoAqB2okotEPHU3yN&#10;Q+NzZBsS/j0eKjE+ve/VZrCtuJAPjWMFT9MMBHHldMO1gu+v/eQFRIjIGlvHpOBKATbrh9EKc+16&#10;LulyjLVIIRxyVGBi7HIpQ2XIYpi6jjhxv85bjAn6WmqPfQq3rZxl2UJabDg1GOxoa6j6O56tgsIM&#10;5eHU/4TiRL6Y9x+d2S2flRo/Du9vICIN8S7+d39qBbPXND+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qNwgAAANwAAAAPAAAAAAAAAAAAAAAAAJgCAABkcnMvZG93&#10;bnJldi54bWxQSwUGAAAAAAQABAD1AAAAhwMAAAAA&#10;" strokeweight="1pt">
                          <v:textbox style="mso-next-textbox:#Text Box 567" inset="0,0,0,0">
                            <w:txbxContent>
                              <w:p w14:paraId="4BC0ECAC" w14:textId="77777777" w:rsidR="00001182" w:rsidRDefault="00001182" w:rsidP="0034579E">
                                <w:pPr>
                                  <w:pStyle w:val="afa"/>
                                </w:pPr>
                              </w:p>
                            </w:txbxContent>
                          </v:textbox>
                        </v:shape>
                        <v:shape id="Text Box 568" o:spid="_x0000_s2379"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fFsUA&#10;AADcAAAADwAAAGRycy9kb3ducmV2LnhtbESPT2sCMRTE74V+h/AKvdWsFq2uRimlpZ66+Ofg8bF5&#10;blY3L0uSuuu3NwWhx2FmfsMsVr1txIV8qB0rGA4yEMSl0zVXCva7r5cpiBCRNTaOScGVAqyWjw8L&#10;zLXreEOXbaxEgnDIUYGJsc2lDKUhi2HgWuLkHZ23GJP0ldQeuwS3jRxl2URarDktGGzpw1B53v5a&#10;BYXpNz+n7hCKE/nitftuzefbWKnnp/59DiJSH//D9/ZaKxjNhv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18WxQAAANwAAAAPAAAAAAAAAAAAAAAAAJgCAABkcnMv&#10;ZG93bnJldi54bWxQSwUGAAAAAAQABAD1AAAAigMAAAAA&#10;" strokeweight="1pt">
                          <v:textbox style="mso-next-textbox:#Text Box 568" inset="0,0,0,0">
                            <w:txbxContent>
                              <w:p w14:paraId="31D89F57" w14:textId="77777777" w:rsidR="00001182" w:rsidRDefault="00001182" w:rsidP="0034579E">
                                <w:pPr>
                                  <w:pStyle w:val="afa"/>
                                </w:pPr>
                              </w:p>
                            </w:txbxContent>
                          </v:textbox>
                        </v:shape>
                      </v:group>
                      <v:group id="Group 569" o:spid="_x0000_s2373"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Text Box 570" o:spid="_x0000_s2377"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k+sUA&#10;AADcAAAADwAAAGRycy9kb3ducmV2LnhtbESPT2sCMRTE74V+h/AK3mq2SquuRimlpZ66+Ofg8bF5&#10;blY3L0sS3e23N4WCx2FmfsMsVr1txJV8qB0reBlmIIhLp2uuFOx3X89TECEia2wck4JfCrBaPj4s&#10;MNeu4w1dt7ESCcIhRwUmxjaXMpSGLIaha4mTd3TeYkzSV1J77BLcNnKUZW/SYs1pwWBLH4bK8/Zi&#10;FRSm3/ycukMoTuSLcffdms/Jq1KDp/59DiJSH+/h//ZaKxjNxv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WT6xQAAANwAAAAPAAAAAAAAAAAAAAAAAJgCAABkcnMv&#10;ZG93bnJldi54bWxQSwUGAAAAAAQABAD1AAAAigMAAAAA&#10;" strokeweight="1pt">
                          <v:textbox style="mso-next-textbox:#Text Box 570" inset="0,0,0,0">
                            <w:txbxContent>
                              <w:p w14:paraId="7C6FF7ED" w14:textId="77777777" w:rsidR="00001182" w:rsidRDefault="00001182" w:rsidP="0034579E">
                                <w:pPr>
                                  <w:pStyle w:val="afa"/>
                                </w:pPr>
                              </w:p>
                            </w:txbxContent>
                          </v:textbox>
                        </v:shape>
                        <v:shape id="Text Box 571" o:spid="_x0000_s2376"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T8jsYA&#10;AADcAAAADwAAAGRycy9kb3ducmV2LnhtbESPS0/DMBCE70j8B2uRuFGnpfSR1q0QApUTUR+HHlfx&#10;Nk6J15FtmvTf10hIHEcz841mue5tIy7kQ+1YwXCQgSAuna65UnDYfzzNQISIrLFxTAquFGC9ur9b&#10;Yq5dx1u67GIlEoRDjgpMjG0uZSgNWQwD1xIn7+S8xZikr6T22CW4beQoyybSYs1pwWBLb4bK792P&#10;VVCYfvt17o6hOJMvnrtNa96nL0o9PvSvCxCR+vgf/mt/agWj+Rh+z6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T8jsYAAADcAAAADwAAAAAAAAAAAAAAAACYAgAAZHJz&#10;L2Rvd25yZXYueG1sUEsFBgAAAAAEAAQA9QAAAIsDAAAAAA==&#10;" strokeweight="1pt">
                          <v:textbox style="mso-next-textbox:#Text Box 571" inset="0,0,0,0">
                            <w:txbxContent>
                              <w:p w14:paraId="5799A771" w14:textId="77777777" w:rsidR="00001182" w:rsidRDefault="00001182" w:rsidP="0034579E">
                                <w:pPr>
                                  <w:pStyle w:val="afa"/>
                                  <w:rPr>
                                    <w:noProof w:val="0"/>
                                  </w:rPr>
                                </w:pPr>
                                <w:r>
                                  <w:rPr>
                                    <w:noProof w:val="0"/>
                                  </w:rPr>
                                  <w:t>Н. контр.</w:t>
                                </w:r>
                              </w:p>
                            </w:txbxContent>
                          </v:textbox>
                        </v:shape>
                        <v:shape id="Text Box 572" o:spid="_x0000_s2375"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ZFcUA&#10;AADcAAAADwAAAGRycy9kb3ducmV2LnhtbESPT2sCMRTE74V+h/CE3mpWi1ZXo5TSYk9d/HPw+Ng8&#10;N6ublyVJ3fXbNwWhx2FmfsMs171txJV8qB0rGA0zEMSl0zVXCg77z+cZiBCRNTaOScGNAqxXjw9L&#10;zLXreEvXXaxEgnDIUYGJsc2lDKUhi2HoWuLknZy3GJP0ldQeuwS3jRxn2VRarDktGGzp3VB52f1Y&#10;BYXpt9/n7hiKM/nipdu05uN1otTToH9bgIjUx//wvf2lFYznE/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FkVxQAAANwAAAAPAAAAAAAAAAAAAAAAAJgCAABkcnMv&#10;ZG93bnJldi54bWxQSwUGAAAAAAQABAD1AAAAigMAAAAA&#10;" strokeweight="1pt">
                          <v:textbox style="mso-next-textbox:#Text Box 572" inset="0,0,0,0">
                            <w:txbxContent>
                              <w:p w14:paraId="30AE4E5D" w14:textId="77777777" w:rsidR="00001182" w:rsidRDefault="00001182" w:rsidP="0034579E">
                                <w:pPr>
                                  <w:pStyle w:val="afa"/>
                                </w:pPr>
                              </w:p>
                            </w:txbxContent>
                          </v:textbox>
                        </v:shape>
                        <v:shape id="Text Box 573" o:spid="_x0000_s2374"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HYsUA&#10;AADcAAAADwAAAGRycy9kb3ducmV2LnhtbESPQWsCMRSE70L/Q3hCb5rVUttujVJKpZ66aD14fGye&#10;m9XNy5JEd/33Rij0OMzMN8x82dtGXMiH2rGCyTgDQVw6XXOlYPe7Gr2CCBFZY+OYFFwpwHLxMJhj&#10;rl3HG7psYyUShEOOCkyMbS5lKA1ZDGPXEifv4LzFmKSvpPbYJbht5DTLZtJizWnBYEufhsrT9mwV&#10;FKbf/By7fSiO5Iun7rs1Xy/PSj0O+493EJH6+B/+a6+1gunbD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sdixQAAANwAAAAPAAAAAAAAAAAAAAAAAJgCAABkcnMv&#10;ZG93bnJldi54bWxQSwUGAAAAAAQABAD1AAAAigMAAAAA&#10;" strokeweight="1pt">
                          <v:textbox style="mso-next-textbox:#Text Box 573" inset="0,0,0,0">
                            <w:txbxContent>
                              <w:p w14:paraId="08384E06" w14:textId="77777777" w:rsidR="00001182" w:rsidRDefault="00001182" w:rsidP="0034579E">
                                <w:pPr>
                                  <w:pStyle w:val="afa"/>
                                </w:pPr>
                              </w:p>
                            </w:txbxContent>
                          </v:textbox>
                        </v:shape>
                      </v:group>
                      <v:group id="Group 574" o:spid="_x0000_s2368"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575" o:spid="_x0000_s2372"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2i8IA&#10;AADcAAAADwAAAGRycy9kb3ducmV2LnhtbERPPW/CMBDdkfofrKvEBk5BhTbFoAqB2okotEPHU3yN&#10;Q+NzZBsS/j0eKjE+ve/VZrCtuJAPjWMFT9MMBHHldMO1gu+v/eQFRIjIGlvHpOBKATbrh9EKc+16&#10;LulyjLVIIRxyVGBi7HIpQ2XIYpi6jjhxv85bjAn6WmqPfQq3rZxl2UJabDg1GOxoa6j6O56tgsIM&#10;5eHU/4TiRL6Y9x+d2S2flRo/Du9vICIN8S7+d39qBbPXtDa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faLwgAAANwAAAAPAAAAAAAAAAAAAAAAAJgCAABkcnMvZG93&#10;bnJldi54bWxQSwUGAAAAAAQABAD1AAAAhwMAAAAA&#10;" strokeweight="1pt">
                          <v:textbox style="mso-next-textbox:#Text Box 575" inset="0,0,0,0">
                            <w:txbxContent>
                              <w:p w14:paraId="2D91BAF1" w14:textId="6DC64312" w:rsidR="00001182" w:rsidRDefault="00001182" w:rsidP="0034579E">
                                <w:pPr>
                                  <w:pStyle w:val="afa"/>
                                </w:pPr>
                              </w:p>
                            </w:txbxContent>
                          </v:textbox>
                        </v:shape>
                        <v:shape id="Text Box 576" o:spid="_x0000_s2371"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TEMUA&#10;AADcAAAADwAAAGRycy9kb3ducmV2LnhtbESPT2sCMRTE7wW/Q3hCbzVbpVVXo5Riqacu/jl4fGye&#10;m7WblyVJ3e23N4WCx2FmfsMs171txJV8qB0reB5lIIhLp2uuFBwPH08zECEia2wck4JfCrBeDR6W&#10;mGvX8Y6u+1iJBOGQowITY5tLGUpDFsPItcTJOztvMSbpK6k9dgluGznOsldpsea0YLCld0Pl9/7H&#10;KihMv/u6dKdQXMgXk+6zNZvpi1KPw/5tASJSH+/h//ZWKxjP5/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VMQxQAAANwAAAAPAAAAAAAAAAAAAAAAAJgCAABkcnMv&#10;ZG93bnJldi54bWxQSwUGAAAAAAQABAD1AAAAigMAAAAA&#10;" strokeweight="1pt">
                          <v:textbox style="mso-next-textbox:#Text Box 576" inset="0,0,0,0">
                            <w:txbxContent>
                              <w:p w14:paraId="64CB0D4F" w14:textId="77777777" w:rsidR="00001182" w:rsidRDefault="00001182" w:rsidP="0034579E">
                                <w:pPr>
                                  <w:pStyle w:val="afa"/>
                                  <w:rPr>
                                    <w:noProof w:val="0"/>
                                  </w:rPr>
                                </w:pPr>
                                <w:r>
                                  <w:t>Утв</w:t>
                                </w:r>
                                <w:r>
                                  <w:rPr>
                                    <w:noProof w:val="0"/>
                                  </w:rPr>
                                  <w:t>.</w:t>
                                </w:r>
                              </w:p>
                            </w:txbxContent>
                          </v:textbox>
                        </v:shape>
                        <v:shape id="Text Box 577" o:spid="_x0000_s2370"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gl8IA&#10;AADcAAAADwAAAGRycy9kb3ducmV2LnhtbERPz2vCMBS+D/Y/hDfwNtMpTqmmMobiTiu6HTw+mmfT&#10;rnkpSbTdf28Ogx0/vt+b7Wg7cSMfGscKXqYZCOLK6YZrBd9f++cViBCRNXaOScEvBdgWjw8bzLUb&#10;+Ei3U6xFCuGQowITY59LGSpDFsPU9cSJuzhvMSboa6k9DincdnKWZa/SYsOpwWBP74aqn9PVKijN&#10;ePxsh3MoW/LlfDj0ZrdcKDV5Gt/WICKN8V/85/7QCuZZmp/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GCXwgAAANwAAAAPAAAAAAAAAAAAAAAAAJgCAABkcnMvZG93&#10;bnJldi54bWxQSwUGAAAAAAQABAD1AAAAhwMAAAAA&#10;" strokeweight="1pt">
                          <v:textbox style="mso-next-textbox:#Text Box 577" inset="0,0,0,0">
                            <w:txbxContent>
                              <w:p w14:paraId="5DC0D379" w14:textId="77777777" w:rsidR="00001182" w:rsidRDefault="00001182" w:rsidP="0034579E">
                                <w:pPr>
                                  <w:pStyle w:val="afa"/>
                                </w:pPr>
                              </w:p>
                            </w:txbxContent>
                          </v:textbox>
                        </v:shape>
                        <v:shape id="Text Box 578" o:spid="_x0000_s2369"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FDMQA&#10;AADcAAAADwAAAGRycy9kb3ducmV2LnhtbESPQWsCMRSE7wX/Q3iCt5q10lpWo4hU9NRF7cHjY/O6&#10;Wbt5WZLorv++KRQ8DjPzDbNY9bYRN/KhdqxgMs5AEJdO11wp+Dptn99BhIissXFMCu4UYLUcPC0w&#10;167jA92OsRIJwiFHBSbGNpcylIYshrFriZP37bzFmKSvpPbYJbht5EuWvUmLNacFgy1tDJU/x6tV&#10;UJj+8HnpzqG4kC+m3a41H7NXpUbDfj0HEamPj/B/e68VTLMJ/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xQzEAAAA3AAAAA8AAAAAAAAAAAAAAAAAmAIAAGRycy9k&#10;b3ducmV2LnhtbFBLBQYAAAAABAAEAPUAAACJAwAAAAA=&#10;" strokeweight="1pt">
                          <v:textbox style="mso-next-textbox:#Text Box 578" inset="0,0,0,0">
                            <w:txbxContent>
                              <w:p w14:paraId="77451677" w14:textId="77777777" w:rsidR="00001182" w:rsidRDefault="00001182" w:rsidP="0034579E">
                                <w:pPr>
                                  <w:pStyle w:val="afa"/>
                                </w:pPr>
                              </w:p>
                            </w:txbxContent>
                          </v:textbox>
                        </v:shape>
                      </v:group>
                    </v:group>
                    <v:line id="Line 579" o:spid="_x0000_s2366" style="position:absolute;flip:x;visibility:visibl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Dh8cAAADcAAAADwAAAGRycy9kb3ducmV2LnhtbESPQWsCMRCF7wX/Q5iCF6lJrVhZjVLU&#10;VgUpVD14nG7G3cXNZNlEXf+9KQg9Pt68780bTxtbigvVvnCs4bWrQBCnzhScadjvPl+GIHxANlg6&#10;Jg038jCdtJ7GmBh35R+6bEMmIoR9ghryEKpESp/mZNF3XUUcvaOrLYYo60yaGq8RbkvZU2ogLRYc&#10;G3KsaJZTetqebXxj3t+tb7/Lr/fvxSzdHNf9jlodtG4/Nx8jEIGa8H/8SK+MhjfVg78xkQBy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EOHxwAAANwAAAAPAAAAAAAA&#10;AAAAAAAAAKECAABkcnMvZG93bnJldi54bWxQSwUGAAAAAAQABAD5AAAAlQMAAAAA&#10;" strokeweight="2.25pt"/>
                    <v:line id="Line 580" o:spid="_x0000_s2365" style="position:absolute;flip:x;visibility:visibl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mHMgAAADcAAAADwAAAGRycy9kb3ducmV2LnhtbESPQWsCMRCF74L/IUyhl1ITq1hZjSK2&#10;tQpS6OrB43Qz7i5uJssm1fXfN0LB4+PN+9686by1lThT40vHGvo9BYI4c6bkXMN+9/E8BuEDssHK&#10;MWm4kof5rNuZYmLchb/pnIZcRAj7BDUUIdSJlD4ryKLvuZo4ekfXWAxRNrk0DV4i3FbyRamRtFhy&#10;bCiwpmVB2Sn9tfGNt+Fuc/35XL1+vS+z7XEzfFLrg9aPD+1iAiJQG+7H/+m10TBQA7iNiQS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jmHMgAAADcAAAADwAAAAAA&#10;AAAAAAAAAAChAgAAZHJzL2Rvd25yZXYueG1sUEsFBgAAAAAEAAQA+QAAAJYDAAAAAA==&#10;" strokeweight="2.25pt"/>
                    <v:line id="Line 581" o:spid="_x0000_s2364" style="position:absolute;flip:x;visibility:visibl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aMgAAADcAAAADwAAAGRycy9kb3ducmV2LnhtbESPS2sCQRCE74H8h6EDuYjOJFmirI4S&#10;TOIDRPBx8NjutLtLdnqWnYmu/94RAjkW1fVV12jS2kqcqfGlYw0vPQWCOHOm5FzDfvfdHYDwAdlg&#10;5Zg0XMnDZPz4MMLUuAtv6LwNuYgQ9ilqKEKoUyl9VpBF33M1cfROrrEYomxyaRq8RLit5KtS79Ji&#10;ybGhwJqmBWU/218b3/hMdsvrcT7rr7+m2eq0TDpqcdD6+an9GIII1Ib/47/0wmh4Uwncx0QCyPE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F+aMgAAADcAAAADwAAAAAA&#10;AAAAAAAAAAChAgAAZHJzL2Rvd25yZXYueG1sUEsFBgAAAAAEAAQA+QAAAJYDAAAAAA==&#10;" strokeweight="2.25pt"/>
                    <v:line id="Line 582" o:spid="_x0000_s2363" style="position:absolute;flip:x;visibility:visibl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b88gAAADcAAAADwAAAGRycy9kb3ducmV2LnhtbESPT2sCMRDF70K/Q5hCL1KTVq2yNUpR&#10;WxVKwT8Hj+Nm3F26mSybVNdvb4SCx8eb93vzRpPGluJEtS8ca3jpKBDEqTMFZxp228/nIQgfkA2W&#10;jknDhTxMxg+tESbGnXlNp03IRISwT1BDHkKVSOnTnCz6jquIo3d0tcUQZZ1JU+M5wm0pX5V6kxYL&#10;jg05VjTNKf3d/Nn4xqy3XV0Oi6/Bz3yafh9XvbZa7rV+emw+3kEEasL9+D+9NBq6qg+3MZEAcn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3b88gAAADcAAAADwAAAAAA&#10;AAAAAAAAAAChAgAAZHJzL2Rvd25yZXYueG1sUEsFBgAAAAAEAAQA+QAAAJYDAAAAAA==&#10;" strokeweight="2.25pt"/>
                    <v:line id="Line 583" o:spid="_x0000_s2362" style="position:absolute;flip:x;visibility:visibl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9FhMgAAADcAAAADwAAAGRycy9kb3ducmV2LnhtbESPT2sCMRDF74LfIUyhF6mJrVhZjSL2&#10;jwpS6OrB43Qz7i5uJssm1fXbNwXB4+PN+71503lrK3GmxpeONQz6CgRx5kzJuYb97uNpDMIHZIOV&#10;Y9JwJQ/zWbczxcS4C3/TOQ25iBD2CWooQqgTKX1WkEXfdzVx9I6usRiibHJpGrxEuK3ks1IjabHk&#10;2FBgTcuCslP6a+Mbb8Pd5vqz+nz9el9m2+Nm2FPrg9aPD+1iAiJQG+7Ht/TaaHhRI/gfEwk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9FhMgAAADcAAAADwAAAAAA&#10;AAAAAAAAAAChAgAAZHJzL2Rvd25yZXYueG1sUEsFBgAAAAAEAAQA+QAAAJYDAAAAAA==&#10;" strokeweight="2.25pt"/>
                  </v:group>
                </v:group>
                <v:group id="Group 584" o:spid="_x0000_s2340" style="position:absolute;left:3028;top:10033;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585" o:spid="_x0000_s2347"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586" o:spid="_x0000_s2354"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587" o:spid="_x0000_s2359"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2SsIA&#10;AADcAAAADwAAAGRycy9kb3ducmV2LnhtbERPz2vCMBS+D/Y/hDfwtqYqc1IbZQyHnlZ0Hjw+mrem&#10;rnkpSWbrf78cBh4/vt/lZrSduJIPrWMF0ywHQVw73XKj4PT18bwEESKyxs4xKbhRgM368aHEQruB&#10;D3Q9xkakEA4FKjAx9oWUoTZkMWSuJ07ct/MWY4K+kdrjkMJtJ2d5vpAWW04NBnt6N1T/HH+tgsqM&#10;h8/LcA7VhXw1H3a92b6+KDV5Gt9WICKN8S7+d++1gvk0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fZKwgAAANwAAAAPAAAAAAAAAAAAAAAAAJgCAABkcnMvZG93&#10;bnJldi54bWxQSwUGAAAAAAQABAD1AAAAhwMAAAAA&#10;" strokeweight="1pt">
                        <v:textbox style="mso-next-textbox:#Text Box 587" inset="0,0,0,0">
                          <w:txbxContent>
                            <w:p w14:paraId="1594074E" w14:textId="77777777" w:rsidR="00001182" w:rsidRDefault="00001182" w:rsidP="0034579E">
                              <w:pPr>
                                <w:pStyle w:val="afa"/>
                              </w:pPr>
                            </w:p>
                          </w:txbxContent>
                        </v:textbox>
                      </v:shape>
                      <v:shape id="Text Box 588" o:spid="_x0000_s2358"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0cQA&#10;AADcAAAADwAAAGRycy9kb3ducmV2LnhtbESPQWsCMRSE7wX/Q3hCbzW7FWtZjVJKS3tyUXvw+Ng8&#10;N6ublyVJ3e2/N0LB4zAz3zDL9WBbcSEfGscK8kkGgrhyuuFawc/+8+kVRIjIGlvHpOCPAqxXo4cl&#10;Ftr1vKXLLtYiQTgUqMDE2BVShsqQxTBxHXHyjs5bjEn6WmqPfYLbVj5n2Yu02HBaMNjRu6HqvPu1&#10;CkozbDen/hDKE/ly2n915mM+U+pxPLwtQEQa4j383/7WCqZ5D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U9HEAAAA3AAAAA8AAAAAAAAAAAAAAAAAmAIAAGRycy9k&#10;b3ducmV2LnhtbFBLBQYAAAAABAAEAPUAAACJAwAAAAA=&#10;" strokeweight="1pt">
                        <v:textbox style="mso-next-textbox:#Text Box 588" inset="0,0,0,0">
                          <w:txbxContent>
                            <w:p w14:paraId="04975951" w14:textId="77777777" w:rsidR="00001182" w:rsidRDefault="00001182" w:rsidP="0034579E">
                              <w:pPr>
                                <w:pStyle w:val="afa"/>
                              </w:pPr>
                            </w:p>
                          </w:txbxContent>
                        </v:textbox>
                      </v:shape>
                      <v:shape id="Text Box 589" o:spid="_x0000_s2357"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NpsUA&#10;AADcAAAADwAAAGRycy9kb3ducmV2LnhtbESPT2sCMRTE7wW/Q3hCbzWr0lZWo0ip1FMX/xw8PjbP&#10;zermZUmiu377plDocZiZ3zCLVW8bcScfascKxqMMBHHpdM2VguNh8zIDESKyxsYxKXhQgNVy8LTA&#10;XLuOd3Tfx0okCIccFZgY21zKUBqyGEauJU7e2XmLMUlfSe2xS3DbyEmWvUmLNacFgy19GCqv+5tV&#10;UJh+933pTqG4kC+m3VdrPt9flXoe9us5iEh9/A//tbdawXQ8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82mxQAAANwAAAAPAAAAAAAAAAAAAAAAAJgCAABkcnMv&#10;ZG93bnJldi54bWxQSwUGAAAAAAQABAD1AAAAigMAAAAA&#10;" strokeweight="1pt">
                        <v:textbox style="mso-next-textbox:#Text Box 589" inset="0,0,0,0">
                          <w:txbxContent>
                            <w:p w14:paraId="61BC8C00" w14:textId="77777777" w:rsidR="00001182" w:rsidRDefault="00001182" w:rsidP="0034579E">
                              <w:pPr>
                                <w:pStyle w:val="afa"/>
                              </w:pPr>
                            </w:p>
                          </w:txbxContent>
                        </v:textbox>
                      </v:shape>
                      <v:shape id="Text Box 590" o:spid="_x0000_s2356"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oPcQA&#10;AADcAAAADwAAAGRycy9kb3ducmV2LnhtbESPQWsCMRSE7wX/Q3iCt5rVxbZsjSJisScXbQ89Pjav&#10;m7WblyVJ3e2/N0LB4zAz3zDL9WBbcSEfGscKZtMMBHHldMO1gs+Pt8cXECEia2wdk4I/CrBejR6W&#10;WGjX85Eup1iLBOFQoAITY1dIGSpDFsPUdcTJ+3beYkzS11J77BPctnKeZU/SYsNpwWBHW0PVz+nX&#10;KijNcDyc+69QnsmXeb/vzO55odRkPGxeQUQa4j38337XCvJZD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aD3EAAAA3AAAAA8AAAAAAAAAAAAAAAAAmAIAAGRycy9k&#10;b3ducmV2LnhtbFBLBQYAAAAABAAEAPUAAACJAwAAAAA=&#10;" strokeweight="1pt">
                        <v:textbox style="mso-next-textbox:#Text Box 590" inset="0,0,0,0">
                          <w:txbxContent>
                            <w:p w14:paraId="4047D32B" w14:textId="77777777" w:rsidR="00001182" w:rsidRDefault="00001182" w:rsidP="0034579E">
                              <w:pPr>
                                <w:pStyle w:val="afa"/>
                              </w:pPr>
                            </w:p>
                          </w:txbxContent>
                        </v:textbox>
                      </v:shape>
                      <v:shape id="Text Box 591" o:spid="_x0000_s2355"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wScUA&#10;AADcAAAADwAAAGRycy9kb3ducmV2LnhtbESPT2sCMRTE74V+h/AKvdWsta2yGqWIoqcu/jl4fGye&#10;m9XNy5Kk7vbbm0Khx2FmfsPMFr1txI18qB0rGA4yEMSl0zVXCo6H9csERIjIGhvHpOCHAizmjw8z&#10;zLXreEe3faxEgnDIUYGJsc2lDKUhi2HgWuLknZ23GJP0ldQeuwS3jXzNsg9psea0YLClpaHyuv+2&#10;CgrT774u3SkUF/LFqNu0ZjV+V+r5qf+cgojUx//wX3urFYyGb/B7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vBJxQAAANwAAAAPAAAAAAAAAAAAAAAAAJgCAABkcnMv&#10;ZG93bnJldi54bWxQSwUGAAAAAAQABAD1AAAAigMAAAAA&#10;" strokeweight="1pt">
                        <v:textbox style="mso-next-textbox:#Text Box 591" inset="0,0,0,0">
                          <w:txbxContent>
                            <w:p w14:paraId="394377FD" w14:textId="77777777" w:rsidR="00001182" w:rsidRDefault="00001182" w:rsidP="0034579E">
                              <w:pPr>
                                <w:pStyle w:val="afa"/>
                              </w:pPr>
                            </w:p>
                          </w:txbxContent>
                        </v:textbox>
                      </v:shape>
                    </v:group>
                    <v:group id="Group 592" o:spid="_x0000_s2348"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Text Box 593" o:spid="_x0000_s2353"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pcQA&#10;AADcAAAADwAAAGRycy9kb3ducmV2LnhtbESPQWsCMRSE70L/Q3gFb5q1Uitbo5Si2JOLtgePj83r&#10;Zu3mZUmiu/57Iwg9DjPzDbNY9bYRF/KhdqxgMs5AEJdO11wp+PnejOYgQkTW2DgmBVcKsFo+DRaY&#10;a9fxni6HWIkE4ZCjAhNjm0sZSkMWw9i1xMn7dd5iTNJXUnvsEtw28iXLZtJizWnBYEufhsq/w9kq&#10;KEy/3526YyhO5Itpt23N+u1VqeFz//EOIlIf/8OP9pdWMJ3M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y6XEAAAA3AAAAA8AAAAAAAAAAAAAAAAAmAIAAGRycy9k&#10;b3ducmV2LnhtbFBLBQYAAAAABAAEAPUAAACJAwAAAAA=&#10;" strokeweight="1pt">
                        <v:textbox style="mso-next-textbox:#Text Box 593" inset="0,0,0,0">
                          <w:txbxContent>
                            <w:p w14:paraId="144B92D2" w14:textId="77777777" w:rsidR="00001182" w:rsidRDefault="00001182" w:rsidP="0034579E">
                              <w:pPr>
                                <w:pStyle w:val="afa"/>
                              </w:pPr>
                            </w:p>
                          </w:txbxContent>
                        </v:textbox>
                      </v:shape>
                      <v:shape id="Text Box 594" o:spid="_x0000_s2352"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uPsQA&#10;AADcAAAADwAAAGRycy9kb3ducmV2LnhtbESPQWsCMRSE7wX/Q3hCbzVrpVVWo4hU6qmL1oPHx+a5&#10;Wd28LEl013/fFAo9DjPzDbNY9bYRd/KhdqxgPMpAEJdO11wpOH5vX2YgQkTW2DgmBQ8KsFoOnhaY&#10;a9fxnu6HWIkE4ZCjAhNjm0sZSkMWw8i1xMk7O28xJukrqT12CW4b+Zpl79JizWnBYEsbQ+X1cLMK&#10;CtPvvy7dKRQX8sWk+2zNx/RNqedhv56DiNTH//Bfe6cVTMZ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bj7EAAAA3AAAAA8AAAAAAAAAAAAAAAAAmAIAAGRycy9k&#10;b3ducmV2LnhtbFBLBQYAAAAABAAEAPUAAACJAwAAAAA=&#10;" strokeweight="1pt">
                        <v:textbox style="mso-next-textbox:#Text Box 594" inset="0,0,0,0">
                          <w:txbxContent>
                            <w:p w14:paraId="31BFE5FA" w14:textId="77777777" w:rsidR="00001182" w:rsidRDefault="00001182" w:rsidP="0034579E">
                              <w:pPr>
                                <w:pStyle w:val="afa"/>
                              </w:pPr>
                            </w:p>
                          </w:txbxContent>
                        </v:textbox>
                      </v:shape>
                      <v:shape id="Text Box 595" o:spid="_x0000_s2351"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6TMIA&#10;AADcAAAADwAAAGRycy9kb3ducmV2LnhtbERPz2vCMBS+D/Y/hDfwtqYqc1IbZQyHnlZ0Hjw+mrem&#10;rnkpSWbrf78cBh4/vt/lZrSduJIPrWMF0ywHQVw73XKj4PT18bwEESKyxs4xKbhRgM368aHEQruB&#10;D3Q9xkakEA4FKjAx9oWUoTZkMWSuJ07ct/MWY4K+kdrjkMJtJ2d5vpAWW04NBnt6N1T/HH+tgsqM&#10;h8/LcA7VhXw1H3a92b6+KDV5Gt9WICKN8S7+d++1gvk0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pMwgAAANwAAAAPAAAAAAAAAAAAAAAAAJgCAABkcnMvZG93&#10;bnJldi54bWxQSwUGAAAAAAQABAD1AAAAhwMAAAAA&#10;" strokeweight="1pt">
                        <v:textbox style="mso-next-textbox:#Text Box 595" inset="0,0,0,0">
                          <w:txbxContent>
                            <w:p w14:paraId="0BA43B16" w14:textId="77777777" w:rsidR="00001182" w:rsidRDefault="00001182" w:rsidP="0034579E">
                              <w:pPr>
                                <w:pStyle w:val="afa"/>
                              </w:pPr>
                            </w:p>
                          </w:txbxContent>
                        </v:textbox>
                      </v:shape>
                      <v:shape id="Text Box 596" o:spid="_x0000_s2350"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f18UA&#10;AADcAAAADwAAAGRycy9kb3ducmV2LnhtbESPT2sCMRTE74V+h/AKvdWslba6GqWIoqcu/jl4fGye&#10;m9XNy5Kk7vbbm0Khx2FmfsPMFr1txI18qB0rGA4yEMSl0zVXCo6H9csYRIjIGhvHpOCHAizmjw8z&#10;zLXreEe3faxEgnDIUYGJsc2lDKUhi2HgWuLknZ23GJP0ldQeuwS3jXzNsndpsea0YLClpaHyuv+2&#10;CgrT774u3SkUF/LFqNu0ZvXxptTzU/85BRGpj//hv/ZWKxgNJ/B7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1/XxQAAANwAAAAPAAAAAAAAAAAAAAAAAJgCAABkcnMv&#10;ZG93bnJldi54bWxQSwUGAAAAAAQABAD1AAAAigMAAAAA&#10;" strokeweight="1pt">
                        <v:textbox style="mso-next-textbox:#Text Box 596" inset="0,0,0,0">
                          <w:txbxContent>
                            <w:p w14:paraId="395DB6DA" w14:textId="77777777" w:rsidR="00001182" w:rsidRDefault="00001182" w:rsidP="0034579E">
                              <w:pPr>
                                <w:pStyle w:val="afa"/>
                              </w:pPr>
                            </w:p>
                          </w:txbxContent>
                        </v:textbox>
                      </v:shape>
                      <v:shape id="Text Box 597" o:spid="_x0000_s2349"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898EA&#10;AADcAAAADwAAAGRycy9kb3ducmV2LnhtbERPz2vCMBS+C/sfwht403SKOjqjDHHoyaLusOOjeWvq&#10;mpeSZLb+9+YgePz4fi/XvW3ElXyoHSt4G2cgiEuna64UfJ+/Ru8gQkTW2DgmBTcKsF69DJaYa9fx&#10;ka6nWIkUwiFHBSbGNpcylIYshrFriRP367zFmKCvpPbYpXDbyEmWzaXFmlODwZY2hsq/079VUJj+&#10;eLh0P6G4kC+m3a4128VMqeFr//kBIlIfn+KHe68VTCd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hPPfBAAAA3AAAAA8AAAAAAAAAAAAAAAAAmAIAAGRycy9kb3du&#10;cmV2LnhtbFBLBQYAAAAABAAEAPUAAACGAwAAAAA=&#10;" strokeweight="1pt">
                        <v:textbox style="mso-next-textbox:#Text Box 597" inset="0,0,0,0">
                          <w:txbxContent>
                            <w:p w14:paraId="3E6A3769" w14:textId="77777777" w:rsidR="00001182" w:rsidRDefault="00001182" w:rsidP="0034579E">
                              <w:pPr>
                                <w:pStyle w:val="afa"/>
                              </w:pPr>
                            </w:p>
                          </w:txbxContent>
                        </v:textbox>
                      </v:shape>
                    </v:group>
                  </v:group>
                  <v:line id="Line 598" o:spid="_x0000_s2346" style="position:absolute;visibility:visibl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ebsMAAADcAAAADwAAAGRycy9kb3ducmV2LnhtbESPT4vCMBTE78J+h/AWvNnUP8hSjSLC&#10;Qg/uwSru9dE8m2LzUpusdr+9EQSPw8z8hlmue9uIG3W+dqxgnKQgiEuna64UHA/foy8QPiBrbByT&#10;gn/ysF59DJaYaXfnPd2KUIkIYZ+hAhNCm0npS0MWfeJa4uidXWcxRNlVUnd4j3DbyEmazqXFmuOC&#10;wZa2hspL8WcVzH5yo3/7nd/t0/xE9XW2vRZOqeFnv1mACNSHd/jVzrWC6W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dXm7DAAAA3AAAAA8AAAAAAAAAAAAA&#10;AAAAoQIAAGRycy9kb3ducmV2LnhtbFBLBQYAAAAABAAEAPkAAACRAwAAAAA=&#10;" strokeweight="2.25pt"/>
                  <v:line id="Line 599" o:spid="_x0000_s2345" style="position:absolute;visibility:visibl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GcMAAADcAAAADwAAAGRycy9kb3ducmV2LnhtbESPQYvCMBSE7wv+h/AEb2tqlUW6RhFB&#10;6EEPdsW9Ppq3TdnmpTZR6783guBxmJlvmMWqt424Uudrxwom4wQEcel0zZWC48/2cw7CB2SNjWNS&#10;cCcPq+XgY4GZdjc+0LUIlYgQ9hkqMCG0mZS+NGTRj11LHL0/11kMUXaV1B3eItw2Mk2SL2mx5rhg&#10;sKWNofK/uFgFs31u9G+/87tDkp+oPs8258IpNRr2628QgfrwDr/auVYwTV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PwBnDAAAA3AAAAA8AAAAAAAAAAAAA&#10;AAAAoQIAAGRycy9kb3ducmV2LnhtbFBLBQYAAAAABAAEAPkAAACRAwAAAAA=&#10;" strokeweight="2.25pt"/>
                  <v:line id="Line 600" o:spid="_x0000_s2344" style="position:absolute;visibility:visibl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lgsQAAADcAAAADwAAAGRycy9kb3ducmV2LnhtbESPQWvCQBSE7wX/w/KE3urGRIpEVxFB&#10;yCE9mJZ6fWSf2WD2bZLdavrvu4VCj8PMfMNs95PtxJ1G3zpWsFwkIIhrp1tuFHy8n17WIHxA1tg5&#10;JgXf5GG/mz1tMdfuwWe6V6EREcI+RwUmhD6X0teGLPqF64mjd3WjxRDl2Eg94iPCbSfTJHmVFluO&#10;CwZ7Ohqqb9WXVbB6K4y+TKUvz0nxSe2wOg6VU+p5Ph02IAJN4T/81y60gizN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2WCxAAAANwAAAAPAAAAAAAAAAAA&#10;AAAAAKECAABkcnMvZG93bnJldi54bWxQSwUGAAAAAAQABAD5AAAAkgMAAAAA&#10;" strokeweight="2.25pt"/>
                  <v:line id="Line 601" o:spid="_x0000_s2343" style="position:absolute;visibility:visibl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99sQAAADcAAAADwAAAGRycy9kb3ducmV2LnhtbESPwWrDMBBE74X8g9hAb42c1JTgRgkh&#10;UPDBOcQN6XWxtpaptbIt1Xb+vioUehxm5g2zO8y2FSMNvnGsYL1KQBBXTjdcK7i+vz1tQfiArLF1&#10;TAru5OGwXzzsMNNu4guNZahFhLDPUIEJocuk9JUhi37lOuLofbrBYohyqKUecIpw28pNkrxIiw3H&#10;BYMdnQxVX+W3VZCec6M/5sIXlyS/UdOnp750Sj0u5+MriEBz+A//tXOt4HmT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v32xAAAANwAAAAPAAAAAAAAAAAA&#10;AAAAAKECAABkcnMvZG93bnJldi54bWxQSwUGAAAAAAQABAD5AAAAkgMAAAAA&#10;" strokeweight="2.25pt"/>
                  <v:line id="Line 602" o:spid="_x0000_s2342" style="position:absolute;visibility:visibl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YbcQAAADcAAAADwAAAGRycy9kb3ducmV2LnhtbESPT4vCMBTE7wt+h/AEb2vqnxWpRhFB&#10;6EEPdhe9PppnU2xeahO1fnuzsLDHYWZ+wyzXna3Fg1pfOVYwGiYgiAunKy4V/HzvPucgfEDWWDsm&#10;BS/ysF71PpaYavfkIz3yUIoIYZ+iAhNCk0rpC0MW/dA1xNG7uNZiiLItpW7xGeG2luMkmUmLFccF&#10;gw1tDRXX/G4VTA+Z0edu7/fHJDtRdZtub7lTatDvNgsQgbrwH/5rZ1rBZPw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lhtxAAAANwAAAAPAAAAAAAAAAAA&#10;AAAAAKECAABkcnMvZG93bnJldi54bWxQSwUGAAAAAAQABAD5AAAAkgMAAAAA&#10;" strokeweight="2.25pt"/>
                  <v:line id="Line 603" o:spid="_x0000_s2341" style="position:absolute;visibility:visibl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GGsMAAADcAAAADwAAAGRycy9kb3ducmV2LnhtbESPT4vCMBTE7wt+h/AEb2vqH0SqUUQQ&#10;enAPdkWvj+bZFJuX2kSt334jCHscZuY3zHLd2Vo8qPWVYwWjYQKCuHC64lLB8Xf3PQfhA7LG2jEp&#10;eJGH9ar3tcRUuycf6JGHUkQI+xQVmBCaVEpfGLLoh64hjt7FtRZDlG0pdYvPCLe1HCfJTFqsOC4Y&#10;bGhrqLjmd6tg+pMZfe72fn9IshNVt+n2ljulBv1uswARqAv/4U870wom4x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0xhrDAAAA3AAAAA8AAAAAAAAAAAAA&#10;AAAAoQIAAGRycy9kb3ducmV2LnhtbFBLBQYAAAAABAAEAPkAAACRAwAAAAA=&#10;" strokeweight="2.25pt"/>
                </v:group>
              </v:group>
            </v:group>
          </v:group>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CBBD0" w14:textId="77777777" w:rsidR="00001182" w:rsidRDefault="00001182">
    <w:pPr>
      <w:pStyle w:val="af6"/>
    </w:pPr>
    <w:r>
      <w:rPr>
        <w:noProof/>
        <w:lang w:bidi="ar-SA"/>
      </w:rPr>
      <w:pict w14:anchorId="39850065">
        <v:group id="Group 187" o:spid="_x0000_s2673" style="position:absolute;margin-left:20.8pt;margin-top:12.85pt;width:552.8pt;height:804.75pt;z-index:-251629056;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" o:allowincell="f">
          <v:group id="Group 188" o:spid="_x0000_s2674"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189" o:spid="_x0000_s2675"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type id="_x0000_t202" coordsize="21600,21600" o:spt="202" path="m,l,21600r21600,l21600,xe">
                <v:stroke joinstyle="miter"/>
                <v:path gradientshapeok="t" o:connecttype="rect"/>
              </v:shapetype>
              <v:shape id="Text Box 190" o:spid="_x0000_s2676"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fWMUA&#10;AADcAAAADwAAAGRycy9kb3ducmV2LnhtbESP3WrCQBSE74W+w3IKvdNNhQZJ3UgbKhZaFFO9P2RP&#10;fjB7NmRX3b59tyB4OczMN8xyFUwvLjS6zrKC51kCgriyuuNGweFnPV2AcB5ZY2+ZFPySg1X+MFli&#10;pu2V93QpfSMihF2GClrvh0xKV7Vk0M3sQBy92o4GfZRjI/WI1wg3vZwnSSoNdhwXWhyoaKk6lWej&#10;IJj5x/v2qylMsLvvU7FZv6T1Uamnx/D2CsJT8Pfwrf2pFaRJC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59YxQAAANwAAAAPAAAAAAAAAAAAAAAAAJgCAABkcnMv&#10;ZG93bnJldi54bWxQSwUGAAAAAAQABAD1AAAAigMAAAAA&#10;" strokeweight="2.25pt">
                <v:textbox style="layout-flow:vertical;mso-layout-flow-alt:bottom-to-top;mso-next-textbox:#Text Box 190" inset=".5mm,.3mm,.5mm,.3mm">
                  <w:txbxContent>
                    <w:p w14:paraId="26AA711E" w14:textId="77777777" w:rsidR="00001182" w:rsidRDefault="00001182" w:rsidP="00514915">
                      <w:pPr>
                        <w:pStyle w:val="afa"/>
                      </w:pPr>
                      <w:r>
                        <w:t>Инв. № подп</w:t>
                      </w:r>
                    </w:p>
                  </w:txbxContent>
                </v:textbox>
              </v:shape>
              <v:shape id="Text Box 191" o:spid="_x0000_s2677"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6w8QA&#10;AADcAAAADwAAAGRycy9kb3ducmV2LnhtbESP3WrCQBSE7wt9h+UUvNNNBVOJrtIGRaFF8af3h+wx&#10;CWbPhuyq69u7BaGXw8x8w0znwTTiSp2rLSt4HyQgiAuray4VHA/L/hiE88gaG8uk4E4O5rPXlylm&#10;2t54R9e9L0WEsMtQQeV9m0npiooMuoFtiaN3sp1BH2VXSt3hLcJNI4dJkkqDNceFClvKKyrO+4tR&#10;EMxw8bX5LnMT7PbnnK+Wo/T0q1TvLXxOQHgK/j/8bK+1gjT5gL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OsPEAAAA3AAAAA8AAAAAAAAAAAAAAAAAmAIAAGRycy9k&#10;b3ducmV2LnhtbFBLBQYAAAAABAAEAPUAAACJAwAAAAA=&#10;" strokeweight="2.25pt">
                <v:textbox style="layout-flow:vertical;mso-layout-flow-alt:bottom-to-top;mso-next-textbox:#Text Box 191" inset=".5mm,.3mm,.5mm,.3mm">
                  <w:txbxContent>
                    <w:p w14:paraId="03081DDF" w14:textId="77777777" w:rsidR="00001182" w:rsidRDefault="00001182" w:rsidP="00514915">
                      <w:pPr>
                        <w:pStyle w:val="afa"/>
                      </w:pPr>
                      <w:r>
                        <w:t>Подп. и дата</w:t>
                      </w:r>
                    </w:p>
                  </w:txbxContent>
                </v:textbox>
              </v:shape>
              <v:shape id="Text Box 192" o:spid="_x0000_s2678"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uscIA&#10;AADcAAAADwAAAGRycy9kb3ducmV2LnhtbERPXWvCMBR9H/gfwhV8W9MVVkZnFFeUCRsT63y/NNe2&#10;tLkpTdTs3y8Pgz0ezvdyHcwgbjS5zrKCpyQFQVxb3XGj4Pu0e3wB4TyyxsEyKfghB+vV7GGJhbZ3&#10;PtKt8o2IIewKVNB6PxZSurolgy6xI3HkLnYy6COcGqknvMdwM8gsTXNpsOPY0OJIZUt1X12NgmCy&#10;7dvXR1OaYA+fffm+e84vZ6UW87B5BeEp+H/xn3uvFeRpXBv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K6xwgAAANwAAAAPAAAAAAAAAAAAAAAAAJgCAABkcnMvZG93&#10;bnJldi54bWxQSwUGAAAAAAQABAD1AAAAhwMAAAAA&#10;" strokeweight="2.25pt">
                <v:textbox style="layout-flow:vertical;mso-layout-flow-alt:bottom-to-top;mso-next-textbox:#Text Box 192" inset=".5mm,.3mm,.5mm,.3mm">
                  <w:txbxContent>
                    <w:p w14:paraId="558F32E9" w14:textId="77777777" w:rsidR="00001182" w:rsidRDefault="00001182" w:rsidP="00514915">
                      <w:pPr>
                        <w:pStyle w:val="afa"/>
                      </w:pPr>
                      <w:r>
                        <w:t>Взам. инв. №</w:t>
                      </w:r>
                    </w:p>
                  </w:txbxContent>
                </v:textbox>
              </v:shape>
              <v:shape id="Text Box 193" o:spid="_x0000_s2679"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LKsQA&#10;AADcAAAADwAAAGRycy9kb3ducmV2LnhtbESP3WrCQBSE7wt9h+UUvNNNBUONrtIGRaFF8af3h+wx&#10;CWbPhuyq69u7BaGXw8x8w0znwTTiSp2rLSt4HyQgiAuray4VHA/L/gcI55E1NpZJwZ0czGevL1PM&#10;tL3xjq57X4oIYZehgsr7NpPSFRUZdAPbEkfvZDuDPsqulLrDW4SbRg6TJJUGa44LFbaUV1Sc9xej&#10;IJjh4mvzXeYm2O3POV8tR+npV6neW/icgPAU/H/42V5rBWkyhr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CyrEAAAA3AAAAA8AAAAAAAAAAAAAAAAAmAIAAGRycy9k&#10;b3ducmV2LnhtbFBLBQYAAAAABAAEAPUAAACJAwAAAAA=&#10;" strokeweight="2.25pt">
                <v:textbox style="layout-flow:vertical;mso-layout-flow-alt:bottom-to-top;mso-next-textbox:#Text Box 193" inset=".5mm,.3mm,.5mm,.3mm">
                  <w:txbxContent>
                    <w:p w14:paraId="47962973" w14:textId="77777777" w:rsidR="00001182" w:rsidRDefault="00001182" w:rsidP="00514915">
                      <w:pPr>
                        <w:pStyle w:val="afa"/>
                      </w:pPr>
                      <w:r>
                        <w:t>Инв. № дубл.</w:t>
                      </w:r>
                    </w:p>
                  </w:txbxContent>
                </v:textbox>
              </v:shape>
              <v:shape id="Text Box 194" o:spid="_x0000_s2680"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0asEA&#10;AADcAAAADwAAAGRycy9kb3ducmV2LnhtbERPy4rCMBTdD/gP4QruxlTBMlSjaFEUlBnGx/7SXNti&#10;c1OaqPHvzWJglofzni2CacSDOldbVjAaJiCIC6trLhWcT5vPLxDOI2tsLJOCFzlYzHsfM8y0ffIv&#10;PY6+FDGEXYYKKu/bTEpXVGTQDW1LHLmr7Qz6CLtS6g6fMdw0cpwkqTRYc2yosKW8ouJ2vBsFwYzX&#10;q+99mZtgfw63fLuZpNeLUoN+WE5BeAr+X/zn3mkF6SjOj2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NGrBAAAA3AAAAA8AAAAAAAAAAAAAAAAAmAIAAGRycy9kb3du&#10;cmV2LnhtbFBLBQYAAAAABAAEAPUAAACGAwAAAAA=&#10;" strokeweight="2.25pt">
                <v:textbox style="layout-flow:vertical;mso-layout-flow-alt:bottom-to-top;mso-next-textbox:#Text Box 194" inset=".5mm,.3mm,.5mm,.3mm">
                  <w:txbxContent>
                    <w:p w14:paraId="1444521C" w14:textId="77777777" w:rsidR="00001182" w:rsidRDefault="00001182" w:rsidP="00514915">
                      <w:pPr>
                        <w:pStyle w:val="afa"/>
                      </w:pPr>
                      <w:r>
                        <w:t>Подп. и дата</w:t>
                      </w:r>
                    </w:p>
                  </w:txbxContent>
                </v:textbox>
              </v:shape>
            </v:group>
            <v:group id="Group 195" o:spid="_x0000_s2681"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Text Box 196" o:spid="_x0000_s2682"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PhsUA&#10;AADcAAAADwAAAGRycy9kb3ducmV2LnhtbESP3WrCQBSE7wXfYTmF3tWNgYaSugYblBZaFLXeH7In&#10;P5g9G7Jb3b59tyB4OczMN8yiCKYXFxpdZ1nBfJaAIK6s7rhR8H3cPL2AcB5ZY2+ZFPySg2I5nSww&#10;1/bKe7ocfCMihF2OClrvh1xKV7Vk0M3sQBy92o4GfZRjI/WI1wg3vUyTJJMGO44LLQ5UtlSdDz9G&#10;QTDp+m372ZQm2N3XuXzfPGf1SanHh7B6BeEp+Hv41v7QCrJ5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Q+GxQAAANwAAAAPAAAAAAAAAAAAAAAAAJgCAABkcnMv&#10;ZG93bnJldi54bWxQSwUGAAAAAAQABAD1AAAAigMAAAAA&#10;" strokeweight="2.25pt">
                <v:textbox style="layout-flow:vertical;mso-layout-flow-alt:bottom-to-top;mso-next-textbox:#Text Box 196" inset=".5mm,.3mm,.5mm,.3mm">
                  <w:txbxContent>
                    <w:p w14:paraId="79950F10" w14:textId="77777777" w:rsidR="00001182" w:rsidRDefault="00001182" w:rsidP="00514915">
                      <w:pPr>
                        <w:pStyle w:val="afa"/>
                      </w:pPr>
                    </w:p>
                  </w:txbxContent>
                </v:textbox>
              </v:shape>
              <v:shape id="Text Box 197" o:spid="_x0000_s2683"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qHcQA&#10;AADcAAAADwAAAGRycy9kb3ducmV2LnhtbESPQWvCQBSE7wX/w/KE3nSjxSCpq2iotKAo2vb+yD6T&#10;YPZtyG51/feuIPQ4zMw3zGwRTCMu1LnasoLRMAFBXFhdc6ng53s9mIJwHlljY5kU3MjBYt57mWGm&#10;7ZUPdDn6UkQIuwwVVN63mZSuqMigG9qWOHon2xn0UXal1B1eI9w0cpwkqTRYc1yosKW8ouJ8/DMK&#10;ghl/rHabMjfB7rfn/HM9SU+/Sr32w/IdhKfg/8PP9pdWkI7e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5qh3EAAAA3AAAAA8AAAAAAAAAAAAAAAAAmAIAAGRycy9k&#10;b3ducmV2LnhtbFBLBQYAAAAABAAEAPUAAACJAwAAAAA=&#10;" strokeweight="2.25pt">
                <v:textbox style="layout-flow:vertical;mso-layout-flow-alt:bottom-to-top;mso-next-textbox:#Text Box 197" inset=".5mm,.3mm,.5mm,.3mm">
                  <w:txbxContent>
                    <w:p w14:paraId="6841EA19" w14:textId="77777777" w:rsidR="00001182" w:rsidRDefault="00001182" w:rsidP="00514915">
                      <w:pPr>
                        <w:pStyle w:val="afa"/>
                      </w:pPr>
                    </w:p>
                  </w:txbxContent>
                </v:textbox>
              </v:shape>
              <v:shape id="Text Box 198" o:spid="_x0000_s2684"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yacQA&#10;AADcAAAADwAAAGRycy9kb3ducmV2LnhtbESPQWvCQBSE7wX/w/KE3nSj1CCpq2iotKAo2vb+yD6T&#10;YPZtyG51/feuIPQ4zMw3zGwRTCMu1LnasoLRMAFBXFhdc6ng53s9mIJwHlljY5kU3MjBYt57mWGm&#10;7ZUPdDn6UkQIuwwVVN63mZSuqMigG9qWOHon2xn0UXal1B1eI9w0cpwkqTRYc1yosKW8ouJ8/DMK&#10;ghl/rHabMjfB7rfn/HM9SU+/Sr32w/IdhKfg/8PP9pdWkI7e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MmnEAAAA3AAAAA8AAAAAAAAAAAAAAAAAmAIAAGRycy9k&#10;b3ducmV2LnhtbFBLBQYAAAAABAAEAPUAAACJAwAAAAA=&#10;" strokeweight="2.25pt">
                <v:textbox style="layout-flow:vertical;mso-layout-flow-alt:bottom-to-top;mso-next-textbox:#Text Box 198" inset=".5mm,.3mm,.5mm,.3mm">
                  <w:txbxContent>
                    <w:p w14:paraId="07E480E0" w14:textId="77777777" w:rsidR="00001182" w:rsidRDefault="00001182" w:rsidP="00514915">
                      <w:pPr>
                        <w:pStyle w:val="afa"/>
                      </w:pPr>
                    </w:p>
                  </w:txbxContent>
                </v:textbox>
              </v:shape>
              <v:shape id="Text Box 199" o:spid="_x0000_s2685"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X8sQA&#10;AADcAAAADwAAAGRycy9kb3ducmV2LnhtbESPQWvCQBSE70L/w/IKvelGwSCpq2ioVFAstXp/ZJ9J&#10;MPs2ZLe6/ntXEDwOM/MNM50H04gLda62rGA4SEAQF1bXXCo4/K36ExDOI2tsLJOCGzmYz956U8y0&#10;vfIvXfa+FBHCLkMFlfdtJqUrKjLoBrYljt7JdgZ9lF0pdYfXCDeNHCVJKg3WHBcqbCmvqDjv/42C&#10;YEZfy92mzE2wP9tz/r0ap6ejUh/vYfEJwlPwr/CzvdYK0uEY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cl/LEAAAA3AAAAA8AAAAAAAAAAAAAAAAAmAIAAGRycy9k&#10;b3ducmV2LnhtbFBLBQYAAAAABAAEAPUAAACJAwAAAAA=&#10;" strokeweight="2.25pt">
                <v:textbox style="layout-flow:vertical;mso-layout-flow-alt:bottom-to-top;mso-next-textbox:#Text Box 199" inset=".5mm,.3mm,.5mm,.3mm">
                  <w:txbxContent>
                    <w:p w14:paraId="4032F764" w14:textId="77777777" w:rsidR="00001182" w:rsidRDefault="00001182" w:rsidP="00514915">
                      <w:pPr>
                        <w:pStyle w:val="afa"/>
                      </w:pPr>
                    </w:p>
                  </w:txbxContent>
                </v:textbox>
              </v:shape>
              <v:shape id="Text Box 200" o:spid="_x0000_s2686"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hcQA&#10;AADcAAAADwAAAGRycy9kb3ducmV2LnhtbESP3WrCQBSE7wu+w3IE7+pGwVCiq2hQLFgq/t0fssck&#10;mD0bsqtu394tFHo5zMw3zGwRTCMe1LnasoLRMAFBXFhdc6ngfNq8f4BwHlljY5kU/JCDxbz3NsNM&#10;2ycf6HH0pYgQdhkqqLxvMyldUZFBN7QtcfSutjPoo+xKqTt8Rrhp5DhJUmmw5rhQYUt5RcXteDcK&#10;ghmvV9+7MjfB7r9u+XYzSa8XpQb9sJyC8BT8f/iv/akVpKMU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OCYXEAAAA3AAAAA8AAAAAAAAAAAAAAAAAmAIAAGRycy9k&#10;b3ducmV2LnhtbFBLBQYAAAAABAAEAPUAAACJAwAAAAA=&#10;" strokeweight="2.25pt">
                <v:textbox style="layout-flow:vertical;mso-layout-flow-alt:bottom-to-top;mso-next-textbox:#Text Box 200" inset=".5mm,.3mm,.5mm,.3mm">
                  <w:txbxContent>
                    <w:p w14:paraId="66531BCD" w14:textId="77777777" w:rsidR="00001182" w:rsidRDefault="00001182" w:rsidP="00514915">
                      <w:pPr>
                        <w:pStyle w:val="afa"/>
                      </w:pPr>
                    </w:p>
                  </w:txbxContent>
                </v:textbox>
              </v:shape>
            </v:group>
          </v:group>
          <v:rect id="Rectangle 201" o:spid="_x0000_s2687" style="position:absolute;left:1134;top:284;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8MYA&#10;AADcAAAADwAAAGRycy9kb3ducmV2LnhtbESPQWvCQBSE7wX/w/KEXopuLK3a6ColtKCe2ujF2yP7&#10;mgSzb9O8rcZ/3y0UPA4z8w2zXPeuUWfqpPZsYDJOQBEX3tZcGjjs30dzUBKQLTaeycCVBNarwd0S&#10;U+sv/EnnPJQqQlhSNFCF0KZaS1GRQxn7ljh6X75zGKLsSm07vES4a/Rjkky1w5rjQoUtZRUVp/zH&#10;GUC3LZ+23y+7XA7y9rx/yD7kmBlzP+xfF6AC9eEW/m9vrIHpZAZ/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8MYAAADcAAAADwAAAAAAAAAAAAAAAACYAgAAZHJz&#10;L2Rvd25yZXYueG1sUEsFBgAAAAAEAAQA9QAAAIsDAAAAAA==&#10;" strokeweight="2.25pt"/>
          <v:group id="Group 202" o:spid="_x0000_s2688"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203" o:spid="_x0000_s2689" style="position:absolute;left:1140;top:12894;width:10488;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wGcUA&#10;AADcAAAADwAAAGRycy9kb3ducmV2LnhtbESPQWvCQBSE7wX/w/IEL0U3SiuauooEBe2pjV56e2Rf&#10;k9Ds25i3avrvu4VCj8PMfMOsNr1r1I06qT0bmE4SUMSFtzWXBs6n/XgBSgKyxcYzGfgmgc168LDC&#10;1Po7v9MtD6WKEJYUDVQhtKnWUlTkUCa+JY7ep+8chii7UtsO7xHuGj1Lkrl2WHNcqLClrKLiK786&#10;A+iO5dPxsnzN5Sy759Nj9iYfmTGjYb99ARWoD//hv/bBGphPl/B7Jh4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TAZxQAAANwAAAAPAAAAAAAAAAAAAAAAAJgCAABkcnMv&#10;ZG93bnJldi54bWxQSwUGAAAAAAQABAD1AAAAigMAAAAA&#10;" strokeweight="2.25pt"/>
            <v:group id="Group 204" o:spid="_x0000_s2690"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205" o:spid="_x0000_s2691"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Text Box 206" o:spid="_x0000_s2692" type="#_x0000_t202" style="position:absolute;left:9096;top:9973;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dG8IA&#10;AADcAAAADwAAAGRycy9kb3ducmV2LnhtbESPT4vCMBTE7wt+h/AEb2tqBZVqFBEWPPoPdr09m2db&#10;bF5Kkq312xtB8DjMzG+YxaoztWjJ+cqygtEwAUGcW11xoeB0/PmegfABWWNtmRQ8yMNq2ftaYKbt&#10;nffUHkIhIoR9hgrKEJpMSp+XZNAPbUMcvat1BkOUrpDa4T3CTS3TJJlIgxXHhRIb2pSU3w7/RkFx&#10;dOdpu0vWqa6nF/z9G1srx0oN+t16DiJQFz7hd3urFUzSFF5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t0bwgAAANwAAAAPAAAAAAAAAAAAAAAAAJgCAABkcnMvZG93&#10;bnJldi54bWxQSwUGAAAAAAQABAD1AAAAhwMAAAAA&#10;" strokeweight="2.25pt">
                  <v:textbox style="mso-next-textbox:#Text Box 206" inset=".5mm,.3mm,.5mm,.3mm">
                    <w:txbxContent>
                      <w:p w14:paraId="4BF2A744" w14:textId="77777777" w:rsidR="00001182" w:rsidRDefault="00001182" w:rsidP="00514915">
                        <w:pPr>
                          <w:pStyle w:val="afa"/>
                          <w:rPr>
                            <w:noProof w:val="0"/>
                          </w:rPr>
                        </w:pPr>
                        <w:r>
                          <w:rPr>
                            <w:noProof w:val="0"/>
                          </w:rPr>
                          <w:t>Лист</w:t>
                        </w:r>
                      </w:p>
                    </w:txbxContent>
                  </v:textbox>
                </v:shape>
                <v:shape id="Text Box 207" o:spid="_x0000_s2693" type="#_x0000_t202" style="position:absolute;left:9097;top:10259;width:850;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4gMIA&#10;AADcAAAADwAAAGRycy9kb3ducmV2LnhtbESPT4vCMBTE7wt+h/AEb2tqCyrVKCIsePTPwq63Z/Ns&#10;i81LSbK1fnsjCHscZuY3zHLdm0Z05HxtWcFknIAgLqyuuVTwffr6nIPwAVljY5kUPMjDejX4WGKu&#10;7Z0P1B1DKSKEfY4KqhDaXEpfVGTQj21LHL2rdQZDlK6U2uE9wk0j0ySZSoM1x4UKW9pWVNyOf0ZB&#10;eXLnWbdPNqluZhf8+c2slZlSo2G/WYAI1If/8Lu90wqmaQa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niAwgAAANwAAAAPAAAAAAAAAAAAAAAAAJgCAABkcnMvZG93&#10;bnJldi54bWxQSwUGAAAAAAQABAD1AAAAhwMAAAAA&#10;" strokeweight="2.25pt">
                  <v:textbox style="mso-next-textbox:#Text Box 207" inset=".5mm,.3mm,.5mm,.3mm">
                    <w:txbxContent>
                      <w:p w14:paraId="3C0BFB58" w14:textId="498CE838" w:rsidR="00001182" w:rsidRDefault="00001182" w:rsidP="00514915">
                        <w:pPr>
                          <w:pStyle w:val="afa"/>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555EBE">
                          <w:rPr>
                            <w:sz w:val="22"/>
                            <w:lang w:val="en-US"/>
                          </w:rPr>
                          <w:t>8</w:t>
                        </w:r>
                        <w:r>
                          <w:rPr>
                            <w:noProof w:val="0"/>
                            <w:sz w:val="22"/>
                            <w:lang w:val="en-US"/>
                          </w:rPr>
                          <w:fldChar w:fldCharType="end"/>
                        </w:r>
                      </w:p>
                    </w:txbxContent>
                  </v:textbox>
                </v:shape>
              </v:group>
              <v:shape id="Text Box 208" o:spid="_x0000_s2694" type="#_x0000_t202" style="position:absolute;left:4672;top:11413;width:6236;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g9MIA&#10;AADcAAAADwAAAGRycy9kb3ducmV2LnhtbESPT4vCMBTE7wt+h/CEva2pdVGpRhFB2KP/YNfbs3m2&#10;xealJLHWb28WBI/DzPyGmS87U4uWnK8sKxgOEhDEudUVFwqOh83XFIQPyBpry6TgQR6Wi97HHDNt&#10;77yjdh8KESHsM1RQhtBkUvq8JIN+YBvi6F2sMxiidIXUDu8RbmqZJslYGqw4LpTY0Lqk/Lq/GQXF&#10;wZ0m7TZZpbqenPH3b2StHCn12e9WMxCBuvAOv9o/WsE4/Yb/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D0wgAAANwAAAAPAAAAAAAAAAAAAAAAAJgCAABkcnMvZG93&#10;bnJldi54bWxQSwUGAAAAAAQABAD1AAAAhwMAAAAA&#10;" strokeweight="2.25pt">
                <v:textbox style="mso-next-textbox:#Text Box 208" inset=".5mm,.3mm,.5mm,.3mm">
                  <w:txbxContent>
                    <w:p w14:paraId="12387FB0" w14:textId="7B7323E8" w:rsidR="00001182" w:rsidRPr="005F79FE" w:rsidRDefault="00001182" w:rsidP="00514915">
                      <w:pPr>
                        <w:pStyle w:val="afa"/>
                        <w:spacing w:before="160"/>
                        <w:rPr>
                          <w:noProof w:val="0"/>
                          <w:sz w:val="28"/>
                          <w:szCs w:val="28"/>
                        </w:rPr>
                      </w:pPr>
                      <w:r w:rsidRPr="005F79FE">
                        <w:rPr>
                          <w:sz w:val="28"/>
                          <w:szCs w:val="28"/>
                        </w:rPr>
                        <w:t>П-202</w:t>
                      </w:r>
                      <w:r>
                        <w:rPr>
                          <w:sz w:val="28"/>
                          <w:szCs w:val="28"/>
                        </w:rPr>
                        <w:t>5</w:t>
                      </w:r>
                      <w:r w:rsidRPr="005F79FE">
                        <w:rPr>
                          <w:sz w:val="28"/>
                          <w:szCs w:val="28"/>
                        </w:rPr>
                        <w:t>-33-СТП</w:t>
                      </w:r>
                    </w:p>
                  </w:txbxContent>
                </v:textbox>
              </v:shape>
              <v:group id="Group 209" o:spid="_x0000_s2695"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group id="Group 210" o:spid="_x0000_s2696"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Text Box 211" o:spid="_x0000_s2697"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g8QA&#10;AADcAAAADwAAAGRycy9kb3ducmV2LnhtbESPzWrDMBCE74W+g9hCb41UB+LiRAmmEOix+YG2t421&#10;sU2slZEU2337qFDIcZiZb5jVZrKdGMiH1rGG15kCQVw503Kt4XjYvryBCBHZYOeYNPxSgM368WGF&#10;hXEj72jYx1okCIcCNTQx9oWUoWrIYpi5njh5Z+ctxiR9LY3HMcFtJzOlFtJiy2mhwZ7eG6ou+6vV&#10;UB/8Tz58qjIzXX7Cr++5c3Ku9fPTVC5BRJriPfzf/jAaFlkOf2fS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foPEAAAA3AAAAA8AAAAAAAAAAAAAAAAAmAIAAGRycy9k&#10;b3ducmV2LnhtbFBLBQYAAAAABAAEAPUAAACJAwAAAAA=&#10;" strokeweight="2.25pt">
                    <v:textbox style="mso-next-textbox:#Text Box 211" inset=".5mm,.3mm,.5mm,.3mm">
                      <w:txbxContent>
                        <w:p w14:paraId="09FA5549" w14:textId="77777777" w:rsidR="00001182" w:rsidRDefault="00001182" w:rsidP="00514915">
                          <w:pPr>
                            <w:pStyle w:val="afa"/>
                            <w:rPr>
                              <w:noProof w:val="0"/>
                            </w:rPr>
                          </w:pPr>
                          <w:r>
                            <w:rPr>
                              <w:noProof w:val="0"/>
                            </w:rPr>
                            <w:t>Лит</w:t>
                          </w:r>
                        </w:p>
                      </w:txbxContent>
                    </v:textbox>
                  </v:shape>
                  <v:shape id="Text Box 212" o:spid="_x0000_s2698"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q8b4A&#10;AADcAAAADwAAAGRycy9kb3ducmV2LnhtbERPy4rCMBTdD/gP4QruxtQKKtUoIggufYG6uzbXttjc&#10;lCTW+veTxYDLw3kvVp2pRUvOV5YVjIYJCOLc6ooLBefT9ncGwgdkjbVlUvAhD6tl72eBmbZvPlB7&#10;DIWIIewzVFCG0GRS+rwkg35oG+LIPawzGCJ0hdQO3zHc1DJNkok0WHFsKLGhTUn58/gyCoqTu03b&#10;fbJOdT294+U6tlaOlRr0u/UcRKAufMX/7p1WMEnj2ngmHgG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G6vG+AAAA3AAAAA8AAAAAAAAAAAAAAAAAmAIAAGRycy9kb3ducmV2&#10;LnhtbFBLBQYAAAAABAAEAPUAAACDAwAAAAA=&#10;" strokeweight="2.25pt">
                    <v:textbox style="mso-next-textbox:#Text Box 212" inset=".5mm,.3mm,.5mm,.3mm">
                      <w:txbxContent>
                        <w:p w14:paraId="098A96CF" w14:textId="77777777" w:rsidR="00001182" w:rsidRDefault="00001182" w:rsidP="00514915">
                          <w:pPr>
                            <w:pStyle w:val="afa"/>
                          </w:pPr>
                          <w:r>
                            <w:t>№ докум.</w:t>
                          </w:r>
                        </w:p>
                      </w:txbxContent>
                    </v:textbox>
                  </v:shape>
                  <v:shape id="Text Box 213" o:spid="_x0000_s2699"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PasQA&#10;AADcAAAADwAAAGRycy9kb3ducmV2LnhtbESPzWrDMBCE74W+g9hCbrVcB5zGtRJCoZBj/qDtbWNt&#10;bVNrZSTFdt++CgRyHGbmG6ZcT6YTAznfWlbwkqQgiCurW64VnI4fz68gfEDW2FkmBX/kYb16fCix&#10;0HbkPQ2HUIsIYV+ggiaEvpDSVw0Z9IntiaP3Y53BEKWrpXY4RrjpZJamuTTYclxosKf3hqrfw8Uo&#10;qI/uezHs0k2mu8UZP7/m1sq5UrOnafMGItAU7uFbe6sV5NkSr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T2rEAAAA3AAAAA8AAAAAAAAAAAAAAAAAmAIAAGRycy9k&#10;b3ducmV2LnhtbFBLBQYAAAAABAAEAPUAAACJAwAAAAA=&#10;" strokeweight="2.25pt">
                    <v:textbox style="mso-next-textbox:#Text Box 213" inset=".5mm,.3mm,.5mm,.3mm">
                      <w:txbxContent>
                        <w:p w14:paraId="2EF4E762" w14:textId="77777777" w:rsidR="00001182" w:rsidRDefault="00001182" w:rsidP="00514915">
                          <w:pPr>
                            <w:pStyle w:val="afa"/>
                            <w:rPr>
                              <w:noProof w:val="0"/>
                            </w:rPr>
                          </w:pPr>
                          <w:r>
                            <w:t>Изм</w:t>
                          </w:r>
                          <w:r>
                            <w:rPr>
                              <w:noProof w:val="0"/>
                            </w:rPr>
                            <w:t>.</w:t>
                          </w:r>
                        </w:p>
                      </w:txbxContent>
                    </v:textbox>
                  </v:shape>
                  <v:shape id="Text Box 214" o:spid="_x0000_s2700"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wKsEA&#10;AADcAAAADwAAAGRycy9kb3ducmV2LnhtbERPz2uDMBS+D/Y/hDfYbY1TsMU1ihQKPW610O72Zt5U&#10;Zl4kSa3775fDoMeP7/e2WswoZnJ+sKzgdZWAIG6tHrhTcGr2LxsQPiBrHC2Tgl/yUJWPD1sstL3x&#10;B83H0IkYwr5ABX0IUyGlb3sy6Fd2Io7ct3UGQ4Suk9rhLYabUaZJkkuDA8eGHifa9dT+HK9GQde4&#10;z/X8ntSpHtdfeL5k1spMqeenpX4DEWgJd/G/+6AV5FmcH8/E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pcCrBAAAA3AAAAA8AAAAAAAAAAAAAAAAAmAIAAGRycy9kb3du&#10;cmV2LnhtbFBLBQYAAAAABAAEAPUAAACGAwAAAAA=&#10;" strokeweight="2.25pt">
                    <v:textbox style="mso-next-textbox:#Text Box 214" inset=".5mm,.3mm,.5mm,.3mm">
                      <w:txbxContent>
                        <w:p w14:paraId="105A23F3" w14:textId="77777777" w:rsidR="00001182" w:rsidRDefault="00001182" w:rsidP="00514915">
                          <w:pPr>
                            <w:pStyle w:val="afa"/>
                            <w:rPr>
                              <w:noProof w:val="0"/>
                            </w:rPr>
                          </w:pPr>
                          <w:r>
                            <w:t>Подп</w:t>
                          </w:r>
                          <w:r>
                            <w:rPr>
                              <w:noProof w:val="0"/>
                            </w:rPr>
                            <w:t>.</w:t>
                          </w:r>
                        </w:p>
                      </w:txbxContent>
                    </v:textbox>
                  </v:shape>
                  <v:shape id="Text Box 215" o:spid="_x0000_s2701"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VscMA&#10;AADcAAAADwAAAGRycy9kb3ducmV2LnhtbESPQWvCQBSE7wX/w/KE3urGBFRiNhKEgkerBe3tNftM&#10;gtm3YXcb03/fLRR6HGbmG6bYTaYXIznfWVawXCQgiGurO24UvJ9fXzYgfEDW2FsmBd/kYVfOngrM&#10;tX3wG42n0IgIYZ+jgjaEIZfS1y0Z9As7EEfvZp3BEKVrpHb4iHDTyzRJVtJgx3GhxYH2LdX305dR&#10;0Jzdx3o8JlWq+/UnXq6ZtTJT6nk+VVsQgabwH/5rH7SCVbaE3zPx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VscMAAADcAAAADwAAAAAAAAAAAAAAAACYAgAAZHJzL2Rv&#10;d25yZXYueG1sUEsFBgAAAAAEAAQA9QAAAIgDAAAAAA==&#10;" strokeweight="2.25pt">
                    <v:textbox style="mso-next-textbox:#Text Box 215" inset=".5mm,.3mm,.5mm,.3mm">
                      <w:txbxContent>
                        <w:p w14:paraId="47E5AB06" w14:textId="77777777" w:rsidR="00001182" w:rsidRDefault="00001182" w:rsidP="00514915">
                          <w:pPr>
                            <w:pStyle w:val="afa"/>
                            <w:rPr>
                              <w:noProof w:val="0"/>
                            </w:rPr>
                          </w:pPr>
                          <w:r>
                            <w:rPr>
                              <w:noProof w:val="0"/>
                            </w:rPr>
                            <w:t>Дата</w:t>
                          </w:r>
                        </w:p>
                      </w:txbxContent>
                    </v:textbox>
                  </v:shape>
                </v:group>
                <v:group id="Group 216" o:spid="_x0000_s2702"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Group 217" o:spid="_x0000_s2703"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218" o:spid="_x0000_s2704"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Text Box 219" o:spid="_x0000_s2705"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MUA&#10;AADcAAAADwAAAGRycy9kb3ducmV2LnhtbESPQWsCMRSE74X+h/AEbzXRUpGtUaxS8NJD14X1+Lp5&#10;3V26eVmTqOu/bwoFj8PMfMMs14PtxIV8aB1rmE4UCOLKmZZrDcXh/WkBIkRkg51j0nCjAOvV48MS&#10;M+Ou/EmXPNYiQThkqKGJsc+kDFVDFsPE9cTJ+3beYkzS19J4vCa47eRMqbm02HJaaLCnbUPVT362&#10;Gj7UUJaqPPoww93iZL5uxeYt13o8GjavICIN8R7+b++Nhvnz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6UxQAAANwAAAAPAAAAAAAAAAAAAAAAAJgCAABkcnMv&#10;ZG93bnJldi54bWxQSwUGAAAAAAQABAD1AAAAigMAAAAA&#10;" strokeweight="1pt">
                        <v:textbox style="mso-next-textbox:#Text Box 219" inset=".5mm,.3mm,.5mm,.3mm">
                          <w:txbxContent>
                            <w:p w14:paraId="119D0ECD" w14:textId="77777777" w:rsidR="00001182" w:rsidRDefault="00001182" w:rsidP="00514915">
                              <w:pPr>
                                <w:pStyle w:val="afa"/>
                              </w:pPr>
                            </w:p>
                          </w:txbxContent>
                        </v:textbox>
                      </v:shape>
                      <v:shape id="Text Box 220" o:spid="_x0000_s2706"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g48QA&#10;AADcAAAADwAAAGRycy9kb3ducmV2LnhtbESPQWsCMRSE7wX/Q3iCt5poYZGtUaxF6MWDq7A9vm5e&#10;d5duXrZJ1PXfm0LB4zAz3zDL9WA7cSEfWscaZlMFgrhypuVaw+m4e16ACBHZYOeYNNwowHo1elpi&#10;btyVD3QpYi0ShEOOGpoY+1zKUDVkMUxdT5y8b+ctxiR9LY3Ha4LbTs6VyqTFltNCgz1tG6p+irPV&#10;sFdDWary04c5vi9+zdfttHkrtJ6Mh80riEhDfIT/2x9GQ/aSwd+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tIOPEAAAA3AAAAA8AAAAAAAAAAAAAAAAAmAIAAGRycy9k&#10;b3ducmV2LnhtbFBLBQYAAAAABAAEAPUAAACJAwAAAAA=&#10;" strokeweight="1pt">
                        <v:textbox style="mso-next-textbox:#Text Box 220" inset=".5mm,.3mm,.5mm,.3mm">
                          <w:txbxContent>
                            <w:p w14:paraId="2700479F" w14:textId="77777777" w:rsidR="00001182" w:rsidRDefault="00001182" w:rsidP="00514915">
                              <w:pPr>
                                <w:pStyle w:val="afa"/>
                              </w:pPr>
                            </w:p>
                          </w:txbxContent>
                        </v:textbox>
                      </v:shape>
                      <v:shape id="Text Box 221" o:spid="_x0000_s2707"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FeMUA&#10;AADcAAAADwAAAGRycy9kb3ducmV2LnhtbESPQWsCMRSE74X+h/CE3mqiBZXVKLal0EsPXRfW43Pz&#10;3F3cvGyTVNd/3xQEj8PMfMOsNoPtxJl8aB1rmIwVCOLKmZZrDcXu43kBIkRkg51j0nClAJv148MK&#10;M+Mu/E3nPNYiQThkqKGJsc+kDFVDFsPY9cTJOzpvMSbpa2k8XhLcdnKq1ExabDktNNjTW0PVKf+1&#10;Gr7UUJaq3PswxffFjzlci+1rrvXTaNguQUQa4j18a38aDbOX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YV4xQAAANwAAAAPAAAAAAAAAAAAAAAAAJgCAABkcnMv&#10;ZG93bnJldi54bWxQSwUGAAAAAAQABAD1AAAAigMAAAAA&#10;" strokeweight="1pt">
                        <v:textbox style="mso-next-textbox:#Text Box 221" inset=".5mm,.3mm,.5mm,.3mm">
                          <w:txbxContent>
                            <w:p w14:paraId="33719885" w14:textId="77777777" w:rsidR="00001182" w:rsidRDefault="00001182" w:rsidP="00514915">
                              <w:pPr>
                                <w:pStyle w:val="afa"/>
                              </w:pPr>
                            </w:p>
                          </w:txbxContent>
                        </v:textbox>
                      </v:shape>
                      <v:shape id="Text Box 222" o:spid="_x0000_s2708"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RCsIA&#10;AADcAAAADwAAAGRycy9kb3ducmV2LnhtbERPz2vCMBS+D/Y/hDfYbSY6EOlMizoGu+xgV6jHt+bZ&#10;FpuXmmRa//vlIOz48f1eF5MdxIV86B1rmM8UCOLGmZ5bDdX3x8sKRIjIBgfHpOFGAYr88WGNmXFX&#10;3tOljK1IIRwy1NDFOGZShqYji2HmRuLEHZ23GBP0rTQeryncDnKh1FJa7Dk1dDjSrqPmVP5aDV9q&#10;qmtVH3xY4PvqbH5u1WZbav38NG3eQESa4r/47v40GpavaW06k4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EKwgAAANwAAAAPAAAAAAAAAAAAAAAAAJgCAABkcnMvZG93&#10;bnJldi54bWxQSwUGAAAAAAQABAD1AAAAhwMAAAAA&#10;" strokeweight="1pt">
                        <v:textbox style="mso-next-textbox:#Text Box 222" inset=".5mm,.3mm,.5mm,.3mm">
                          <w:txbxContent>
                            <w:p w14:paraId="793CBC6E" w14:textId="77777777" w:rsidR="00001182" w:rsidRDefault="00001182" w:rsidP="00514915">
                              <w:pPr>
                                <w:pStyle w:val="afa"/>
                              </w:pPr>
                            </w:p>
                          </w:txbxContent>
                        </v:textbox>
                      </v:shape>
                      <v:shape id="Text Box 223" o:spid="_x0000_s2709"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0kcUA&#10;AADcAAAADwAAAGRycy9kb3ducmV2LnhtbESPQWsCMRSE74X+h/CE3jTRguhqFNtS6KWHrgvr8bl5&#10;7i5uXrZJquu/bwpCj8PMfMOst4PtxIV8aB1rmE4UCOLKmZZrDcX+fbwAESKywc4xabhRgO3m8WGN&#10;mXFX/qJLHmuRIBwy1NDE2GdShqohi2HieuLknZy3GJP0tTQerwluOzlTai4ttpwWGuzptaHqnP9Y&#10;DZ9qKEtVHnyY4dvi2xxvxe4l1/ppNOxWICIN8T98b38YDfPnJ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SRxQAAANwAAAAPAAAAAAAAAAAAAAAAAJgCAABkcnMv&#10;ZG93bnJldi54bWxQSwUGAAAAAAQABAD1AAAAigMAAAAA&#10;" strokeweight="1pt">
                        <v:textbox style="mso-next-textbox:#Text Box 223" inset=".5mm,.3mm,.5mm,.3mm">
                          <w:txbxContent>
                            <w:p w14:paraId="1F1A571D" w14:textId="77777777" w:rsidR="00001182" w:rsidRDefault="00001182" w:rsidP="00514915">
                              <w:pPr>
                                <w:pStyle w:val="afa"/>
                              </w:pPr>
                            </w:p>
                          </w:txbxContent>
                        </v:textbox>
                      </v:shape>
                    </v:group>
                    <v:group id="Group 224" o:spid="_x0000_s2710"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Text Box 225" o:spid="_x0000_s2711"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L6sQA&#10;AADcAAAADwAAAGRycy9kb3ducmV2LnhtbESPT2sCMRTE7wW/Q3hCbzVRishqFP8g9NJDt8J6fG5e&#10;d5duXtYk6vrtG0HocZiZ3zCLVW9bcSUfGscaxiMFgrh0puFKw+F7/zYDESKywdYxabhTgNVy8LLA&#10;zLgbf9E1j5VIEA4Zaqhj7DIpQ1mTxTByHXHyfpy3GJP0lTQebwluWzlRaiotNpwWauxoW1P5m1+s&#10;hk/VF4Uqjj5McDc7m9P9sN7kWr8O+/UcRKQ+/oef7Q+jYfo+hs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y+rEAAAA3AAAAA8AAAAAAAAAAAAAAAAAmAIAAGRycy9k&#10;b3ducmV2LnhtbFBLBQYAAAAABAAEAPUAAACJAwAAAAA=&#10;" strokeweight="1pt">
                        <v:textbox style="mso-next-textbox:#Text Box 225" inset=".5mm,.3mm,.5mm,.3mm">
                          <w:txbxContent>
                            <w:p w14:paraId="402381ED" w14:textId="77777777" w:rsidR="00001182" w:rsidRDefault="00001182" w:rsidP="00514915">
                              <w:pPr>
                                <w:pStyle w:val="afa"/>
                              </w:pPr>
                            </w:p>
                          </w:txbxContent>
                        </v:textbox>
                      </v:shape>
                      <v:shape id="Text Box 226" o:spid="_x0000_s2712"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VncQA&#10;AADcAAAADwAAAGRycy9kb3ducmV2LnhtbESPQWsCMRSE7wX/Q3hCbzVxEZGtUayl4KUHV2F7fN28&#10;7i7dvGyTVNd/bwTB4zAz3zDL9WA7cSIfWscaphMFgrhypuVaw/Hw8bIAESKywc4xabhQgPVq9LTE&#10;3Lgz7+lUxFokCIccNTQx9rmUoWrIYpi4njh5P85bjEn6WhqP5wS3ncyUmkuLLaeFBnvaNlT9Fv9W&#10;w6caylKVXz5k+L74M9+X4+at0Pp5PGxeQUQa4iN8b++Mhvks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VZ3EAAAA3AAAAA8AAAAAAAAAAAAAAAAAmAIAAGRycy9k&#10;b3ducmV2LnhtbFBLBQYAAAAABAAEAPUAAACJAwAAAAA=&#10;" strokeweight="1pt">
                        <v:textbox style="mso-next-textbox:#Text Box 226" inset=".5mm,.3mm,.5mm,.3mm">
                          <w:txbxContent>
                            <w:p w14:paraId="77C55C5A" w14:textId="77777777" w:rsidR="00001182" w:rsidRDefault="00001182" w:rsidP="00514915">
                              <w:pPr>
                                <w:pStyle w:val="afa"/>
                              </w:pPr>
                            </w:p>
                          </w:txbxContent>
                        </v:textbox>
                      </v:shape>
                      <v:shape id="Text Box 227" o:spid="_x0000_s2713"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wBsUA&#10;AADcAAAADwAAAGRycy9kb3ducmV2LnhtbESPQWsCMRSE74X+h/AEbzXRFpGtUaxS8NJD14X1+Lp5&#10;3V26eVmTqOu/bwoFj8PMfMMs14PtxIV8aB1rmE4UCOLKmZZrDcXh/WkBIkRkg51j0nCjAOvV48MS&#10;M+Ou/EmXPNYiQThkqKGJsc+kDFVDFsPE9cTJ+3beYkzS19J4vCa47eRMqbm02HJaaLCnbUPVT362&#10;Gj7UUJaqPPoww93iZL5uxeYt13o8GjavICIN8R7+b++NhvnLM/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PAGxQAAANwAAAAPAAAAAAAAAAAAAAAAAJgCAABkcnMv&#10;ZG93bnJldi54bWxQSwUGAAAAAAQABAD1AAAAigMAAAAA&#10;" strokeweight="1pt">
                        <v:textbox style="mso-next-textbox:#Text Box 227" inset=".5mm,.3mm,.5mm,.3mm">
                          <w:txbxContent>
                            <w:p w14:paraId="4400BDEC" w14:textId="77777777" w:rsidR="00001182" w:rsidRDefault="00001182" w:rsidP="00514915">
                              <w:pPr>
                                <w:pStyle w:val="afa"/>
                              </w:pPr>
                            </w:p>
                          </w:txbxContent>
                        </v:textbox>
                      </v:shape>
                      <v:shape id="Text Box 228" o:spid="_x0000_s2714"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ocsQA&#10;AADcAAAADwAAAGRycy9kb3ducmV2LnhtbESPQWsCMRSE70L/Q3gFb5pURGQ1iq0IvXhwK6zH5+a5&#10;u7h52Saprv/eFAo9DjPzDbNc97YVN/KhcazhbaxAEJfONFxpOH7tRnMQISIbbB2ThgcFWK9eBkvM&#10;jLvzgW55rESCcMhQQx1jl0kZyposhrHriJN3cd5iTNJX0ni8J7ht5USpmbTYcFqosaOPmspr/mM1&#10;7FVfFKo4+TDB7fzbnB/HzXuu9fC13yxAROrjf/iv/Wk0zKZT+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1aHLEAAAA3AAAAA8AAAAAAAAAAAAAAAAAmAIAAGRycy9k&#10;b3ducmV2LnhtbFBLBQYAAAAABAAEAPUAAACJAwAAAAA=&#10;" strokeweight="1pt">
                        <v:textbox style="mso-next-textbox:#Text Box 228" inset=".5mm,.3mm,.5mm,.3mm">
                          <w:txbxContent>
                            <w:p w14:paraId="159DE835" w14:textId="77777777" w:rsidR="00001182" w:rsidRDefault="00001182" w:rsidP="00514915">
                              <w:pPr>
                                <w:pStyle w:val="afa"/>
                              </w:pPr>
                            </w:p>
                          </w:txbxContent>
                        </v:textbox>
                      </v:shape>
                      <v:shape id="Text Box 229" o:spid="_x0000_s2715"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N6cUA&#10;AADcAAAADwAAAGRycy9kb3ducmV2LnhtbESPQWsCMRSE74X+h/AEbzVRWpGtUaxS8NJD14X1+Lp5&#10;3V26eVmTqOu/bwoFj8PMfMMs14PtxIV8aB1rmE4UCOLKmZZrDcXh/WkBIkRkg51j0nCjAOvV48MS&#10;M+Ou/EmXPNYiQThkqKGJsc+kDFVDFsPE9cTJ+3beYkzS19J4vCa47eRMqbm02HJaaLCnbUPVT362&#10;Gj7UUJaqPPoww93iZL5uxeYt13o8GjavICIN8R7+b++Nhvnz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3pxQAAANwAAAAPAAAAAAAAAAAAAAAAAJgCAABkcnMv&#10;ZG93bnJldi54bWxQSwUGAAAAAAQABAD1AAAAigMAAAAA&#10;" strokeweight="1pt">
                        <v:textbox style="mso-next-textbox:#Text Box 229" inset=".5mm,.3mm,.5mm,.3mm">
                          <w:txbxContent>
                            <w:p w14:paraId="2A79AE9F" w14:textId="77777777" w:rsidR="00001182" w:rsidRDefault="00001182" w:rsidP="00514915">
                              <w:pPr>
                                <w:pStyle w:val="afa"/>
                              </w:pPr>
                            </w:p>
                          </w:txbxContent>
                        </v:textbox>
                      </v:shape>
                    </v:group>
                  </v:group>
                  <v:line id="Line 230" o:spid="_x0000_s2716" style="position:absolute;visibility:visibl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APsQAAADcAAAADwAAAGRycy9kb3ducmV2LnhtbESPwWrDMBBE74X8g9hAbo2cYkxxo4QS&#10;CPjgHOyW5LpYW8vUWjmWart/XxUKPQ4z84bZHxfbi4lG3zlWsNsmIIgbpztuFby/nR+fQfiArLF3&#10;TAq+ycPxsHrYY67dzBVNdWhFhLDPUYEJYcil9I0hi37rBuLofbjRYohybKUecY5w28unJMmkxY7j&#10;gsGBToaaz/rLKkgvhdG3pfRllRRX6u7p6V47pTbr5fUFRKAl/If/2oVWkKUZ/J6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YA+xAAAANwAAAAPAAAAAAAAAAAA&#10;AAAAAKECAABkcnMvZG93bnJldi54bWxQSwUGAAAAAAQABAD5AAAAkgMAAAAA&#10;" strokeweight="2.25pt"/>
                  <v:line id="Line 231" o:spid="_x0000_s2717" style="position:absolute;visibility:visibl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lpcQAAADcAAAADwAAAGRycy9kb3ducmV2LnhtbESPwWrDMBBE74X8g9hAb42cYNLgRgkh&#10;EPDBPdgN6XWxtpaptXIs1Xb/vioUehxm5g2zP862EyMNvnWsYL1KQBDXTrfcKLi+XZ52IHxA1tg5&#10;JgXf5OF4WDzsMdNu4pLGKjQiQthnqMCE0GdS+tqQRb9yPXH0PtxgMUQ5NFIPOEW47eQmSbbSYstx&#10;wWBPZ0P1Z/VlFaSvudHvc+GLMslv1N7T871ySj0u59MLiEBz+A//tXOtYJs+w++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SWlxAAAANwAAAAPAAAAAAAAAAAA&#10;AAAAAKECAABkcnMvZG93bnJldi54bWxQSwUGAAAAAAQABAD5AAAAkgMAAAAA&#10;" strokeweight="2.25pt"/>
                  <v:line id="Line 232" o:spid="_x0000_s2718" style="position:absolute;visibility:visibl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18AAAADcAAAADwAAAGRycy9kb3ducmV2LnhtbERPTYvCMBC9C/sfwix409SliFTTIsJC&#10;D+7BKnodmrEpNpPaZLX++81hwePjfW+K0XbiQYNvHStYzBMQxLXTLTcKTsfv2QqED8gaO8ek4EUe&#10;ivxjssFMuycf6FGFRsQQ9hkqMCH0mZS+NmTRz11PHLmrGyyGCIdG6gGfMdx28itJltJiy7HBYE87&#10;Q/Wt+rUK0p/S6Mu49/tDUp6pvae7e+WUmn6O2zWIQGN4i//dpVawTOPaeCYeAZ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sdfAAAAA3AAAAA8AAAAAAAAAAAAAAAAA&#10;oQIAAGRycy9kb3ducmV2LnhtbFBLBQYAAAAABAAEAPkAAACOAwAAAAA=&#10;" strokeweight="2.25pt"/>
                  <v:line id="Line 233" o:spid="_x0000_s2719" style="position:absolute;visibility:visibl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UTMQAAADcAAAADwAAAGRycy9kb3ducmV2LnhtbESPwWrDMBBE74X8g9hAb42cYELjRgkh&#10;EPDBPdgN6XWxtpaptXIs1Xb/vioUehxm5g2zP862EyMNvnWsYL1KQBDXTrfcKLi+XZ6eQfiArLFz&#10;TAq+ycPxsHjYY6bdxCWNVWhEhLDPUIEJoc+k9LUhi37leuLofbjBYohyaKQecIpw28lNkmylxZbj&#10;gsGezobqz+rLKkhfc6Pf58IXZZLfqL2n53vllHpczqcXEIHm8B/+a+dawTbdwe+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hRMxAAAANwAAAAPAAAAAAAAAAAA&#10;AAAAAKECAABkcnMvZG93bnJldi54bWxQSwUGAAAAAAQABAD5AAAAkgMAAAAA&#10;" strokeweight="2.25pt"/>
                  <v:line id="Line 234" o:spid="_x0000_s2720" style="position:absolute;visibility:visibl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rDL8AAADcAAAADwAAAGRycy9kb3ducmV2LnhtbERPTYvCMBC9L/gfwgje1lRRkWoUEYQe&#10;9GBd1uvQjE2xmdQmav335iB4fLzv5bqztXhQ6yvHCkbDBARx4XTFpYK/0+53DsIHZI21Y1LwIg/r&#10;Ve9nial2Tz7SIw+liCHsU1RgQmhSKX1hyKIfuoY4chfXWgwRtqXULT5juK3lOElm0mLFscFgQ1tD&#10;xTW/WwWTQ2b0udv7/THJ/qm6Tba33Ck16HebBYhAXfiKP+5MK5hN4/x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krDL8AAADcAAAADwAAAAAAAAAAAAAAAACh&#10;AgAAZHJzL2Rvd25yZXYueG1sUEsFBgAAAAAEAAQA+QAAAI0DAAAAAA==&#10;" strokeweight="2.25pt"/>
                  <v:line id="Line 235" o:spid="_x0000_s2721" style="position:absolute;visibility:visibl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WOl8MAAADcAAAADwAAAGRycy9kb3ducmV2LnhtbESPQYvCMBSE78L+h/AWvNnURWWpRhFh&#10;oQf3YBX3+mieTbF5qU3U7r83guBxmJlvmMWqt424UedrxwrGSQqCuHS65krBYf8z+gbhA7LGxjEp&#10;+CcPq+XHYIGZdnfe0a0IlYgQ9hkqMCG0mZS+NGTRJ64ljt7JdRZDlF0ldYf3CLeN/ErTmbRYc1ww&#10;2NLGUHkurlbB5Dc3+q/f+u0uzY9UXyabS+GUGn726zmIQH14h1/tXCuYTc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1jpfDAAAA3AAAAA8AAAAAAAAAAAAA&#10;AAAAoQIAAGRycy9kb3ducmV2LnhtbFBLBQYAAAAABAAEAPkAAACRAwAAAAA=&#10;" strokeweight="2.25pt"/>
                </v:group>
              </v:group>
            </v:group>
          </v:group>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70929" w14:textId="77777777" w:rsidR="00001182" w:rsidRDefault="00001182">
    <w:pPr>
      <w:pStyle w:val="af6"/>
    </w:pPr>
    <w:r>
      <w:rPr>
        <w:noProof/>
        <w:lang w:bidi="ar-SA"/>
      </w:rPr>
      <w:pict w14:anchorId="3E6CED3F">
        <v:group id="_x0000_s2726" style="position:absolute;margin-left:30pt;margin-top:12pt;width:547.65pt;height:802.5pt;z-index:-251623936;mso-position-horizontal-relative:page;mso-position-vertical-relative:page" coordorigin="573,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" o:allowincell="f">
          <v:group id="Group 513" o:spid="_x0000_s2727" style="position:absolute;left:573;top:8557;width:561;height:7998"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group id="Group 514" o:spid="_x0000_s272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type id="_x0000_t202" coordsize="21600,21600" o:spt="202" path="m,l,21600r21600,l21600,xe">
                <v:stroke joinstyle="miter"/>
                <v:path gradientshapeok="t" o:connecttype="rect"/>
              </v:shapetype>
              <v:shape id="Text Box 515" o:spid="_x0000_s2729"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MMA&#10;AADcAAAADwAAAGRycy9kb3ducmV2LnhtbESPwWrDMBBE74X+g9hCbo3clIbUjWLqQCE9xumhx8Xa&#10;2CbSykhK7Pjro0Ihx2Fm3jDrYrRGXMiHzrGCl3kGgrh2uuNGwc/h63kFIkRkjcYxKbhSgGLz+LDG&#10;XLuB93SpYiMShEOOCtoY+1zKULdkMcxdT5y8o/MWY5K+kdrjkODWyEWWLaXFjtNCiz1tW6pP1dkq&#10;GE6+Z0bnpzBtzW9p3pbl8Vup2dP4+QEi0hjv4f/2TitYvb7D35l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MMAAADcAAAADwAAAAAAAAAAAAAAAACYAgAAZHJzL2Rv&#10;d25yZXYueG1sUEsFBgAAAAAEAAQA9QAAAIgDAAAAAA==&#10;" strokeweight="2.25pt">
                <v:textbox style="layout-flow:vertical;mso-layout-flow-alt:bottom-to-top" inset="0,0,0,0">
                  <w:txbxContent>
                    <w:p w14:paraId="65EB8D3E" w14:textId="77777777" w:rsidR="00001182" w:rsidRDefault="00001182" w:rsidP="006207BE">
                      <w:pPr>
                        <w:pStyle w:val="afa"/>
                      </w:pPr>
                      <w:r>
                        <w:t>Инв. № подп</w:t>
                      </w:r>
                    </w:p>
                  </w:txbxContent>
                </v:textbox>
              </v:shape>
              <v:shape id="Text Box 516" o:spid="_x0000_s2730"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5HMAA&#10;AADcAAAADwAAAGRycy9kb3ducmV2LnhtbERPz2vCMBS+C/sfwhvspqljinRG0YKwHa0ednw0z7aY&#10;vJQka2v/+uUw8Pjx/d7uR2tETz60jhUsFxkI4srplmsF18tpvgERIrJG45gUPCjAfvcy22Ku3cBn&#10;6stYixTCIUcFTYxdLmWoGrIYFq4jTtzNeYsxQV9L7XFI4dbI9yxbS4stp4YGOyoaqu7lr1Uw3H3H&#10;jM5PYSrMz9Gs1sfbt1Jvr+PhE0SkMT7F/+4vrWDzkeanM+kI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M5HMAAAADcAAAADwAAAAAAAAAAAAAAAACYAgAAZHJzL2Rvd25y&#10;ZXYueG1sUEsFBgAAAAAEAAQA9QAAAIUDAAAAAA==&#10;" strokeweight="2.25pt">
                <v:textbox style="layout-flow:vertical;mso-layout-flow-alt:bottom-to-top" inset="0,0,0,0">
                  <w:txbxContent>
                    <w:p w14:paraId="5DB6315E" w14:textId="77777777" w:rsidR="00001182" w:rsidRDefault="00001182" w:rsidP="006207BE">
                      <w:pPr>
                        <w:pStyle w:val="afa"/>
                      </w:pPr>
                      <w:r>
                        <w:t>Подп. и дата</w:t>
                      </w:r>
                    </w:p>
                  </w:txbxContent>
                </v:textbox>
              </v:shape>
              <v:shape id="Text Box 517" o:spid="_x0000_s2731"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h8MA&#10;AADcAAAADwAAAGRycy9kb3ducmV2LnhtbESPwWrDMBBE74X+g9hCbrXskIbgRgm1IdAcm+bQ42Jt&#10;bBNpZSTVdvP1UaHQ4zAzb5jtfrZGjORD71hBkeUgiBune24VnD8PzxsQISJrNI5JwQ8F2O8eH7ZY&#10;ajfxB42n2IoE4VCigi7GoZQyNB1ZDJkbiJN3cd5iTNK3UnucEtwauczztbTYc1rocKC6o+Z6+rYK&#10;pqsfmNH5W7jV5qsyL+vqclRq8TS/vYKINMf/8F/7XSvYrAr4PZOO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ch8MAAADcAAAADwAAAAAAAAAAAAAAAACYAgAAZHJzL2Rv&#10;d25yZXYueG1sUEsFBgAAAAAEAAQA9QAAAIgDAAAAAA==&#10;" strokeweight="2.25pt">
                <v:textbox style="layout-flow:vertical;mso-layout-flow-alt:bottom-to-top" inset="0,0,0,0">
                  <w:txbxContent>
                    <w:p w14:paraId="19897DC2" w14:textId="77777777" w:rsidR="00001182" w:rsidRDefault="00001182" w:rsidP="006207BE">
                      <w:pPr>
                        <w:pStyle w:val="afa"/>
                      </w:pPr>
                      <w:r>
                        <w:t>Взам. инв. №</w:t>
                      </w:r>
                    </w:p>
                  </w:txbxContent>
                </v:textbox>
              </v:shape>
              <v:shape id="Text Box 518" o:spid="_x0000_s2732"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C8MMA&#10;AADcAAAADwAAAGRycy9kb3ducmV2LnhtbESPzWrDMBCE74G+g9hCb7Gc0AbjRAlJoNAe6+aQ42Kt&#10;f4i0MpIau376qlDocZiZb5jdYbJG3MmH3rGCVZaDIK6d7rlVcPl8XRYgQkTWaByTgm8KcNg/LHZY&#10;ajfyB92r2IoE4VCigi7GoZQy1B1ZDJkbiJPXOG8xJulbqT2OCW6NXOf5RlrsOS10ONC5o/pWfVkF&#10;480PzOj8HOazuZ7My+bUvCv19DgdtyAiTfE//Nd+0wqK5z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0C8MMAAADcAAAADwAAAAAAAAAAAAAAAACYAgAAZHJzL2Rv&#10;d25yZXYueG1sUEsFBgAAAAAEAAQA9QAAAIgDAAAAAA==&#10;" strokeweight="2.25pt">
                <v:textbox style="layout-flow:vertical;mso-layout-flow-alt:bottom-to-top" inset="0,0,0,0">
                  <w:txbxContent>
                    <w:p w14:paraId="7CD563F3" w14:textId="77777777" w:rsidR="00001182" w:rsidRDefault="00001182" w:rsidP="006207BE">
                      <w:pPr>
                        <w:pStyle w:val="afa"/>
                      </w:pPr>
                      <w:r>
                        <w:t>Инв. № дубл.</w:t>
                      </w:r>
                    </w:p>
                  </w:txbxContent>
                </v:textbox>
              </v:shape>
              <v:shape id="Text Box 519" o:spid="_x0000_s2733"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na8IA&#10;AADcAAAADwAAAGRycy9kb3ducmV2LnhtbESPT4vCMBTE74LfITzBm6bqrkg1igoL7tE/B4+P5tkW&#10;k5eSZG31028WhD0OM/MbZrXprBEP8qF2rGAyzkAQF07XXCq4nL9GCxAhIms0jknBkwJs1v3eCnPt&#10;Wj7S4xRLkSAcclRQxdjkUoaiIoth7Bri5N2ctxiT9KXUHtsEt0ZOs2wuLdacFipsaF9RcT/9WAXt&#10;3TfM6PwrvPbmujOf893tW6nhoNsuQUTq4n/43T5oBYuP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adrwgAAANwAAAAPAAAAAAAAAAAAAAAAAJgCAABkcnMvZG93&#10;bnJldi54bWxQSwUGAAAAAAQABAD1AAAAhwMAAAAA&#10;" strokeweight="2.25pt">
                <v:textbox style="layout-flow:vertical;mso-layout-flow-alt:bottom-to-top" inset="0,0,0,0">
                  <w:txbxContent>
                    <w:p w14:paraId="3A769431" w14:textId="77777777" w:rsidR="00001182" w:rsidRDefault="00001182" w:rsidP="006207BE">
                      <w:pPr>
                        <w:pStyle w:val="afa"/>
                      </w:pPr>
                      <w:r>
                        <w:t>Подп. и дата</w:t>
                      </w:r>
                    </w:p>
                  </w:txbxContent>
                </v:textbox>
              </v:shape>
            </v:group>
            <v:group id="Group 520" o:spid="_x0000_s273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521" o:spid="_x0000_s2735"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ahMIA&#10;AADcAAAADwAAAGRycy9kb3ducmV2LnhtbESPT4vCMBTE78J+h/AWvNnURUW6RlFBcI/+Oezx0Tzb&#10;YvJSkqytfnqzIHgcZuY3zGLVWyNu5EPjWME4y0EQl043XCk4n3ajOYgQkTUax6TgTgFWy4/BAgvt&#10;Oj7Q7RgrkSAcClRQx9gWUoayJoshcy1x8i7OW4xJ+kpqj12CWyO/8nwmLTacFmpsaVtTeT3+WQXd&#10;1bfM6PwjPLbmd2Oms83lR6nhZ7/+BhGpj+/wq73XCuaTKfyf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JqEwgAAANwAAAAPAAAAAAAAAAAAAAAAAJgCAABkcnMvZG93&#10;bnJldi54bWxQSwUGAAAAAAQABAD1AAAAhwMAAAAA&#10;" strokeweight="2.25pt">
                <v:textbox style="layout-flow:vertical;mso-layout-flow-alt:bottom-to-top" inset="0,0,0,0">
                  <w:txbxContent>
                    <w:p w14:paraId="4F8F8135" w14:textId="77777777" w:rsidR="00001182" w:rsidRDefault="00001182" w:rsidP="006207BE">
                      <w:pPr>
                        <w:pStyle w:val="afa"/>
                      </w:pPr>
                    </w:p>
                  </w:txbxContent>
                </v:textbox>
              </v:shape>
              <v:shape id="Text Box 522" o:spid="_x0000_s2736"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E88EA&#10;AADcAAAADwAAAGRycy9kb3ducmV2LnhtbESPQYvCMBSE74L/IbwFb5quaJGuUVZB0OPqHvb4aJ5t&#10;MXkpSbTVX28WBI/DzHzDLNe9NeJGPjSOFXxOMhDEpdMNVwp+T7vxAkSIyBqNY1JwpwDr1XCwxEK7&#10;jn/odoyVSBAOBSqoY2wLKUNZk8UwcS1x8s7OW4xJ+kpqj12CWyOnWZZLiw2nhRpb2tZUXo5Xq6C7&#10;+JYZnX+Ex9b8bcw835wPSo0++u8vEJH6+A6/2nutYDHL4f9MOg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BPPBAAAA3AAAAA8AAAAAAAAAAAAAAAAAmAIAAGRycy9kb3du&#10;cmV2LnhtbFBLBQYAAAAABAAEAPUAAACGAwAAAAA=&#10;" strokeweight="2.25pt">
                <v:textbox style="layout-flow:vertical;mso-layout-flow-alt:bottom-to-top" inset="0,0,0,0">
                  <w:txbxContent>
                    <w:p w14:paraId="2F843F95" w14:textId="77777777" w:rsidR="00001182" w:rsidRDefault="00001182" w:rsidP="006207BE">
                      <w:pPr>
                        <w:pStyle w:val="afa"/>
                      </w:pPr>
                    </w:p>
                  </w:txbxContent>
                </v:textbox>
              </v:shape>
              <v:shape id="Text Box 523" o:spid="_x0000_s2737"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haMIA&#10;AADcAAAADwAAAGRycy9kb3ducmV2LnhtbESPT4vCMBTE74LfITxhb5q6+I9qFBWE9bjqweOjebbF&#10;5KUkWdv1028EYY/DzPyGWW06a8SDfKgdKxiPMhDEhdM1lwou58NwASJEZI3GMSn4pQCbdb+3wly7&#10;lr/pcYqlSBAOOSqoYmxyKUNRkcUwcg1x8m7OW4xJ+lJqj22CWyM/s2wmLdacFipsaF9RcT/9WAXt&#10;3TfM6PwzPPfmujPT2e52VOpj0G2XICJ18T/8bn9pBYvJHF5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qFowgAAANwAAAAPAAAAAAAAAAAAAAAAAJgCAABkcnMvZG93&#10;bnJldi54bWxQSwUGAAAAAAQABAD1AAAAhwMAAAAA&#10;" strokeweight="2.25pt">
                <v:textbox style="layout-flow:vertical;mso-layout-flow-alt:bottom-to-top" inset="0,0,0,0">
                  <w:txbxContent>
                    <w:p w14:paraId="21AF4F64" w14:textId="77777777" w:rsidR="00001182" w:rsidRDefault="00001182" w:rsidP="006207BE">
                      <w:pPr>
                        <w:pStyle w:val="afa"/>
                      </w:pPr>
                    </w:p>
                  </w:txbxContent>
                </v:textbox>
              </v:shape>
              <v:shape id="Text Box 524" o:spid="_x0000_s2738"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1GsAA&#10;AADcAAAADwAAAGRycy9kb3ducmV2LnhtbERPz2vCMBS+C/sfwhvspqljinRG0YKwHa0ednw0z7aY&#10;vJQka2v/+uUw8Pjx/d7uR2tETz60jhUsFxkI4srplmsF18tpvgERIrJG45gUPCjAfvcy22Ku3cBn&#10;6stYixTCIUcFTYxdLmWoGrIYFq4jTtzNeYsxQV9L7XFI4dbI9yxbS4stp4YGOyoaqu7lr1Uw3H3H&#10;jM5PYSrMz9Gs1sfbt1Jvr+PhE0SkMT7F/+4vrWDzkdamM+kI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U1GsAAAADcAAAADwAAAAAAAAAAAAAAAACYAgAAZHJzL2Rvd25y&#10;ZXYueG1sUEsFBgAAAAAEAAQA9QAAAIUDAAAAAA==&#10;" strokeweight="2.25pt">
                <v:textbox style="layout-flow:vertical;mso-layout-flow-alt:bottom-to-top" inset="0,0,0,0">
                  <w:txbxContent>
                    <w:p w14:paraId="612C4A82" w14:textId="77777777" w:rsidR="00001182" w:rsidRDefault="00001182" w:rsidP="006207BE">
                      <w:pPr>
                        <w:pStyle w:val="afa"/>
                      </w:pPr>
                    </w:p>
                  </w:txbxContent>
                </v:textbox>
              </v:shape>
              <v:shape id="Text Box 525" o:spid="_x0000_s2739"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QgcMA&#10;AADcAAAADwAAAGRycy9kb3ducmV2LnhtbESPwWrDMBBE74X+g9hCbo3c0IbUjWLqQCE9xumhx8Xa&#10;2CbSykhK7Pjro0Ihx2Fm3jDrYrRGXMiHzrGCl3kGgrh2uuNGwc/h63kFIkRkjcYxKbhSgGLz+LDG&#10;XLuB93SpYiMShEOOCtoY+1zKULdkMcxdT5y8o/MWY5K+kdrjkODWyEWWLaXFjtNCiz1tW6pP1dkq&#10;GE6+Z0bnpzBtzW9p3pbl8Vup2dP4+QEi0hjv4f/2TitYvb7D35l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mQgcMAAADcAAAADwAAAAAAAAAAAAAAAACYAgAAZHJzL2Rv&#10;d25yZXYueG1sUEsFBgAAAAAEAAQA9QAAAIgDAAAAAA==&#10;" strokeweight="2.25pt">
                <v:textbox style="layout-flow:vertical;mso-layout-flow-alt:bottom-to-top" inset="0,0,0,0">
                  <w:txbxContent>
                    <w:p w14:paraId="76C3199F" w14:textId="77777777" w:rsidR="00001182" w:rsidRDefault="00001182" w:rsidP="006207BE">
                      <w:pPr>
                        <w:pStyle w:val="afa"/>
                      </w:pPr>
                    </w:p>
                  </w:txbxContent>
                </v:textbox>
              </v:shape>
            </v:group>
          </v:group>
          <v:rect id="Rectangle 526" o:spid="_x0000_s2740" style="position:absolute;left:1134;top:284;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O78IA&#10;AADcAAAADwAAAGRycy9kb3ducmV2LnhtbERPz2uDMBS+D/Y/hDfobY0Kk+IapRQ6ynqaWwe9Pcyb&#10;kZoXMZna/745DHb8+H5vq8X2YqLRd44VpOsEBHHjdMetgq/Pw/MGhA/IGnvHpOBGHqry8WGLhXYz&#10;f9BUh1bEEPYFKjAhDIWUvjFk0a/dQBy5HzdaDBGOrdQjzjHc9jJLklxa7Dg2GBxob6i51r9WwfFi&#10;0qyZ8yk9n/I6278f3r4vZ6VWT8vuFUSgJfyL/9xHrWDzEufHM/EI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k7vwgAAANwAAAAPAAAAAAAAAAAAAAAAAJgCAABkcnMvZG93&#10;bnJldi54bWxQSwUGAAAAAAQABAD1AAAAhwMAAAAA&#10;" strokeweight="2.25pt">
            <v:textbox inset="0,0,0,0"/>
          </v:rect>
          <v:group id="Group 527" o:spid="_x0000_s2741" style="position:absolute;left:1134;top:14321;width:10488;height:2234" coordorigin="1418,13315" coordsize="10488,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rect id="Rectangle 528" o:spid="_x0000_s2742" style="position:absolute;left:1418;top:13317;width:10488;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1A8UA&#10;AADcAAAADwAAAGRycy9kb3ducmV2LnhtbESPQWvCQBSE7wX/w/IEb3WTgEFSVxFBkXpqqgVvj+xr&#10;NjT7NmS3Sfz33UKhx2FmvmE2u8m2YqDeN44VpMsEBHHldMO1guv78XkNwgdkja1jUvAgD7vt7GmD&#10;hXYjv9FQhlpECPsCFZgQukJKXxmy6JeuI47ep+sthij7Wuoexwi3rcySJJcWG44LBjs6GKq+ym+r&#10;4Hw3aVaN+ZDeLnmZHV6Pp4/7TanFfNq/gAg0hf/wX/usFaxX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HUDxQAAANwAAAAPAAAAAAAAAAAAAAAAAJgCAABkcnMv&#10;ZG93bnJldi54bWxQSwUGAAAAAAQABAD1AAAAigMAAAAA&#10;" strokeweight="2.25pt">
              <v:textbox inset="0,0,0,0"/>
            </v:rect>
            <v:group id="Group 529" o:spid="_x0000_s2743" style="position:absolute;left:1421;top:13315;width:10485;height:2278" coordorigin="1135,11234" coordsize="10485,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group id="Group 530" o:spid="_x0000_s2744" style="position:absolute;left:4817;top:11234;width:6803;height:2268" coordorigin="4667,12846" coordsize="6803,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group id="Group 531" o:spid="_x0000_s2745" style="position:absolute;left:8629;top:13691;width:2841;height:57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Text Box 532" o:spid="_x0000_s2746" type="#_x0000_t202" style="position:absolute;left:6365;top:12791;width:84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N/sUA&#10;AADcAAAADwAAAGRycy9kb3ducmV2LnhtbESPQWvCQBSE7wX/w/IEL0U3VRpDdBUpCIFeamwP3h7Z&#10;ZzaYfRuyq8Z/3xUKPQ4z8w2z3g62FTfqfeNYwdssAUFcOd1wreD7uJ9mIHxA1tg6JgUP8rDdjF7W&#10;mGt35wPdylCLCGGfowITQpdL6StDFv3MdcTRO7veYoiyr6Xu8R7htpXzJEmlxYbjgsGOPgxVl/Jq&#10;FVz5UH7RotDp64NPRs6Xxc/uU6nJeNitQAQawn/4r11oBdl7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s3+xQAAANwAAAAPAAAAAAAAAAAAAAAAAJgCAABkcnMv&#10;ZG93bnJldi54bWxQSwUGAAAAAAQABAD1AAAAigMAAAAA&#10;" strokeweight="2.25pt">
                    <v:textbox inset="0,0,0,0">
                      <w:txbxContent>
                        <w:p w14:paraId="5C6BB5CA" w14:textId="77777777" w:rsidR="00001182" w:rsidRDefault="00001182" w:rsidP="006207BE">
                          <w:pPr>
                            <w:pStyle w:val="afa"/>
                            <w:rPr>
                              <w:noProof w:val="0"/>
                            </w:rPr>
                          </w:pPr>
                          <w:r>
                            <w:rPr>
                              <w:noProof w:val="0"/>
                            </w:rPr>
                            <w:t>Лит</w:t>
                          </w:r>
                        </w:p>
                      </w:txbxContent>
                    </v:textbox>
                  </v:shape>
                  <v:shape id="Text Box 533" o:spid="_x0000_s2747" type="#_x0000_t202" style="position:absolute;left:7218;top:12791;width:84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ZcUA&#10;AADcAAAADwAAAGRycy9kb3ducmV2LnhtbESPQWvCQBSE7wX/w/KEXkqzMaUaUlcRoRDwoml76O2R&#10;fc2GZt+G7Griv3cLQo/DzHzDrLeT7cSFBt86VrBIUhDEtdMtNwo+P96fcxA+IGvsHJOCK3nYbmYP&#10;ayy0G/lElyo0IkLYF6jAhNAXUvrakEWfuJ44ej9usBiiHBqpBxwj3HYyS9OltNhyXDDY095Q/Vud&#10;rYIzn6ojvZR6+XTlbyOzVfm1Oyj1OJ92byACTeE/fG+XWkH+uoK/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mhlxQAAANwAAAAPAAAAAAAAAAAAAAAAAJgCAABkcnMv&#10;ZG93bnJldi54bWxQSwUGAAAAAAQABAD1AAAAigMAAAAA&#10;" strokeweight="2.25pt">
                    <v:textbox inset="0,0,0,0">
                      <w:txbxContent>
                        <w:p w14:paraId="02A54433" w14:textId="77777777" w:rsidR="00001182" w:rsidRDefault="00001182" w:rsidP="006207BE">
                          <w:pPr>
                            <w:pStyle w:val="afa"/>
                            <w:rPr>
                              <w:noProof w:val="0"/>
                            </w:rPr>
                          </w:pPr>
                          <w:r>
                            <w:rPr>
                              <w:noProof w:val="0"/>
                            </w:rPr>
                            <w:t>Лист</w:t>
                          </w:r>
                        </w:p>
                      </w:txbxContent>
                    </v:textbox>
                  </v:shape>
                  <v:shape id="Text Box 534" o:spid="_x0000_s2748" type="#_x0000_t202" style="position:absolute;left:8070;top:12791;width:113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8F8EA&#10;AADcAAAADwAAAGRycy9kb3ducmV2LnhtbERPTYvCMBC9C/sfwix4EU1XsStdo4ggFLxodQ/ehma2&#10;KdtMShO1/ntzEDw+3vdy3dtG3KjztWMFX5MEBHHpdM2VgvNpN16A8AFZY+OYFDzIw3r1MVhipt2d&#10;j3QrQiViCPsMFZgQ2kxKXxqy6CeuJY7cn+sshgi7SuoO7zHcNnKaJKm0WHNsMNjS1lD5X1ytgisf&#10;iwPNcp2OHnwxcvqd/272Sg0/+80PiEB9eItf7lwrWMz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p/BfBAAAA3AAAAA8AAAAAAAAAAAAAAAAAmAIAAGRycy9kb3du&#10;cmV2LnhtbFBLBQYAAAAABAAEAPUAAACGAwAAAAA=&#10;" strokeweight="2.25pt">
                    <v:textbox inset="0,0,0,0">
                      <w:txbxContent>
                        <w:p w14:paraId="48E4BAA2" w14:textId="77777777" w:rsidR="00001182" w:rsidRDefault="00001182" w:rsidP="006207BE">
                          <w:pPr>
                            <w:pStyle w:val="afa"/>
                            <w:rPr>
                              <w:noProof w:val="0"/>
                            </w:rPr>
                          </w:pPr>
                          <w:r>
                            <w:rPr>
                              <w:noProof w:val="0"/>
                            </w:rPr>
                            <w:t>Листов</w:t>
                          </w:r>
                        </w:p>
                      </w:txbxContent>
                    </v:textbox>
                  </v:shape>
                  <v:shape id="Text Box 535" o:spid="_x0000_s2749" type="#_x0000_t202" style="position:absolute;left:7223;top:13077;width:84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ZjMUA&#10;AADcAAAADwAAAGRycy9kb3ducmV2LnhtbESPT4vCMBTE78J+h/AWvIimq/ivaxQRhMJetOrB26N5&#10;25RtXkoTtX77zcKCx2FmfsOsNp2txZ1aXzlW8DFKQBAXTldcKjif9sMFCB+QNdaOScGTPGzWb70V&#10;pto9+Ej3PJQiQtinqMCE0KRS+sKQRT9yDXH0vl1rMUTZllK3+IhwW8txksykxYrjgsGGdoaKn/xm&#10;Fdz4mB9okunZ4MlXI8fz7LL9Uqr/3m0/QQTqwiv83860gsV0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VmMxQAAANwAAAAPAAAAAAAAAAAAAAAAAJgCAABkcnMv&#10;ZG93bnJldi54bWxQSwUGAAAAAAQABAD1AAAAigMAAAAA&#10;" strokeweight="2.25pt">
                    <v:textbox inset="0,0,0,0">
                      <w:txbxContent>
                        <w:p w14:paraId="59ADBD93" w14:textId="77777777" w:rsidR="00001182" w:rsidRPr="0082027F" w:rsidRDefault="00001182" w:rsidP="006207BE">
                          <w:pPr>
                            <w:pStyle w:val="afa"/>
                            <w:rPr>
                              <w:noProof w:val="0"/>
                            </w:rPr>
                          </w:pPr>
                          <w:r>
                            <w:rPr>
                              <w:noProof w:val="0"/>
                            </w:rPr>
                            <w:t>1</w:t>
                          </w:r>
                        </w:p>
                      </w:txbxContent>
                    </v:textbox>
                  </v:shape>
                  <v:shape id="Text Box 536" o:spid="_x0000_s2750" type="#_x0000_t202" style="position:absolute;left:8070;top:13072;width:113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6rMAA&#10;AADcAAAADwAAAGRycy9kb3ducmV2LnhtbERPTYvCMBC9C/6HMIIXWVNdqNI1ighCwcta9eBtaGab&#10;ss2kNFHrvzcHwePjfa82vW3EnTpfO1YwmyYgiEuna64UnE/7ryUIH5A1No5JwZM8bNbDwQoz7R58&#10;pHsRKhFD2GeowITQZlL60pBFP3UtceT+XGcxRNhVUnf4iOG2kfMkSaXFmmODwZZ2hsr/4mYV3PhY&#10;/NJ3rtPJk69Gzhf5ZXtQajzqtz8gAvXhI367c61gmcb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M6rMAAAADcAAAADwAAAAAAAAAAAAAAAACYAgAAZHJzL2Rvd25y&#10;ZXYueG1sUEsFBgAAAAAEAAQA9QAAAIUDAAAAAA==&#10;" strokeweight="2.25pt">
                    <v:textbox inset="0,0,0,0">
                      <w:txbxContent>
                        <w:p w14:paraId="5708A7F3" w14:textId="77777777" w:rsidR="00001182" w:rsidRPr="0082027F" w:rsidRDefault="00001182" w:rsidP="006207BE">
                          <w:pPr>
                            <w:pStyle w:val="afa"/>
                            <w:rPr>
                              <w:noProof w:val="0"/>
                            </w:rPr>
                          </w:pPr>
                          <w:r>
                            <w:rPr>
                              <w:noProof w:val="0"/>
                            </w:rPr>
                            <w:t>4</w:t>
                          </w:r>
                        </w:p>
                      </w:txbxContent>
                    </v:textbox>
                  </v:shape>
                  <v:group id="Group 537" o:spid="_x0000_s2751"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Text Box 538" o:spid="_x0000_s2752" type="#_x0000_t202" style="position:absolute;left:6125;top:927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GlMUA&#10;AADcAAAADwAAAGRycy9kb3ducmV2LnhtbESPT2sCMRTE74LfITyhN81qqZXVKFIq7amLfw4eH5vn&#10;ZnXzsiTR3X77plDocZiZ3zCrTW8b8SAfascKppMMBHHpdM2VgtNxN16ACBFZY+OYFHxTgM16OFhh&#10;rl3He3ocYiUShEOOCkyMbS5lKA1ZDBPXEifv4rzFmKSvpPbYJbht5CzL5tJizWnBYEtvhsrb4W4V&#10;FKbff127cyiu5Ivn7qM1768vSj2N+u0SRKQ+/of/2p9awWI+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oaUxQAAANwAAAAPAAAAAAAAAAAAAAAAAJgCAABkcnMv&#10;ZG93bnJldi54bWxQSwUGAAAAAAQABAD1AAAAigMAAAAA&#10;" strokeweight="1pt">
                      <v:textbox inset="0,0,0,0">
                        <w:txbxContent>
                          <w:p w14:paraId="211C016E" w14:textId="77777777" w:rsidR="00001182" w:rsidRDefault="00001182" w:rsidP="006207BE">
                            <w:pPr>
                              <w:pStyle w:val="afa"/>
                            </w:pPr>
                          </w:p>
                        </w:txbxContent>
                      </v:textbox>
                    </v:shape>
                    <v:shape id="Text Box 539" o:spid="_x0000_s2753" type="#_x0000_t202" style="position:absolute;left:6409;top:927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jD8UA&#10;AADcAAAADwAAAGRycy9kb3ducmV2LnhtbESPT2sCMRTE7wW/Q3iCt5q1UiurUaQo7amLfw4eH5vn&#10;ZnXzsiTR3X77plDocZiZ3zDLdW8b8SAfascKJuMMBHHpdM2VgtNx9zwHESKyxsYxKfimAOvV4GmJ&#10;uXYd7+lxiJVIEA45KjAxtrmUoTRkMYxdS5y8i/MWY5K+ktpjl+C2kS9ZNpMWa04LBlt6N1TeDner&#10;oDD9/uvanUNxJV9Mu4/WbN9elRoN+80CRKQ+/of/2p9awXw2h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iMPxQAAANwAAAAPAAAAAAAAAAAAAAAAAJgCAABkcnMv&#10;ZG93bnJldi54bWxQSwUGAAAAAAQABAD1AAAAigMAAAAA&#10;" strokeweight="1pt">
                      <v:textbox inset="0,0,0,0">
                        <w:txbxContent>
                          <w:p w14:paraId="380923B8" w14:textId="77777777" w:rsidR="00001182" w:rsidRDefault="00001182" w:rsidP="006207BE">
                            <w:pPr>
                              <w:pStyle w:val="afa"/>
                            </w:pPr>
                          </w:p>
                        </w:txbxContent>
                      </v:textbox>
                    </v:shape>
                    <v:shape id="Text Box 540" o:spid="_x0000_s2754" type="#_x0000_t202" style="position:absolute;left:6692;top:927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7e8UA&#10;AADcAAAADwAAAGRycy9kb3ducmV2LnhtbESPQWsCMRSE74L/ITyhN83WVitbo0hpqScXrQePj83r&#10;Zu3mZUlSd/33Rij0OMzMN8xy3dtGXMiH2rGCx0kGgrh0uuZKwfHrY7wAESKyxsYxKbhSgPVqOFhi&#10;rl3He7ocYiUShEOOCkyMbS5lKA1ZDBPXEifv23mLMUlfSe2xS3DbyGmWzaXFmtOCwZbeDJU/h1+r&#10;oDD9fnfuTqE4ky+eus/WvL/MlHoY9ZtXEJH6+B/+a2+1gsX8Ge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7t7xQAAANwAAAAPAAAAAAAAAAAAAAAAAJgCAABkcnMv&#10;ZG93bnJldi54bWxQSwUGAAAAAAQABAD1AAAAigMAAAAA&#10;" strokeweight="1pt">
                      <v:textbox inset="0,0,0,0">
                        <w:txbxContent>
                          <w:p w14:paraId="54D05783" w14:textId="77777777" w:rsidR="00001182" w:rsidRDefault="00001182" w:rsidP="006207BE">
                            <w:pPr>
                              <w:pStyle w:val="afa"/>
                            </w:pPr>
                          </w:p>
                        </w:txbxContent>
                      </v:textbox>
                    </v:shape>
                  </v:group>
                </v:group>
                <v:shape id="Text Box 541" o:spid="_x0000_s2755" type="#_x0000_t202" style="position:absolute;left:8635;top:14264;width:2835;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ZNMUA&#10;AADcAAAADwAAAGRycy9kb3ducmV2LnhtbESPQWvCQBSE7wX/w/IEL0U3VRpDdBUpCIFeamwP3h7Z&#10;ZzaYfRuyq8Z/3xUKPQ4z8w2z3g62FTfqfeNYwdssAUFcOd1wreD7uJ9mIHxA1tg6JgUP8rDdjF7W&#10;mGt35wPdylCLCGGfowITQpdL6StDFv3MdcTRO7veYoiyr6Xu8R7htpXzJEmlxYbjgsGOPgxVl/Jq&#10;FVz5UH7RotDp64NPRs6Xxc/uU6nJeNitQAQawn/4r11oBVn6D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Jk0xQAAANwAAAAPAAAAAAAAAAAAAAAAAJgCAABkcnMv&#10;ZG93bnJldi54bWxQSwUGAAAAAAQABAD1AAAAigMAAAAA&#10;" strokeweight="2.25pt">
                  <v:textbox inset="0,0,0,0">
                    <w:txbxContent>
                      <w:p w14:paraId="1965A6DA" w14:textId="4168BC83" w:rsidR="00001182" w:rsidRDefault="00001182" w:rsidP="006207BE">
                        <w:pPr>
                          <w:pStyle w:val="afa"/>
                          <w:spacing w:before="60"/>
                          <w:rPr>
                            <w:noProof w:val="0"/>
                            <w:sz w:val="24"/>
                          </w:rPr>
                        </w:pPr>
                        <w:r>
                          <w:rPr>
                            <w:noProof w:val="0"/>
                            <w:sz w:val="24"/>
                          </w:rPr>
                          <w:t>МУП «Жилкомсервис</w:t>
                        </w:r>
                      </w:p>
                    </w:txbxContent>
                  </v:textbox>
                </v:shape>
                <v:shape id="Text Box 542" o:spid="_x0000_s2756" type="#_x0000_t202" style="position:absolute;left:4667;top:13697;width:3969;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HQ8MA&#10;AADcAAAADwAAAGRycy9kb3ducmV2LnhtbESPQYvCMBSE74L/ITzBi6ypLlTpGkUEoeBlrXrY26N5&#10;2xSbl9JErf9+syB4HGbmG2a16W0j7tT52rGC2TQBQVw6XXOl4HzafyxB+ICssXFMCp7kYbMeDlaY&#10;affgI92LUIkIYZ+hAhNCm0npS0MW/dS1xNH7dZ3FEGVXSd3hI8JtI+dJkkqLNccFgy3tDJXX4mYV&#10;3PhYfNNnrtPJk3+MnC/yy/ag1HjUb79ABOrDO/xq51rBMk3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HQ8MAAADcAAAADwAAAAAAAAAAAAAAAACYAgAAZHJzL2Rv&#10;d25yZXYueG1sUEsFBgAAAAAEAAQA9QAAAIgDAAAAAA==&#10;" strokeweight="2.25pt">
                  <v:textbox inset="0,0,0,0">
                    <w:txbxContent>
                      <w:p w14:paraId="0D073341" w14:textId="77777777" w:rsidR="00001182" w:rsidRDefault="00001182" w:rsidP="006207BE">
                        <w:pPr>
                          <w:pStyle w:val="afa"/>
                          <w:spacing w:before="240"/>
                          <w:rPr>
                            <w:noProof w:val="0"/>
                            <w:sz w:val="24"/>
                          </w:rPr>
                        </w:pPr>
                        <w:r>
                          <w:rPr>
                            <w:noProof w:val="0"/>
                            <w:sz w:val="24"/>
                          </w:rPr>
                          <w:t>Содержание</w:t>
                        </w:r>
                      </w:p>
                    </w:txbxContent>
                  </v:textbox>
                </v:shape>
                <v:shape id="Text Box 543" o:spid="_x0000_s2757" type="#_x0000_t202" style="position:absolute;left:4667;top:12846;width:6803;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i2MMA&#10;AADcAAAADwAAAGRycy9kb3ducmV2LnhtbESPQYvCMBSE7wv+h/AEL4um60KVahQRFgpetOrB26N5&#10;NsXmpTRR6783Cwt7HGbmG2a57m0jHtT52rGCr0kCgrh0uuZKwen4M56D8AFZY+OYFLzIw3o1+Fhi&#10;pt2TD/QoQiUihH2GCkwIbSalLw1Z9BPXEkfv6jqLIcqukrrDZ4TbRk6TJJUWa44LBlvaGipvxd0q&#10;uPOh2NN3rtPPF1+MnM7y82an1GjYbxYgAvXhP/zXzrWCeTqD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i2MMAAADcAAAADwAAAAAAAAAAAAAAAACYAgAAZHJzL2Rv&#10;d25yZXYueG1sUEsFBgAAAAAEAAQA9QAAAIgDAAAAAA==&#10;" strokeweight="2.25pt">
                  <v:textbox inset="0,0,0,0">
                    <w:txbxContent>
                      <w:p w14:paraId="60AA0C3F" w14:textId="3B8856F6" w:rsidR="00001182" w:rsidRPr="0034579E" w:rsidRDefault="00001182" w:rsidP="006207BE">
                        <w:pPr>
                          <w:pStyle w:val="afa"/>
                          <w:spacing w:before="160"/>
                          <w:rPr>
                            <w:noProof w:val="0"/>
                            <w:sz w:val="32"/>
                          </w:rPr>
                        </w:pPr>
                        <w:r>
                          <w:rPr>
                            <w:noProof w:val="0"/>
                            <w:sz w:val="32"/>
                          </w:rPr>
                          <w:t>П-2022-33-СТП</w:t>
                        </w:r>
                      </w:p>
                    </w:txbxContent>
                  </v:textbox>
                </v:shape>
              </v:group>
              <v:group id="Group 544" o:spid="_x0000_s2758" style="position:absolute;left:1135;top:11238;width:3685;height:2274" coordorigin="3028,10033" coordsize="3685,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group id="Group 545" o:spid="_x0000_s2759" style="position:absolute;left:3031;top:10614;width:3682;height:1693"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 546" o:spid="_x0000_s2760"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Text Box 547" o:spid="_x0000_s2761"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J6sUA&#10;AADcAAAADwAAAGRycy9kb3ducmV2LnhtbESPwWrDMBBE74H+g9hCLyGR44IdnCghFAqGXmK3PfS2&#10;WFvL1FoZS3Gcv48KhR6HmXnD7I+z7cVEo+8cK9isExDEjdMdtwo+3l9XWxA+IGvsHZOCG3k4Hh4W&#10;eyy0u3JFUx1aESHsC1RgQhgKKX1jyKJfu4E4et9utBiiHFupR7xGuO1lmiSZtNhxXDA40Iuh5qe+&#10;WAUXruozPZc6W974y8g0Lz9Pb0o9Pc6nHYhAc/gP/7VLrWCbb+D3TD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gnqxQAAANwAAAAPAAAAAAAAAAAAAAAAAJgCAABkcnMv&#10;ZG93bnJldi54bWxQSwUGAAAAAAQABAD1AAAAigMAAAAA&#10;" strokeweight="2.25pt">
                      <v:textbox inset="0,0,0,0">
                        <w:txbxContent>
                          <w:p w14:paraId="2AB044CA" w14:textId="77777777" w:rsidR="00001182" w:rsidRDefault="00001182" w:rsidP="006207BE">
                            <w:pPr>
                              <w:pStyle w:val="afa"/>
                              <w:rPr>
                                <w:noProof w:val="0"/>
                              </w:rPr>
                            </w:pPr>
                            <w:r>
                              <w:rPr>
                                <w:noProof w:val="0"/>
                              </w:rPr>
                              <w:t>Лит</w:t>
                            </w:r>
                          </w:p>
                        </w:txbxContent>
                      </v:textbox>
                    </v:shape>
                    <v:shape id="Text Box 548" o:spid="_x0000_s2762"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XncMA&#10;AADcAAAADwAAAGRycy9kb3ducmV2LnhtbESPQYvCMBSE7wv+h/AEL4um2wWVahQRFgpetOrB26N5&#10;NsXmpTRR6783Cwt7HGbmG2a57m0jHtT52rGCr0kCgrh0uuZKwen4M56D8AFZY+OYFLzIw3o1+Fhi&#10;pt2TD/QoQiUihH2GCkwIbSalLw1Z9BPXEkfv6jqLIcqukrrDZ4TbRqZJMpUWa44LBlvaGipvxd0q&#10;uPOh2NN3rqefL74Ymc7y82an1GjYbxYgAvXhP/zXzrWC+SyF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SXncMAAADcAAAADwAAAAAAAAAAAAAAAACYAgAAZHJzL2Rv&#10;d25yZXYueG1sUEsFBgAAAAAEAAQA9QAAAIgDAAAAAA==&#10;" strokeweight="2.25pt">
                      <v:textbox inset="0,0,0,0">
                        <w:txbxContent>
                          <w:p w14:paraId="3FB728A0" w14:textId="77777777" w:rsidR="00001182" w:rsidRDefault="00001182" w:rsidP="006207BE">
                            <w:pPr>
                              <w:pStyle w:val="afa"/>
                            </w:pPr>
                            <w:r>
                              <w:t>№ докум.</w:t>
                            </w:r>
                          </w:p>
                        </w:txbxContent>
                      </v:textbox>
                    </v:shape>
                    <v:shape id="Text Box 549" o:spid="_x0000_s2763"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BsQA&#10;AADcAAAADwAAAGRycy9kb3ducmV2LnhtbESPQYvCMBSE78L+h/AWvIimq2ClGkUWhMJetLqHvT2a&#10;Z1NsXkoTtf77jSB4HGbmG2a16W0jbtT52rGCr0kCgrh0uuZKwem4Gy9A+ICssXFMCh7kYbP+GKww&#10;0+7OB7oVoRIRwj5DBSaENpPSl4Ys+olriaN3dp3FEGVXSd3hPcJtI6dJMpcWa44LBlv6NlReiqtV&#10;cOVDsadZruejB/8ZOU3z3+2PUsPPfrsEEagP7/CrnWsFi3QG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MgbEAAAA3AAAAA8AAAAAAAAAAAAAAAAAmAIAAGRycy9k&#10;b3ducmV2LnhtbFBLBQYAAAAABAAEAPUAAACJAwAAAAA=&#10;" strokeweight="2.25pt">
                      <v:textbox inset="0,0,0,0">
                        <w:txbxContent>
                          <w:p w14:paraId="05CDA952" w14:textId="77777777" w:rsidR="00001182" w:rsidRDefault="00001182" w:rsidP="006207BE">
                            <w:pPr>
                              <w:pStyle w:val="afa"/>
                              <w:rPr>
                                <w:noProof w:val="0"/>
                              </w:rPr>
                            </w:pPr>
                            <w:r>
                              <w:t>Изм</w:t>
                            </w:r>
                            <w:r>
                              <w:rPr>
                                <w:noProof w:val="0"/>
                              </w:rPr>
                              <w:t>.</w:t>
                            </w:r>
                          </w:p>
                        </w:txbxContent>
                      </v:textbox>
                    </v:shape>
                    <v:shape id="Text Box 550" o:spid="_x0000_s2764"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qcsUA&#10;AADcAAAADwAAAGRycy9kb3ducmV2LnhtbESPQWvCQBSE7wX/w/KEXkqzMS0aUlcRoRDwoml76O2R&#10;fc2GZt+G7Griv3cLQo/DzHzDrLeT7cSFBt86VrBIUhDEtdMtNwo+P96fcxA+IGvsHJOCK3nYbmYP&#10;ayy0G/lElyo0IkLYF6jAhNAXUvrakEWfuJ44ej9usBiiHBqpBxwj3HYyS9OltNhyXDDY095Q/Vud&#10;rYIzn6ojvZR6+XTlbyOzVfm1Oyj1OJ92byACTeE/fG+XWkG+eoW/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apyxQAAANwAAAAPAAAAAAAAAAAAAAAAAJgCAABkcnMv&#10;ZG93bnJldi54bWxQSwUGAAAAAAQABAD1AAAAigMAAAAA&#10;" strokeweight="2.25pt">
                      <v:textbox inset="0,0,0,0">
                        <w:txbxContent>
                          <w:p w14:paraId="245F17B9" w14:textId="77777777" w:rsidR="00001182" w:rsidRDefault="00001182" w:rsidP="006207BE">
                            <w:pPr>
                              <w:pStyle w:val="afa"/>
                              <w:rPr>
                                <w:noProof w:val="0"/>
                              </w:rPr>
                            </w:pPr>
                            <w:r>
                              <w:t>Подп</w:t>
                            </w:r>
                            <w:r>
                              <w:rPr>
                                <w:noProof w:val="0"/>
                              </w:rPr>
                              <w:t>.</w:t>
                            </w:r>
                          </w:p>
                        </w:txbxContent>
                      </v:textbox>
                    </v:shape>
                    <v:shape id="Text Box 551" o:spid="_x0000_s2765"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P6cUA&#10;AADcAAAADwAAAGRycy9kb3ducmV2LnhtbESPQWvCQBSE7wX/w/KEXkqzMaUaUlcRoRDwoml76O2R&#10;fc2GZt+G7Griv3cLQo/DzHzDrLeT7cSFBt86VrBIUhDEtdMtNwo+P96fcxA+IGvsHJOCK3nYbmYP&#10;ayy0G/lElyo0IkLYF6jAhNAXUvrakEWfuJ44ej9usBiiHBqpBxwj3HYyS9OltNhyXDDY095Q/Vud&#10;rYIzn6ojvZR6+XTlbyOzVfm1Oyj1OJ92byACTeE/fG+XWkG+eoW/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Q/pxQAAANwAAAAPAAAAAAAAAAAAAAAAAJgCAABkcnMv&#10;ZG93bnJldi54bWxQSwUGAAAAAAQABAD1AAAAigMAAAAA&#10;" strokeweight="2.25pt">
                      <v:textbox inset="0,0,0,0">
                        <w:txbxContent>
                          <w:p w14:paraId="65348E3A" w14:textId="77777777" w:rsidR="00001182" w:rsidRDefault="00001182" w:rsidP="006207BE">
                            <w:pPr>
                              <w:pStyle w:val="afa"/>
                              <w:rPr>
                                <w:noProof w:val="0"/>
                              </w:rPr>
                            </w:pPr>
                            <w:r>
                              <w:rPr>
                                <w:noProof w:val="0"/>
                              </w:rPr>
                              <w:t>Дата</w:t>
                            </w:r>
                          </w:p>
                        </w:txbxContent>
                      </v:textbox>
                    </v:shape>
                  </v:group>
                  <v:group id="Group 552" o:spid="_x0000_s2766"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group id="Group 553" o:spid="_x0000_s2767"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group id="Group 554" o:spid="_x0000_s2768"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Text Box 555" o:spid="_x0000_s2769"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COMUA&#10;AADcAAAADwAAAGRycy9kb3ducmV2LnhtbESPT2sCMRTE74LfITyhN83WUv9sjSKlpZ5ctD14fGxe&#10;N2s3L0uSuuu3N0Khx2FmfsOsNr1txIV8qB0reJxkIIhLp2uuFHx9vo8XIEJE1tg4JgVXCrBZDwcr&#10;zLXr+ECXY6xEgnDIUYGJsc2lDKUhi2HiWuLkfTtvMSbpK6k9dgluGznNspm0WHNaMNjSq6Hy5/hr&#10;FRSmP+zP3SkUZ/LFU/fRmrf5s1IPo377AiJSH//Df+2dVrCYL+F+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4I4xQAAANwAAAAPAAAAAAAAAAAAAAAAAJgCAABkcnMv&#10;ZG93bnJldi54bWxQSwUGAAAAAAQABAD1AAAAigMAAAAA&#10;" strokeweight="1pt">
                          <v:textbox inset="0,0,0,0">
                            <w:txbxContent>
                              <w:p w14:paraId="5B7B4697" w14:textId="2E265183" w:rsidR="00001182" w:rsidRDefault="00001182" w:rsidP="006207BE">
                                <w:pPr>
                                  <w:pStyle w:val="afa"/>
                                  <w:rPr>
                                    <w:noProof w:val="0"/>
                                  </w:rPr>
                                </w:pPr>
                                <w:r>
                                  <w:rPr>
                                    <w:noProof w:val="0"/>
                                  </w:rPr>
                                  <w:t>Федотова И.В</w:t>
                                </w:r>
                              </w:p>
                            </w:txbxContent>
                          </v:textbox>
                        </v:shape>
                        <v:shape id="Text Box 556" o:spid="_x0000_s2770"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bgsIA&#10;AADcAAAADwAAAGRycy9kb3ducmV2LnhtbERPu27CMBTdK/EP1kXqVhyKWqKAQagCtVMjHgPjVXyJ&#10;A/F1ZBuS/n09VOp4dN7L9WBb8SAfGscKppMMBHHldMO1gtNx95KDCBFZY+uYFPxQgPVq9LTEQrue&#10;9/Q4xFqkEA4FKjAxdoWUoTJkMUxcR5y4i/MWY4K+ltpjn8JtK1+z7F1abDg1GOzow1B1O9ytgtIM&#10;++9rfw7llXw56z87s52/KfU8HjYLEJGG+C/+c39pB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FuCwgAAANwAAAAPAAAAAAAAAAAAAAAAAJgCAABkcnMvZG93&#10;bnJldi54bWxQSwUGAAAAAAQABAD1AAAAhwMAAAAA&#10;" strokeweight="1pt">
                          <v:textbox inset="0,0,0,0">
                            <w:txbxContent>
                              <w:p w14:paraId="4B488A37" w14:textId="77777777" w:rsidR="00001182" w:rsidRDefault="00001182" w:rsidP="006207BE">
                                <w:pPr>
                                  <w:pStyle w:val="afa"/>
                                  <w:rPr>
                                    <w:noProof w:val="0"/>
                                  </w:rPr>
                                </w:pPr>
                                <w:r>
                                  <w:t>Разраб</w:t>
                                </w:r>
                                <w:r>
                                  <w:rPr>
                                    <w:noProof w:val="0"/>
                                  </w:rPr>
                                  <w:t>.</w:t>
                                </w:r>
                              </w:p>
                            </w:txbxContent>
                          </v:textbox>
                        </v:shape>
                        <v:shape id="Text Box 557" o:spid="_x0000_s2771"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QA&#10;AADcAAAADwAAAGRycy9kb3ducmV2LnhtbESPQWsCMRSE70L/Q3iF3jSrUl22RilSaU8uag89Pjav&#10;m7WblyVJ3e2/bwTB4zAz3zCrzWBbcSEfGscKppMMBHHldMO1gs/TbpyDCBFZY+uYFPxRgM36YbTC&#10;QrueD3Q5xlokCIcCFZgYu0LKUBmyGCauI07et/MWY5K+ltpjn+C2lbMsW0iLDacFgx1tDVU/x1+r&#10;oDTDYX/uv0J5Jl/O+/fOvC2flXp6HF5fQEQa4j18a39oBXk+he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w/hnEAAAA3AAAAA8AAAAAAAAAAAAAAAAAmAIAAGRycy9k&#10;b3ducmV2LnhtbFBLBQYAAAAABAAEAPUAAACJAwAAAAA=&#10;" strokeweight="1pt">
                          <v:textbox inset="0,0,0,0">
                            <w:txbxContent>
                              <w:p w14:paraId="344C70FF" w14:textId="77777777" w:rsidR="00001182" w:rsidRDefault="00001182" w:rsidP="006207BE">
                                <w:pPr>
                                  <w:pStyle w:val="afa"/>
                                </w:pPr>
                              </w:p>
                            </w:txbxContent>
                          </v:textbox>
                        </v:shape>
                        <v:shape id="Text Box 558" o:spid="_x0000_s2772"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gbsUA&#10;AADcAAAADwAAAGRycy9kb3ducmV2LnhtbESPzWrDMBCE74W+g9hCb43clDTGiRJCaGlPMfk55LhY&#10;G8uptTKSGrtvHwUKOQ4z8w0zXw62FRfyoXGs4HWUgSCunG64VnDYf77kIEJE1tg6JgV/FGC5eHyY&#10;Y6Fdz1u67GItEoRDgQpMjF0hZagMWQwj1xEn7+S8xZikr6X22Ce4beU4y96lxYbTgsGO1oaqn92v&#10;VVCaYbs598dQnsmXb/1XZz6mE6Wen4bVDESkId7D/+1vrSDPx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mBuxQAAANwAAAAPAAAAAAAAAAAAAAAAAJgCAABkcnMv&#10;ZG93bnJldi54bWxQSwUGAAAAAAQABAD1AAAAigMAAAAA&#10;" strokeweight="1pt">
                          <v:textbox inset="0,0,0,0">
                            <w:txbxContent>
                              <w:p w14:paraId="1C39429A" w14:textId="77777777" w:rsidR="00001182" w:rsidRDefault="00001182" w:rsidP="006207BE">
                                <w:pPr>
                                  <w:pStyle w:val="afa"/>
                                </w:pPr>
                              </w:p>
                            </w:txbxContent>
                          </v:textbox>
                        </v:shape>
                      </v:group>
                      <v:group id="Group 559" o:spid="_x0000_s2773"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Text Box 560" o:spid="_x0000_s2774"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dgcUA&#10;AADcAAAADwAAAGRycy9kb3ducmV2LnhtbESPQWsCMRSE7wX/Q3iF3mq2rdZlNYqUlnrqovXg8bF5&#10;3azdvCxJ6q7/3hQEj8PMfMMsVoNtxYl8aBwreBpnIIgrpxuuFey/Px5zECEia2wdk4IzBVgtR3cL&#10;LLTreUunXaxFgnAoUIGJsSukDJUhi2HsOuLk/ThvMSbpa6k99gluW/mcZa/SYsNpwWBHb4aq392f&#10;VVCaYft17A+hPJIvX/rPzrzPpko93A/rOYhIQ7yFr+2NVpDnE/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12BxQAAANwAAAAPAAAAAAAAAAAAAAAAAJgCAABkcnMv&#10;ZG93bnJldi54bWxQSwUGAAAAAAQABAD1AAAAigMAAAAA&#10;" strokeweight="1pt">
                          <v:textbox inset="0,0,0,0">
                            <w:txbxContent>
                              <w:p w14:paraId="7776EE50" w14:textId="075804E1" w:rsidR="00001182" w:rsidRDefault="00001182" w:rsidP="006207BE">
                                <w:pPr>
                                  <w:pStyle w:val="afa"/>
                                  <w:rPr>
                                    <w:noProof w:val="0"/>
                                  </w:rPr>
                                </w:pPr>
                                <w:r>
                                  <w:rPr>
                                    <w:noProof w:val="0"/>
                                  </w:rPr>
                                  <w:t>Белова А.А</w:t>
                                </w:r>
                              </w:p>
                            </w:txbxContent>
                          </v:textbox>
                        </v:shape>
                        <v:shape id="Text Box 561" o:spid="_x0000_s2775"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4GsUA&#10;AADcAAAADwAAAGRycy9kb3ducmV2LnhtbESPzWrDMBCE74W+g9hCbo3chDTGiRJCSGlPNfk55LhY&#10;G8uptTKSGrtvXxUKOQ4z8w2zXA+2FTfyoXGs4GWcgSCunG64VnA6vj3nIEJE1tg6JgU/FGC9enxY&#10;YqFdz3u6HWItEoRDgQpMjF0hZagMWQxj1xEn7+K8xZikr6X22Ce4beUky16lxYbTgsGOtoaqr8O3&#10;VVCaYf957c+hvJIvp/17Z3bzmVKjp2GzABFpiPfwf/tDK8jz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gaxQAAANwAAAAPAAAAAAAAAAAAAAAAAJgCAABkcnMv&#10;ZG93bnJldi54bWxQSwUGAAAAAAQABAD1AAAAigMAAAAA&#10;" strokeweight="1pt">
                          <v:textbox inset="0,0,0,0">
                            <w:txbxContent>
                              <w:p w14:paraId="51B0AD67" w14:textId="77777777" w:rsidR="00001182" w:rsidRDefault="00001182" w:rsidP="006207BE">
                                <w:pPr>
                                  <w:pStyle w:val="afa"/>
                                  <w:rPr>
                                    <w:noProof w:val="0"/>
                                  </w:rPr>
                                </w:pPr>
                                <w:r>
                                  <w:t>Пров</w:t>
                                </w:r>
                                <w:r>
                                  <w:rPr>
                                    <w:noProof w:val="0"/>
                                  </w:rPr>
                                  <w:t>.</w:t>
                                </w:r>
                              </w:p>
                            </w:txbxContent>
                          </v:textbox>
                        </v:shape>
                        <v:shape id="Text Box 562" o:spid="_x0000_s2776"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mbcQA&#10;AADcAAAADwAAAGRycy9kb3ducmV2LnhtbESPQWsCMRSE74X+h/AKvdVsLeqyNYqIpZ5c1B56fGxe&#10;N2s3L0uSutt/bwTB4zAz3zDz5WBbcSYfGscKXkcZCOLK6YZrBV/Hj5ccRIjIGlvHpOCfAiwXjw9z&#10;LLTreU/nQ6xFgnAoUIGJsSukDJUhi2HkOuLk/ThvMSbpa6k99gluWznOsqm02HBaMNjR2lD1e/iz&#10;Ckoz7Hen/juUJ/LlW//Zmc1sotTz07B6BxFpiPfwrb3VCvJ8Ctcz6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Zm3EAAAA3AAAAA8AAAAAAAAAAAAAAAAAmAIAAGRycy9k&#10;b3ducmV2LnhtbFBLBQYAAAAABAAEAPUAAACJAwAAAAA=&#10;" strokeweight="1pt">
                          <v:textbox inset="0,0,0,0">
                            <w:txbxContent>
                              <w:p w14:paraId="4DD4ED73" w14:textId="77777777" w:rsidR="00001182" w:rsidRDefault="00001182" w:rsidP="006207BE">
                                <w:pPr>
                                  <w:pStyle w:val="afa"/>
                                </w:pPr>
                              </w:p>
                            </w:txbxContent>
                          </v:textbox>
                        </v:shape>
                        <v:shape id="Text Box 563" o:spid="_x0000_s2777"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D9sUA&#10;AADcAAAADwAAAGRycy9kb3ducmV2LnhtbESPzWrDMBCE74W8g9hAb42chjTGjRJCaWhONfk59LhY&#10;W8uptTKSGjtvHxUKOQ4z8w2zXA+2FRfyoXGsYDrJQBBXTjdcKzgdt085iBCRNbaOScGVAqxXo4cl&#10;Ftr1vKfLIdYiQTgUqMDE2BVShsqQxTBxHXHyvp23GJP0tdQe+wS3rXzOshdpseG0YLCjN0PVz+HX&#10;KijNsP8891+hPJMvZ/1HZ94Xc6Uex8PmFUSkId7D/+2dVpDn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P2xQAAANwAAAAPAAAAAAAAAAAAAAAAAJgCAABkcnMv&#10;ZG93bnJldi54bWxQSwUGAAAAAAQABAD1AAAAigMAAAAA&#10;" strokeweight="1pt">
                          <v:textbox inset="0,0,0,0">
                            <w:txbxContent>
                              <w:p w14:paraId="0F45E158" w14:textId="77777777" w:rsidR="00001182" w:rsidRDefault="00001182" w:rsidP="006207BE">
                                <w:pPr>
                                  <w:pStyle w:val="afa"/>
                                </w:pPr>
                              </w:p>
                            </w:txbxContent>
                          </v:textbox>
                        </v:shape>
                      </v:group>
                      <v:group id="Group 564" o:spid="_x0000_s2778"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Text Box 565" o:spid="_x0000_s2779"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yH8UA&#10;AADcAAAADwAAAGRycy9kb3ducmV2LnhtbESPQWsCMRSE7wX/Q3iF3mq2Ldp1NYqUlnrqovXg8bF5&#10;3azdvCxJ6q7/3hQEj8PMfMMsVoNtxYl8aBwreBpnIIgrpxuuFey/Px5zECEia2wdk4IzBVgtR3cL&#10;LLTreUunXaxFgnAoUIGJsSukDJUhi2HsOuLk/ThvMSbpa6k99gluW/mcZVNpseG0YLCjN0PV7+7P&#10;KijNsP069odQHsmXL/1nZ95fJ0o93A/rOYhIQ7yFr+2NVpDnM/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vIfxQAAANwAAAAPAAAAAAAAAAAAAAAAAJgCAABkcnMv&#10;ZG93bnJldi54bWxQSwUGAAAAAAQABAD1AAAAigMAAAAA&#10;" strokeweight="1pt">
                          <v:textbox inset="0,0,0,0">
                            <w:txbxContent>
                              <w:p w14:paraId="3E4091F3" w14:textId="77777777" w:rsidR="00001182" w:rsidRDefault="00001182" w:rsidP="006207BE">
                                <w:pPr>
                                  <w:pStyle w:val="afa"/>
                                </w:pPr>
                              </w:p>
                            </w:txbxContent>
                          </v:textbox>
                        </v:shape>
                        <v:shape id="Text Box 566" o:spid="_x0000_s2780"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NX8IA&#10;AADcAAAADwAAAGRycy9kb3ducmV2LnhtbERPPW/CMBDdkfgP1iF1AwcqKA0YhKpWdCIK7dDxFB9x&#10;ID5HtkvSf18PlTo+ve/tfrCtuJMPjWMF81kGgrhyuuFawefH23QNIkRkja1jUvBDAfa78WiLuXY9&#10;l3Q/x1qkEA45KjAxdrmUoTJkMcxcR5y4i/MWY4K+ltpjn8JtKxdZtpIWG04NBjt6MVTdzt9WQWGG&#10;8nTtv0JxJV889sfOvD4tlXqYDIcNiEhD/Bf/ud+1gvVzmp/Op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c1fwgAAANwAAAAPAAAAAAAAAAAAAAAAAJgCAABkcnMvZG93&#10;bnJldi54bWxQSwUGAAAAAAQABAD1AAAAhwMAAAAA&#10;" strokeweight="1pt">
                          <v:textbox inset="0,0,0,0">
                            <w:txbxContent>
                              <w:p w14:paraId="06DF1CCC" w14:textId="77777777" w:rsidR="00001182" w:rsidRDefault="00001182" w:rsidP="006207BE">
                                <w:pPr>
                                  <w:pStyle w:val="afa"/>
                                  <w:rPr>
                                    <w:noProof w:val="0"/>
                                  </w:rPr>
                                </w:pPr>
                                <w:r>
                                  <w:rPr>
                                    <w:noProof w:val="0"/>
                                  </w:rPr>
                                  <w:t>Т. контр.</w:t>
                                </w:r>
                              </w:p>
                            </w:txbxContent>
                          </v:textbox>
                        </v:shape>
                        <v:shape id="Text Box 567" o:spid="_x0000_s2781"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oxMUA&#10;AADcAAAADwAAAGRycy9kb3ducmV2LnhtbESPQWsCMRSE7wX/Q3iCt5rV0la3RhGp2JOLtgePj83r&#10;ZnXzsiTR3f77Rij0OMzMN8xi1dtG3MiH2rGCyTgDQVw6XXOl4Otz+zgDESKyxsYxKfihAKvl4GGB&#10;uXYdH+h2jJVIEA45KjAxtrmUoTRkMYxdS5y8b+ctxiR9JbXHLsFtI6dZ9iIt1pwWDLa0MVRejler&#10;oDD9YX/uTqE4ky+eul1r3l+flRoN+/UbiEh9/A//tT+0gtl8Avc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WjExQAAANwAAAAPAAAAAAAAAAAAAAAAAJgCAABkcnMv&#10;ZG93bnJldi54bWxQSwUGAAAAAAQABAD1AAAAigMAAAAA&#10;" strokeweight="1pt">
                          <v:textbox inset="0,0,0,0">
                            <w:txbxContent>
                              <w:p w14:paraId="68EC4267" w14:textId="77777777" w:rsidR="00001182" w:rsidRDefault="00001182" w:rsidP="006207BE">
                                <w:pPr>
                                  <w:pStyle w:val="afa"/>
                                </w:pPr>
                              </w:p>
                            </w:txbxContent>
                          </v:textbox>
                        </v:shape>
                        <v:shape id="Text Box 568" o:spid="_x0000_s2782"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2s8UA&#10;AADcAAAADwAAAGRycy9kb3ducmV2LnhtbESPT2sCMRTE7wW/Q3hCbzVbpVVXo5Riqacu/jl4fGye&#10;m7WblyVJ3e23N4WCx2FmfsMs171txJV8qB0reB5lIIhLp2uuFBwPH08zECEia2wck4JfCrBeDR6W&#10;mGvX8Y6u+1iJBOGQowITY5tLGUpDFsPItcTJOztvMSbpK6k9dgluGznOsldpsea0YLCld0Pl9/7H&#10;KihMv/u6dKdQXMgXk+6zNZvpi1KPw/5tASJSH+/h//ZWK5jNx/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azxQAAANwAAAAPAAAAAAAAAAAAAAAAAJgCAABkcnMv&#10;ZG93bnJldi54bWxQSwUGAAAAAAQABAD1AAAAigMAAAAA&#10;" strokeweight="1pt">
                          <v:textbox inset="0,0,0,0">
                            <w:txbxContent>
                              <w:p w14:paraId="33E5C738" w14:textId="77777777" w:rsidR="00001182" w:rsidRDefault="00001182" w:rsidP="006207BE">
                                <w:pPr>
                                  <w:pStyle w:val="afa"/>
                                </w:pPr>
                              </w:p>
                            </w:txbxContent>
                          </v:textbox>
                        </v:shape>
                      </v:group>
                      <v:group id="Group 569" o:spid="_x0000_s2783"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Text Box 570" o:spid="_x0000_s2784"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LXMYA&#10;AADcAAAADwAAAGRycy9kb3ducmV2LnhtbESPzW7CMBCE70i8g7WVuIHTlvKTYlBVtaKnRtAeOK7i&#10;bRyI15FtSHh7XKlSj6OZ+Uaz2vS2ERfyoXas4H6SgSAuna65UvD99T5egAgRWWPjmBRcKcBmPRys&#10;MNeu4x1d9rESCcIhRwUmxjaXMpSGLIaJa4mT9+O8xZikr6T22CW4beRDls2kxZrTgsGWXg2Vp/3Z&#10;KihMv/s8dodQHMkXj922NW/zJ6VGd/3LM4hIffwP/7U/tILFcgq/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LXMYAAADcAAAADwAAAAAAAAAAAAAAAACYAgAAZHJz&#10;L2Rvd25yZXYueG1sUEsFBgAAAAAEAAQA9QAAAIsDAAAAAA==&#10;" strokeweight="1pt">
                          <v:textbox inset="0,0,0,0">
                            <w:txbxContent>
                              <w:p w14:paraId="72514467" w14:textId="77777777" w:rsidR="00001182" w:rsidRDefault="00001182" w:rsidP="006207BE">
                                <w:pPr>
                                  <w:pStyle w:val="afa"/>
                                </w:pPr>
                              </w:p>
                            </w:txbxContent>
                          </v:textbox>
                        </v:shape>
                        <v:shape id="Text Box 571" o:spid="_x0000_s2785"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ux8UA&#10;AADcAAAADwAAAGRycy9kb3ducmV2LnhtbESPT2sCMRTE7wW/Q3iCt5pVsdXVKFJa2lMX/xw8PjbP&#10;zermZUlSd/vtm0Khx2FmfsOst71txJ18qB0rmIwzEMSl0zVXCk7Ht8cFiBCRNTaOScE3BdhuBg9r&#10;zLXreE/3Q6xEgnDIUYGJsc2lDKUhi2HsWuLkXZy3GJP0ldQeuwS3jZxm2ZO0WHNaMNjSi6Hydviy&#10;CgrT7z+v3TkUV/LFrHtvzevzXKnRsN+tQETq43/4r/2hFSyW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m7HxQAAANwAAAAPAAAAAAAAAAAAAAAAAJgCAABkcnMv&#10;ZG93bnJldi54bWxQSwUGAAAAAAQABAD1AAAAigMAAAAA&#10;" strokeweight="1pt">
                          <v:textbox inset="0,0,0,0">
                            <w:txbxContent>
                              <w:p w14:paraId="28ADAB41" w14:textId="77777777" w:rsidR="00001182" w:rsidRDefault="00001182" w:rsidP="006207BE">
                                <w:pPr>
                                  <w:pStyle w:val="afa"/>
                                  <w:rPr>
                                    <w:noProof w:val="0"/>
                                  </w:rPr>
                                </w:pPr>
                                <w:r>
                                  <w:rPr>
                                    <w:noProof w:val="0"/>
                                  </w:rPr>
                                  <w:t>Н. контр.</w:t>
                                </w:r>
                              </w:p>
                            </w:txbxContent>
                          </v:textbox>
                        </v:shape>
                        <v:shape id="Text Box 572" o:spid="_x0000_s2786"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wsMUA&#10;AADcAAAADwAAAGRycy9kb3ducmV2LnhtbESPQWsCMRSE74L/ITyhN83WUqtbo0hpqScXbQ8eH5vX&#10;zdrNy5Kk7vrvjSD0OMzMN8xy3dtGnMmH2rGCx0kGgrh0uuZKwffXx3gOIkRkjY1jUnChAOvVcLDE&#10;XLuO93Q+xEokCIccFZgY21zKUBqyGCauJU7ej/MWY5K+ktpjl+C2kdMsm0mLNacFgy29GSp/D39W&#10;QWH6/e7UHUNxIl88dZ+teX95Vuph1G9eQUTq43/43t5qBfPFDG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PCwxQAAANwAAAAPAAAAAAAAAAAAAAAAAJgCAABkcnMv&#10;ZG93bnJldi54bWxQSwUGAAAAAAQABAD1AAAAigMAAAAA&#10;" strokeweight="1pt">
                          <v:textbox inset="0,0,0,0">
                            <w:txbxContent>
                              <w:p w14:paraId="05FBD87C" w14:textId="77777777" w:rsidR="00001182" w:rsidRDefault="00001182" w:rsidP="006207BE">
                                <w:pPr>
                                  <w:pStyle w:val="afa"/>
                                </w:pPr>
                              </w:p>
                            </w:txbxContent>
                          </v:textbox>
                        </v:shape>
                        <v:shape id="Text Box 573" o:spid="_x0000_s2787"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K8UA&#10;AADcAAAADwAAAGRycy9kb3ducmV2LnhtbESPT2sCMRTE74LfITyhN83WUv9sjSKlpZ5ctD14fGxe&#10;N2s3L0uSuuu3N0Khx2FmfsOsNr1txIV8qB0reJxkIIhLp2uuFHx9vo8XIEJE1tg4JgVXCrBZDwcr&#10;zLXr+ECXY6xEgnDIUYGJsc2lDKUhi2HiWuLkfTtvMSbpK6k9dgluGznNspm0WHNaMNjSq6Hy5/hr&#10;FRSmP+zP3SkUZ/LFU/fRmrf5s1IPo377AiJSH//Df+2dVrBYzuF+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FUrxQAAANwAAAAPAAAAAAAAAAAAAAAAAJgCAABkcnMv&#10;ZG93bnJldi54bWxQSwUGAAAAAAQABAD1AAAAigMAAAAA&#10;" strokeweight="1pt">
                          <v:textbox inset="0,0,0,0">
                            <w:txbxContent>
                              <w:p w14:paraId="6400BF3D" w14:textId="77777777" w:rsidR="00001182" w:rsidRDefault="00001182" w:rsidP="006207BE">
                                <w:pPr>
                                  <w:pStyle w:val="afa"/>
                                </w:pPr>
                              </w:p>
                            </w:txbxContent>
                          </v:textbox>
                        </v:shape>
                      </v:group>
                      <v:group id="Group 574" o:spid="_x0000_s2788"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Text Box 575" o:spid="_x0000_s2789"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kwsUA&#10;AADcAAAADwAAAGRycy9kb3ducmV2LnhtbESPT2sCMRTE74LfITyhN83a4r/VKFJa2lMXbQ8eH5vX&#10;zdrNy5Kk7vrtm4LgcZiZ3zCbXW8bcSEfascKppMMBHHpdM2Vgq/P1/ESRIjIGhvHpOBKAXbb4WCD&#10;uXYdH+hyjJVIEA45KjAxtrmUoTRkMUxcS5y8b+ctxiR9JbXHLsFtIx+zbC4t1pwWDLb0bKj8Of5a&#10;BYXpDx/n7hSKM/niqXtrzctiptTDqN+vQUTq4z18a79rBcvVCv7P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2TCxQAAANwAAAAPAAAAAAAAAAAAAAAAAJgCAABkcnMv&#10;ZG93bnJldi54bWxQSwUGAAAAAAQABAD1AAAAigMAAAAA&#10;" strokeweight="1pt">
                          <v:textbox inset="0,0,0,0">
                            <w:txbxContent>
                              <w:p w14:paraId="48CCE95F" w14:textId="77777777" w:rsidR="00001182" w:rsidRDefault="00001182" w:rsidP="006207BE">
                                <w:pPr>
                                  <w:pStyle w:val="afa"/>
                                </w:pPr>
                              </w:p>
                            </w:txbxContent>
                          </v:textbox>
                        </v:shape>
                        <v:shape id="Text Box 576" o:spid="_x0000_s2790"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XRcEA&#10;AADcAAAADwAAAGRycy9kb3ducmV2LnhtbERPu27CMBTdkfgH6yJ1Awcq+ggYhBCITo2gHTpexZc4&#10;EF9HtiHp39dDJcaj816ue9uIO/lQO1YwnWQgiEuna64UfH/tx28gQkTW2DgmBb8UYL0aDpaYa9fx&#10;ke6nWIkUwiFHBSbGNpcylIYsholriRN3dt5iTNBXUnvsUrht5CzLXqTFmlODwZa2hsrr6WYVFKY/&#10;fl66n1BcyBfP3aE1u9e5Uk+jfrMAEamPD/G/+0MreM/S/H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V0XBAAAA3AAAAA8AAAAAAAAAAAAAAAAAmAIAAGRycy9kb3du&#10;cmV2LnhtbFBLBQYAAAAABAAEAPUAAACGAwAAAAA=&#10;" strokeweight="1pt">
                          <v:textbox inset="0,0,0,0">
                            <w:txbxContent>
                              <w:p w14:paraId="3EB8F8EA" w14:textId="77777777" w:rsidR="00001182" w:rsidRDefault="00001182" w:rsidP="006207BE">
                                <w:pPr>
                                  <w:pStyle w:val="afa"/>
                                  <w:rPr>
                                    <w:noProof w:val="0"/>
                                  </w:rPr>
                                </w:pPr>
                                <w:r>
                                  <w:t>Утв</w:t>
                                </w:r>
                                <w:r>
                                  <w:rPr>
                                    <w:noProof w:val="0"/>
                                  </w:rPr>
                                  <w:t>.</w:t>
                                </w:r>
                              </w:p>
                            </w:txbxContent>
                          </v:textbox>
                        </v:shape>
                        <v:shape id="Text Box 577" o:spid="_x0000_s2791"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y3sQA&#10;AADcAAAADwAAAGRycy9kb3ducmV2LnhtbESPQWsCMRSE7wX/Q3hCbzVrpa2uRpGi2FMXrQePj81z&#10;s7p5WZLU3f77plDwOMzMN8xi1dtG3MiH2rGC8SgDQVw6XXOl4Pi1fZqCCBFZY+OYFPxQgNVy8LDA&#10;XLuO93Q7xEokCIccFZgY21zKUBqyGEauJU7e2XmLMUlfSe2xS3DbyOcse5UWa04LBlt6N1ReD99W&#10;QWH6/eelO4XiQr6YdLvWbN5elHoc9us5iEh9vIf/2x9awSwb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8t7EAAAA3AAAAA8AAAAAAAAAAAAAAAAAmAIAAGRycy9k&#10;b3ducmV2LnhtbFBLBQYAAAAABAAEAPUAAACJAwAAAAA=&#10;" strokeweight="1pt">
                          <v:textbox inset="0,0,0,0">
                            <w:txbxContent>
                              <w:p w14:paraId="6DE65909" w14:textId="77777777" w:rsidR="00001182" w:rsidRDefault="00001182" w:rsidP="006207BE">
                                <w:pPr>
                                  <w:pStyle w:val="afa"/>
                                </w:pPr>
                              </w:p>
                            </w:txbxContent>
                          </v:textbox>
                        </v:shape>
                        <v:shape id="Text Box 578" o:spid="_x0000_s2792"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sqcQA&#10;AADcAAAADwAAAGRycy9kb3ducmV2LnhtbESPQWsCMRSE7wX/Q3hCbzVbpa2uRhGx1FMXrQePj81z&#10;s3bzsiSpu/33plDwOMzMN8xi1dtGXMmH2rGC51EGgrh0uuZKwfHr/WkKIkRkjY1jUvBLAVbLwcMC&#10;c+063tP1ECuRIBxyVGBibHMpQ2nIYhi5ljh5Z+ctxiR9JbXHLsFtI8dZ9iot1pwWDLa0MVR+H36s&#10;gsL0+89LdwrFhXwx6T5as317Uepx2K/nICL18R7+b++0glk2hr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bKnEAAAA3AAAAA8AAAAAAAAAAAAAAAAAmAIAAGRycy9k&#10;b3ducmV2LnhtbFBLBQYAAAAABAAEAPUAAACJAwAAAAA=&#10;" strokeweight="1pt">
                          <v:textbox inset="0,0,0,0">
                            <w:txbxContent>
                              <w:p w14:paraId="518F2488" w14:textId="77777777" w:rsidR="00001182" w:rsidRDefault="00001182" w:rsidP="006207BE">
                                <w:pPr>
                                  <w:pStyle w:val="afa"/>
                                </w:pPr>
                              </w:p>
                            </w:txbxContent>
                          </v:textbox>
                        </v:shape>
                      </v:group>
                    </v:group>
                    <v:line id="Line 579" o:spid="_x0000_s2793" style="position:absolute;flip:x;visibility:visibl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zsgAAADcAAAADwAAAGRycy9kb3ducmV2LnhtbESPT2sCMRDF70K/Q5hCL1KTVrG6NUpR&#10;WxVKwT8Hj+Nm3F26mSybVNdvb4SCx8eb93vzRpPGluJEtS8ca3jpKBDEqTMFZxp228/nAQgfkA2W&#10;jknDhTxMxg+tESbGnXlNp03IRISwT1BDHkKVSOnTnCz6jquIo3d0tcUQZZ1JU+M5wm0pX5XqS4sF&#10;x4YcK5rmlP5u/mx8Y9bbri6Hxdfbz3yafh9XvbZa7rV+emw+3kEEasL9+D+9NBqGqgu3MZEAcn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LRzsgAAADcAAAADwAAAAAA&#10;AAAAAAAAAAChAgAAZHJzL2Rvd25yZXYueG1sUEsFBgAAAAAEAAQA+QAAAJYDAAAAAA==&#10;" strokeweight="2.25pt"/>
                    <v:line id="Line 580" o:spid="_x0000_s2794" style="position:absolute;flip:x;visibility:visibl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JusgAAADcAAAADwAAAGRycy9kb3ducmV2LnhtbESPS2sCQRCE7wH/w9BCLkFnEpaoq6ME&#10;81IQwcfBY7vT7i7Z6Vl2Jrr+eycg5FhU11ddk1lrK3GmxpeONTz3FQjizJmScw373WdvCMIHZIOV&#10;Y9JwJQ+zaedhgqlxF97QeRtyESHsU9RQhFCnUvqsIIu+72ri6J1cYzFE2eTSNHiJcFvJF6VepcWS&#10;Y0OBNc0Lyn62vza+8Z7sltfj99dg/THPVqdl8qQWB60fu+3bGESgNvwf39MLo2GkEvgbEwk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OtJusgAAADcAAAADwAAAAAA&#10;AAAAAAAAAAChAgAAZHJzL2Rvd25yZXYueG1sUEsFBgAAAAAEAAQA+QAAAJYDAAAAAA==&#10;" strokeweight="2.25pt"/>
                    <v:line id="Line 581" o:spid="_x0000_s2795" style="position:absolute;flip:x;visibility:visibl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sIccAAADcAAAADwAAAGRycy9kb3ducmV2LnhtbESPT2sCMRDF74V+hzCFXoomFq3t1iji&#10;f0GEag89Tjfj7tLNZNlEXb+9EYQeH2/e780bjBpbihPVvnCsodNWIIhTZwrONHzv5613ED4gGywd&#10;k4YLeRgNHx8GmBh35i867UImIoR9ghryEKpESp/mZNG3XUUcvYOrLYYo60yaGs8Rbkv5qtSbtFhw&#10;bMixoklO6d/uaOMb0+5+ffldLvrb2STdHNbdF7X60fr5qRl/ggjUhP/je3plNHyoHtzGRALI4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whxwAAANwAAAAPAAAAAAAA&#10;AAAAAAAAAKECAABkcnMvZG93bnJldi54bWxQSwUGAAAAAAQABAD5AAAAlQMAAAAA&#10;" strokeweight="2.25pt"/>
                    <v:line id="Line 582" o:spid="_x0000_s2796" style="position:absolute;flip:x;visibility:visibl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yVsgAAADcAAAADwAAAGRycy9kb3ducmV2LnhtbESPQWsCMRCF74L/IUyhl1ITi2hdjSK2&#10;tQpS6OrB43Qz7i5uJssm1fXfN0LB4+PN+9686by1lThT40vHGvo9BYI4c6bkXMN+9/H8CsIHZIOV&#10;Y9JwJQ/zWbczxcS4C3/TOQ25iBD2CWooQqgTKX1WkEXfczVx9I6usRiibHJpGrxEuK3ki1JDabHk&#10;2FBgTcuCslP6a+Mbb4Pd5vrzuRp9vS+z7XEzeFLrg9aPD+1iAiJQG+7H/+m10TBWQ7iNiQS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VyVsgAAADcAAAADwAAAAAA&#10;AAAAAAAAAAChAgAAZHJzL2Rvd25yZXYueG1sUEsFBgAAAAAEAAQA+QAAAJYDAAAAAA==&#10;" strokeweight="2.25pt"/>
                    <v:line id="Line 583" o:spid="_x0000_s2797" style="position:absolute;flip:x;visibility:visibl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XzcgAAADcAAAADwAAAGRycy9kb3ducmV2LnhtbESPS2sCQRCE74H8h6GFXERnDOJj4yhi&#10;XgpBcPWQY7vT7i7Z6Vl2Jrr+e0cI5FhU11dds0VrK3GmxpeONQz6CgRx5kzJuYbD/r03AeEDssHK&#10;MWm4kofF/PFhholxF97ROQ25iBD2CWooQqgTKX1WkEXfdzVx9E6usRiibHJpGrxEuK3ks1IjabHk&#10;2FBgTauCsp/018Y3Xof7zfX4+THevq2yr9Nm2FXrb62fOu3yBUSgNvwf/6XXRsNUjeE+JhJ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nXzcgAAADcAAAADwAAAAAA&#10;AAAAAAAAAAChAgAAZHJzL2Rvd25yZXYueG1sUEsFBgAAAAAEAAQA+QAAAJYDAAAAAA==&#10;" strokeweight="2.25pt"/>
                  </v:group>
                </v:group>
                <v:group id="Group 584" o:spid="_x0000_s2798" style="position:absolute;left:3028;top:10033;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group id="Group 585" o:spid="_x0000_s2799"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group id="Group 586" o:spid="_x0000_s2800"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Text Box 587" o:spid="_x0000_s2801"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kA8UA&#10;AADcAAAADwAAAGRycy9kb3ducmV2LnhtbESPQWsCMRSE74X+h/CE3mp2W7S6NUopLfXURevB42Pz&#10;ulndvCxJ6q7/3hQEj8PMfMMsVoNtxYl8aBwryMcZCOLK6YZrBbufz8cZiBCRNbaOScGZAqyW93cL&#10;LLTreUOnbaxFgnAoUIGJsSukDJUhi2HsOuLk/TpvMSbpa6k99gluW/mUZVNpseG0YLCjd0PVcftn&#10;FZRm2Hwf+n0oD+TL5/6rMx8vE6UeRsPbK4hIQ7yFr+21VjDP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2QDxQAAANwAAAAPAAAAAAAAAAAAAAAAAJgCAABkcnMv&#10;ZG93bnJldi54bWxQSwUGAAAAAAQABAD1AAAAigMAAAAA&#10;" strokeweight="1pt">
                        <v:textbox inset="0,0,0,0">
                          <w:txbxContent>
                            <w:p w14:paraId="77271DF6" w14:textId="77777777" w:rsidR="00001182" w:rsidRDefault="00001182" w:rsidP="006207BE">
                              <w:pPr>
                                <w:pStyle w:val="afa"/>
                              </w:pPr>
                            </w:p>
                          </w:txbxContent>
                        </v:textbox>
                      </v:shape>
                      <v:shape id="Text Box 588" o:spid="_x0000_s2802"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6dMUA&#10;AADcAAAADwAAAGRycy9kb3ducmV2LnhtbESPT2sCMRTE74V+h/AKvdWsFq2uRimlpZ66+Ofg8bF5&#10;blY3L0uSuuu3NwWhx2FmfsMsVr1txIV8qB0rGA4yEMSl0zVXCva7r5cpiBCRNTaOScGVAqyWjw8L&#10;zLXreEOXbaxEgnDIUYGJsc2lDKUhi2HgWuLkHZ23GJP0ldQeuwS3jRxl2URarDktGGzpw1B53v5a&#10;BYXpNz+n7hCKE/nitftuzefbWKnnp/59DiJSH//D9/ZaK5gNR/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fp0xQAAANwAAAAPAAAAAAAAAAAAAAAAAJgCAABkcnMv&#10;ZG93bnJldi54bWxQSwUGAAAAAAQABAD1AAAAigMAAAAA&#10;" strokeweight="1pt">
                        <v:textbox inset="0,0,0,0">
                          <w:txbxContent>
                            <w:p w14:paraId="74048298" w14:textId="77777777" w:rsidR="00001182" w:rsidRDefault="00001182" w:rsidP="006207BE">
                              <w:pPr>
                                <w:pStyle w:val="afa"/>
                              </w:pPr>
                            </w:p>
                          </w:txbxContent>
                        </v:textbox>
                      </v:shape>
                      <v:shape id="Text Box 589" o:spid="_x0000_s2803"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78UA&#10;AADcAAAADwAAAGRycy9kb3ducmV2LnhtbESPT2sCMRTE74V+h/AKvdWslba6GqWIoqcu/jl4fGye&#10;m9XNy5Kk7vbbm0Khx2FmfsPMFr1txI18qB0rGA4yEMSl0zVXCo6H9csYRIjIGhvHpOCHAizmjw8z&#10;zLXreEe3faxEgnDIUYGJsc2lDKUhi2HgWuLknZ23GJP0ldQeuwS3jXzNsndpsea0YLClpaHyuv+2&#10;CgrT774u3SkUF/LFqNu0ZvXxptTzU/85BRGpj//hv/ZWK5gMR/B7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V/vxQAAANwAAAAPAAAAAAAAAAAAAAAAAJgCAABkcnMv&#10;ZG93bnJldi54bWxQSwUGAAAAAAQABAD1AAAAigMAAAAA&#10;" strokeweight="1pt">
                        <v:textbox inset="0,0,0,0">
                          <w:txbxContent>
                            <w:p w14:paraId="2E4A5381" w14:textId="77777777" w:rsidR="00001182" w:rsidRDefault="00001182" w:rsidP="006207BE">
                              <w:pPr>
                                <w:pStyle w:val="afa"/>
                              </w:pPr>
                            </w:p>
                          </w:txbxContent>
                        </v:textbox>
                      </v:shape>
                      <v:shape id="Text Box 590" o:spid="_x0000_s2804"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Hm8UA&#10;AADcAAAADwAAAGRycy9kb3ducmV2LnhtbESPQWsCMRSE70L/Q3iCN83a2lZXo5TSYk9dtD14fGye&#10;m7WblyWJ7vrvTaHQ4zAz3zCrTW8bcSEfascKppMMBHHpdM2Vgu+v9/EcRIjIGhvHpOBKATbru8EK&#10;c+063tFlHyuRIBxyVGBibHMpQ2nIYpi4ljh5R+ctxiR9JbXHLsFtI++z7ElarDktGGzp1VD5sz9b&#10;BYXpd5+n7hCKE/niodu25u35UanRsH9ZgojUx//wX/tDK1hMZ/B7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MebxQAAANwAAAAPAAAAAAAAAAAAAAAAAJgCAABkcnMv&#10;ZG93bnJldi54bWxQSwUGAAAAAAQABAD1AAAAigMAAAAA&#10;" strokeweight="1pt">
                        <v:textbox inset="0,0,0,0">
                          <w:txbxContent>
                            <w:p w14:paraId="60E730B7" w14:textId="77777777" w:rsidR="00001182" w:rsidRDefault="00001182" w:rsidP="006207BE">
                              <w:pPr>
                                <w:pStyle w:val="afa"/>
                              </w:pPr>
                            </w:p>
                          </w:txbxContent>
                        </v:textbox>
                      </v:shape>
                      <v:shape id="Text Box 591" o:spid="_x0000_s2805"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iAMUA&#10;AADcAAAADwAAAGRycy9kb3ducmV2LnhtbESPQWsCMRSE74L/ITyhN83aom23RimlRU9dtB48PjbP&#10;zermZUlSd/33piD0OMzMN8xi1dtGXMiH2rGC6SQDQVw6XXOlYP/zNX4BESKyxsYxKbhSgNVyOFhg&#10;rl3HW7rsYiUShEOOCkyMbS5lKA1ZDBPXEifv6LzFmKSvpPbYJbht5GOWzaXFmtOCwZY+DJXn3a9V&#10;UJh++33qDqE4kS+eunVrPp9nSj2M+vc3EJH6+B++tzdawet0B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GIAxQAAANwAAAAPAAAAAAAAAAAAAAAAAJgCAABkcnMv&#10;ZG93bnJldi54bWxQSwUGAAAAAAQABAD1AAAAigMAAAAA&#10;" strokeweight="1pt">
                        <v:textbox inset="0,0,0,0">
                          <w:txbxContent>
                            <w:p w14:paraId="0C040090" w14:textId="77777777" w:rsidR="00001182" w:rsidRDefault="00001182" w:rsidP="006207BE">
                              <w:pPr>
                                <w:pStyle w:val="afa"/>
                              </w:pPr>
                            </w:p>
                          </w:txbxContent>
                        </v:textbox>
                      </v:shape>
                    </v:group>
                    <v:group id="Group 592" o:spid="_x0000_s2806"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593" o:spid="_x0000_s2807"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Z7MUA&#10;AADcAAAADwAAAGRycy9kb3ducmV2LnhtbESPQWsCMRSE74L/ITyhN83aUm23RimlpZ5ctB48PjbP&#10;zermZUlSd/33Rij0OMzMN8xi1dtGXMiH2rGC6SQDQVw6XXOlYP/zNX4BESKyxsYxKbhSgNVyOFhg&#10;rl3HW7rsYiUShEOOCkyMbS5lKA1ZDBPXEifv6LzFmKSvpPbYJbht5GOWzaTFmtOCwZY+DJXn3a9V&#10;UJh+uzl1h1CcyBdP3XdrPufPSj2M+vc3EJH6+B/+a6+1gtfpH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lnsxQAAANwAAAAPAAAAAAAAAAAAAAAAAJgCAABkcnMv&#10;ZG93bnJldi54bWxQSwUGAAAAAAQABAD1AAAAigMAAAAA&#10;" strokeweight="1pt">
                        <v:textbox inset="0,0,0,0">
                          <w:txbxContent>
                            <w:p w14:paraId="6EB4B46B" w14:textId="77777777" w:rsidR="00001182" w:rsidRDefault="00001182" w:rsidP="006207BE">
                              <w:pPr>
                                <w:pStyle w:val="afa"/>
                              </w:pPr>
                            </w:p>
                          </w:txbxContent>
                        </v:textbox>
                      </v:shape>
                      <v:shape id="Text Box 594" o:spid="_x0000_s2808"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NnsIA&#10;AADcAAAADwAAAGRycy9kb3ducmV2LnhtbERPPW/CMBDdkfgP1iF1AwcqKE0xCFWt6EQU6NDxFB9x&#10;ID5HtkvSf18PlTo+ve/NbrCtuJMPjWMF81kGgrhyuuFawef5fboGESKyxtYxKfihALvteLTBXLue&#10;S7qfYi1SCIccFZgYu1zKUBmyGGauI07cxXmLMUFfS+2xT+G2lYssW0mLDacGgx29Gqpup2+roDBD&#10;ebz2X6G4ki8e+0Nn3p6WSj1Mhv0LiEhD/Bf/uT+0gud5Wpv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c2ewgAAANwAAAAPAAAAAAAAAAAAAAAAAJgCAABkcnMvZG93&#10;bnJldi54bWxQSwUGAAAAAAQABAD1AAAAhwMAAAAA&#10;" strokeweight="1pt">
                        <v:textbox inset="0,0,0,0">
                          <w:txbxContent>
                            <w:p w14:paraId="605BF5D3" w14:textId="77777777" w:rsidR="00001182" w:rsidRDefault="00001182" w:rsidP="006207BE">
                              <w:pPr>
                                <w:pStyle w:val="afa"/>
                              </w:pPr>
                            </w:p>
                          </w:txbxContent>
                        </v:textbox>
                      </v:shape>
                      <v:shape id="Text Box 595" o:spid="_x0000_s2809"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oBcUA&#10;AADcAAAADwAAAGRycy9kb3ducmV2LnhtbESPT2sCMRTE7wW/Q3iCt5rV0j9ujSJSsScXrQePj83r&#10;ZnXzsiTR3X77Rij0OMzMb5j5sreNuJEPtWMFk3EGgrh0uuZKwfFr8/gGIkRkjY1jUvBDAZaLwcMc&#10;c+063tPtECuRIBxyVGBibHMpQ2nIYhi7ljh5385bjEn6SmqPXYLbRk6z7EVarDktGGxpbai8HK5W&#10;QWH6/e7cnUJxJl88ddvWfLw+KzUa9qt3EJH6+B/+a39qBbPJDO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WgFxQAAANwAAAAPAAAAAAAAAAAAAAAAAJgCAABkcnMv&#10;ZG93bnJldi54bWxQSwUGAAAAAAQABAD1AAAAigMAAAAA&#10;" strokeweight="1pt">
                        <v:textbox inset="0,0,0,0">
                          <w:txbxContent>
                            <w:p w14:paraId="700E1030" w14:textId="77777777" w:rsidR="00001182" w:rsidRDefault="00001182" w:rsidP="006207BE">
                              <w:pPr>
                                <w:pStyle w:val="afa"/>
                              </w:pPr>
                            </w:p>
                          </w:txbxContent>
                        </v:textbox>
                      </v:shape>
                      <v:shape id="Text Box 596" o:spid="_x0000_s2810"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LJcIA&#10;AADcAAAADwAAAGRycy9kb3ducmV2LnhtbERPPW/CMBDdkfofrKvEBk5BhTbFoAqB2okotEPHU3yN&#10;Q+NzZBsS/j0eKjE+ve/VZrCtuJAPjWMFT9MMBHHldMO1gu+v/eQFRIjIGlvHpOBKATbrh9EKc+16&#10;LulyjLVIIRxyVGBi7HIpQ2XIYpi6jjhxv85bjAn6WmqPfQq3rZxl2UJabDg1GOxoa6j6O56tgsIM&#10;5eHU/4TiRL6Y9x+d2S2flRo/Du9vICIN8S7+d39qBa+zND+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lwgAAANwAAAAPAAAAAAAAAAAAAAAAAJgCAABkcnMvZG93&#10;bnJldi54bWxQSwUGAAAAAAQABAD1AAAAhwMAAAAA&#10;" strokeweight="1pt">
                        <v:textbox inset="0,0,0,0">
                          <w:txbxContent>
                            <w:p w14:paraId="395A5344" w14:textId="77777777" w:rsidR="00001182" w:rsidRDefault="00001182" w:rsidP="006207BE">
                              <w:pPr>
                                <w:pStyle w:val="afa"/>
                              </w:pPr>
                            </w:p>
                          </w:txbxContent>
                        </v:textbox>
                      </v:shape>
                      <v:shape id="Text Box 597" o:spid="_x0000_s2811"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uvsUA&#10;AADcAAAADwAAAGRycy9kb3ducmV2LnhtbESPT2sCMRTE74V+h/AKvdWsFq2uRimlpZ66+Ofg8bF5&#10;blY3L0uSuuu3NwWhx2FmfsMsVr1txIV8qB0rGA4yEMSl0zVXCva7r5cpiBCRNTaOScGVAqyWjw8L&#10;zLXreEOXbaxEgnDIUYGJsc2lDKUhi2HgWuLkHZ23GJP0ldQeuwS3jRxl2URarDktGGzpw1B53v5a&#10;BYXpNz+n7hCKE/nitftuzefbWKnnp/59DiJSH//D9/ZaK5iNhv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66+xQAAANwAAAAPAAAAAAAAAAAAAAAAAJgCAABkcnMv&#10;ZG93bnJldi54bWxQSwUGAAAAAAQABAD1AAAAigMAAAAA&#10;" strokeweight="1pt">
                        <v:textbox inset="0,0,0,0">
                          <w:txbxContent>
                            <w:p w14:paraId="0076A6F6" w14:textId="77777777" w:rsidR="00001182" w:rsidRDefault="00001182" w:rsidP="006207BE">
                              <w:pPr>
                                <w:pStyle w:val="afa"/>
                              </w:pPr>
                            </w:p>
                          </w:txbxContent>
                        </v:textbox>
                      </v:shape>
                    </v:group>
                  </v:group>
                  <v:line id="Line 598" o:spid="_x0000_s2812" style="position:absolute;visibility:visibl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3y8QAAADcAAAADwAAAGRycy9kb3ducmV2LnhtbESPwWrDMBBE74X8g9hAb40cY0rjRgkh&#10;UPDBOcQN6XWxtpaptXIs1Xb/PioUehxm5g2z3c+2EyMNvnWsYL1KQBDXTrfcKLi8vz29gPABWWPn&#10;mBT8kIf9bvGwxVy7ic80VqEREcI+RwUmhD6X0teGLPqV64mj9+kGiyHKoZF6wCnCbSfTJHmWFluO&#10;CwZ7Ohqqv6pvqyA7FUZ/zKUvz0lxpfaWHW+VU+pxOR9eQQSaw3/4r11oBZs0h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FffLxAAAANwAAAAPAAAAAAAAAAAA&#10;AAAAAKECAABkcnMvZG93bnJldi54bWxQSwUGAAAAAAQABAD5AAAAkgMAAAAA&#10;" strokeweight="2.25pt"/>
                  <v:line id="Line 599" o:spid="_x0000_s2813" style="position:absolute;visibility:visibl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lSUMQAAADcAAAADwAAAGRycy9kb3ducmV2LnhtbESPT4vCMBTE7wt+h/AEb2vqHxatRhFB&#10;6EEPdhe9PppnU2xeahO1fnuzsLDHYWZ+wyzXna3Fg1pfOVYwGiYgiAunKy4V/HzvPmcgfEDWWDsm&#10;BS/ysF71PpaYavfkIz3yUIoIYZ+iAhNCk0rpC0MW/dA1xNG7uNZiiLItpW7xGeG2luMk+ZIWK44L&#10;BhvaGiqu+d0qmB4yo8/d3u+PSXai6jbd3nKn1KDfbRYgAnXhP/zXzrSC+XgC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VJQxAAAANwAAAAPAAAAAAAAAAAA&#10;AAAAAKECAABkcnMvZG93bnJldi54bWxQSwUGAAAAAAQABAD5AAAAkgMAAAAA&#10;" strokeweight="2.25pt"/>
                  <v:line id="Line 600" o:spid="_x0000_s2814" style="position:absolute;visibility:visibl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DKJMQAAADcAAAADwAAAGRycy9kb3ducmV2LnhtbESPwWrDMBBE74X8g9hAb7WcYErjWgkh&#10;UPAhOcQN6XWxtpaotXIsNXH/PioUehxm5g1TbSbXiyuNwXpWsMhyEMSt15Y7Baf3t6cXECEia+w9&#10;k4IfCrBZzx4qLLW/8ZGuTexEgnAoUYGJcSilDK0hhyHzA3HyPv3oMCY5dlKPeEtw18tlnj9Lh5bT&#10;gsGBdobar+bbKSgOtdEf0z7sj3l9JnspdpfGK/U4n7avICJN8T/81661gtWy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MokxAAAANwAAAAPAAAAAAAAAAAA&#10;AAAAAKECAABkcnMvZG93bnJldi54bWxQSwUGAAAAAAQABAD5AAAAkgMAAAAA&#10;" strokeweight="2.25pt"/>
                  <v:line id="Line 601" o:spid="_x0000_s2815" style="position:absolute;visibility:visibl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vv8UAAADcAAAADwAAAGRycy9kb3ducmV2LnhtbESPQWvCQBSE7wX/w/IEb3VTScVGVymB&#10;Qg72YFrs9ZF9ZkOzb2N2TdJ/3y0UPA4z8w2zO0y2FQP1vnGs4GmZgCCunG64VvD58fa4AeEDssbW&#10;MSn4IQ+H/exhh5l2I59oKEMtIoR9hgpMCF0mpa8MWfRL1xFH7+J6iyHKvpa6xzHCbStXSbKWFhuO&#10;CwY7yg1V3+XNKkjfC6O/pqM/npLiTM01za+lU2oxn163IAJN4R7+bxdawcvqG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xvv8UAAADcAAAADwAAAAAAAAAA&#10;AAAAAAChAgAAZHJzL2Rvd25yZXYueG1sUEsFBgAAAAAEAAQA+QAAAJMDAAAAAA==&#10;" strokeweight="2.25pt"/>
                  <v:line id="Line 602" o:spid="_x0000_s2816" style="position:absolute;visibility:visibl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xyMQAAADcAAAADwAAAGRycy9kb3ducmV2LnhtbESPQWvCQBSE7wX/w/KE3urGEKRGVxFB&#10;yCE9mJZ6fWSf2WD2bZLdavrvu4VCj8PMfMNs95PtxJ1G3zpWsFwkIIhrp1tuFHy8n15eQfiArLFz&#10;TAq+ycN+N3vaYq7dg890r0IjIoR9jgpMCH0upa8NWfQL1xNH7+pGiyHKsZF6xEeE206mSbKSFluO&#10;CwZ7Ohqqb9WXVZC9FUZfptKX56T4pHbIjkPllHqeT4cNiEBT+A//tQutYJ2u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vHIxAAAANwAAAAPAAAAAAAAAAAA&#10;AAAAAKECAABkcnMvZG93bnJldi54bWxQSwUGAAAAAAQABAD5AAAAkgMAAAAA&#10;" strokeweight="2.25pt"/>
                  <v:line id="Line 603" o:spid="_x0000_s2817" style="position:absolute;visibility:visibl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UU8UAAADcAAAADwAAAGRycy9kb3ducmV2LnhtbESPQWvCQBSE7wX/w/IEb3VTCdVGVymB&#10;Qg72YFrs9ZF9ZkOzb2N2TdJ/3y0UPA4z8w2zO0y2FQP1vnGs4GmZgCCunG64VvD58fa4AeEDssbW&#10;MSn4IQ+H/exhh5l2I59oKEMtIoR9hgpMCF0mpa8MWfRL1xFH7+J6iyHKvpa6xzHCbStXSfIsLTYc&#10;Fwx2lBuqvsubVZC+F0Z/TUd/PCXFmZprml9Lp9RiPr1uQQSawj383y60gpfVG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JUU8UAAADcAAAADwAAAAAAAAAA&#10;AAAAAAChAgAAZHJzL2Rvd25yZXYueG1sUEsFBgAAAAAEAAQA+QAAAJMDAAAAAA==&#10;" strokeweight="2.25pt"/>
                </v:group>
              </v:group>
            </v:group>
          </v:group>
          <w10:wrap anchorx="page" anchory="page"/>
        </v:group>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936F7" w14:textId="77777777" w:rsidR="00001182" w:rsidRDefault="00001182">
    <w:pPr>
      <w:pStyle w:val="af6"/>
    </w:pPr>
    <w:r>
      <w:rPr>
        <w:noProof/>
        <w:lang w:bidi="ar-SA"/>
      </w:rPr>
      <w:pict w14:anchorId="73D65975">
        <v:group id="Group 880" o:spid="_x0000_s2581" style="position:absolute;margin-left:26.85pt;margin-top:27.75pt;width:547.65pt;height:802.5pt;z-index:-251630080;mso-position-horizontal-relative:page;mso-position-vertical-relative:page" coordorigin="573,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" o:allowincell="f">
          <v:group id="Group 881" o:spid="_x0000_s2582" style="position:absolute;left:573;top:8557;width:561;height:7998"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882" o:spid="_x0000_s2583"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202" coordsize="21600,21600" o:spt="202" path="m,l,21600r21600,l21600,xe">
                <v:stroke joinstyle="miter"/>
                <v:path gradientshapeok="t" o:connecttype="rect"/>
              </v:shapetype>
              <v:shape id="Text Box 883" o:spid="_x0000_s2584"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CIcAA&#10;AADbAAAADwAAAGRycy9kb3ducmV2LnhtbESPQYvCMBSE74L/ITxhbzZVVKQaRQXBPa7uYY+P5tkW&#10;k5eSRFv99ZuFBY/DzHzDrLe9NeJBPjSOFUyyHARx6XTDlYLvy3G8BBEiskbjmBQ8KcB2MxyssdCu&#10;4y96nGMlEoRDgQrqGNtCylDWZDFkriVO3tV5izFJX0ntsUtwa+Q0zxfSYsNpocaWDjWVt/PdKuhu&#10;vmVG51/hdTA/ezNf7K+fSn2M+t0KRKQ+vsP/7ZNWMJ/B3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lCIcAAAADbAAAADwAAAAAAAAAAAAAAAACYAgAAZHJzL2Rvd25y&#10;ZXYueG1sUEsFBgAAAAAEAAQA9QAAAIUDAAAAAA==&#10;" strokeweight="2.25pt">
                <v:textbox style="layout-flow:vertical;mso-layout-flow-alt:bottom-to-top;mso-next-textbox:#Text Box 883" inset="0,0,0,0">
                  <w:txbxContent>
                    <w:p w14:paraId="23F4DC4C" w14:textId="77777777" w:rsidR="00001182" w:rsidRDefault="00001182" w:rsidP="0034579E">
                      <w:pPr>
                        <w:pStyle w:val="afa"/>
                      </w:pPr>
                      <w:r>
                        <w:t>Инв. № подп</w:t>
                      </w:r>
                    </w:p>
                  </w:txbxContent>
                </v:textbox>
              </v:shape>
              <v:shape id="Text Box 884" o:spid="_x0000_s2585"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nusIA&#10;AADbAAAADwAAAGRycy9kb3ducmV2LnhtbESPwWrDMBBE74H+g9hCb7XcgENxo5jaEGiPTXvIcbE2&#10;tom0MpJqu/n6KhDIcZiZN8y2WqwRE/kwOFbwkuUgiFunB+4U/Hzvn19BhIis0TgmBX8UoNo9rLZY&#10;ajfzF02H2IkE4VCigj7GsZQytD1ZDJkbiZN3ct5iTNJ3UnucE9wauc7zjbQ4cFrocaSmp/Z8+LUK&#10;5rMfmdH5S7g05libYlOfPpV6elze30BEWuI9fGt/aAVFAdcv6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ee6wgAAANsAAAAPAAAAAAAAAAAAAAAAAJgCAABkcnMvZG93&#10;bnJldi54bWxQSwUGAAAAAAQABAD1AAAAhwMAAAAA&#10;" strokeweight="2.25pt">
                <v:textbox style="layout-flow:vertical;mso-layout-flow-alt:bottom-to-top;mso-next-textbox:#Text Box 884" inset="0,0,0,0">
                  <w:txbxContent>
                    <w:p w14:paraId="2BC4B638" w14:textId="77777777" w:rsidR="00001182" w:rsidRDefault="00001182" w:rsidP="0034579E">
                      <w:pPr>
                        <w:pStyle w:val="afa"/>
                      </w:pPr>
                      <w:r>
                        <w:t>Подп. и дата</w:t>
                      </w:r>
                    </w:p>
                  </w:txbxContent>
                </v:textbox>
              </v:shape>
              <v:shape id="Text Box 885" o:spid="_x0000_s2586"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5zcIA&#10;AADbAAAADwAAAGRycy9kb3ducmV2LnhtbESPwWrDMBBE74X8g9hCb43cQkxxopjYUEiPSXvIcbE2&#10;tom0MpJiO/n6qFDocZiZN8ymnK0RI/nQO1bwtsxAEDdO99wq+Pn+fP0AESKyRuOYFNwoQLldPG2w&#10;0G7iA43H2IoE4VCggi7GoZAyNB1ZDEs3ECfv7LzFmKRvpfY4Jbg18j3Lcmmx57TQ4UB1R83leLUK&#10;posfmNH5e7jX5lSZVV6dv5R6eZ53axCR5vgf/mvvtYJVDr9f0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3nNwgAAANsAAAAPAAAAAAAAAAAAAAAAAJgCAABkcnMvZG93&#10;bnJldi54bWxQSwUGAAAAAAQABAD1AAAAhwMAAAAA&#10;" strokeweight="2.25pt">
                <v:textbox style="layout-flow:vertical;mso-layout-flow-alt:bottom-to-top;mso-next-textbox:#Text Box 885" inset="0,0,0,0">
                  <w:txbxContent>
                    <w:p w14:paraId="76A8B898" w14:textId="77777777" w:rsidR="00001182" w:rsidRDefault="00001182" w:rsidP="0034579E">
                      <w:pPr>
                        <w:pStyle w:val="afa"/>
                      </w:pPr>
                      <w:r>
                        <w:t>Взам. инв. №</w:t>
                      </w:r>
                    </w:p>
                  </w:txbxContent>
                </v:textbox>
              </v:shape>
              <v:shape id="Text Box 886" o:spid="_x0000_s2587"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cVsAA&#10;AADbAAAADwAAAGRycy9kb3ducmV2LnhtbESPQYvCMBSE78L+h/AWvNnUBd2laxQVBD3qevD4aJ5t&#10;MXkpSdZWf70RBI/DzHzDzBa9NeJKPjSOFYyzHARx6XTDlYLj32b0AyJEZI3GMSm4UYDF/GMww0K7&#10;jvd0PcRKJAiHAhXUMbaFlKGsyWLIXEucvLPzFmOSvpLaY5fg1sivPJ9Kiw2nhRpbWtdUXg7/VkF3&#10;8S0zOn8P97U5rcxkujrvlBp+9stfEJH6+A6/2lutYPINzy/p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vcVsAAAADbAAAADwAAAAAAAAAAAAAAAACYAgAAZHJzL2Rvd25y&#10;ZXYueG1sUEsFBgAAAAAEAAQA9QAAAIUDAAAAAA==&#10;" strokeweight="2.25pt">
                <v:textbox style="layout-flow:vertical;mso-layout-flow-alt:bottom-to-top;mso-next-textbox:#Text Box 886" inset="0,0,0,0">
                  <w:txbxContent>
                    <w:p w14:paraId="476FD592" w14:textId="77777777" w:rsidR="00001182" w:rsidRDefault="00001182" w:rsidP="0034579E">
                      <w:pPr>
                        <w:pStyle w:val="afa"/>
                      </w:pPr>
                      <w:r>
                        <w:t>Инв. № дубл.</w:t>
                      </w:r>
                    </w:p>
                  </w:txbxContent>
                </v:textbox>
              </v:shape>
              <v:shape id="Text Box 887" o:spid="_x0000_s2588"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JL8A&#10;AADbAAAADwAAAGRycy9kb3ducmV2LnhtbERPTWvCMBi+D/wP4RV2W9MJitTGsgqCO8558PjSvP3A&#10;5E1Jou389cthsOPD811WszXiQT4MjhW8ZzkI4sbpgTsFl+/j2xZEiMgajWNS8EMBqv3ipcRCu4m/&#10;6HGOnUghHApU0Mc4FlKGpieLIXMjceJa5y3GBH0ntccphVsjV3m+kRYHTg09jnToqbmd71bBdPMj&#10;Mzr/DM+DudZmvanbT6Vel/PHDkSkOf6L/9wnrWCdxqYv6QfI/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pEgkvwAAANsAAAAPAAAAAAAAAAAAAAAAAJgCAABkcnMvZG93bnJl&#10;di54bWxQSwUGAAAAAAQABAD1AAAAhAMAAAAA&#10;" strokeweight="2.25pt">
                <v:textbox style="layout-flow:vertical;mso-layout-flow-alt:bottom-to-top;mso-next-textbox:#Text Box 887" inset="0,0,0,0">
                  <w:txbxContent>
                    <w:p w14:paraId="2F328706" w14:textId="77777777" w:rsidR="00001182" w:rsidRDefault="00001182" w:rsidP="0034579E">
                      <w:pPr>
                        <w:pStyle w:val="afa"/>
                      </w:pPr>
                      <w:r>
                        <w:t>Подп. и дата</w:t>
                      </w:r>
                    </w:p>
                  </w:txbxContent>
                </v:textbox>
              </v:shape>
            </v:group>
            <v:group id="Group 888" o:spid="_x0000_s2589"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889" o:spid="_x0000_s2590"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On74A&#10;AADbAAAADwAAAGRycy9kb3ducmV2LnhtbERPy4rCMBTdC/MP4QruNFWYIp1GGQVhZulj4fLSXNvS&#10;5KYkGdvx681CcHk473I7WiPu5EPrWMFykYEgrpxuuVZwOR/maxAhIms0jknBPwXYbj4mJRbaDXyk&#10;+ynWIoVwKFBBE2NfSBmqhiyGheuJE3dz3mJM0NdSexxSuDVylWW5tNhyamiwp31DVXf6swqGzvfM&#10;6PwjPPbmujOf+e72q9RsOn5/gYg0xrf45f7RCvK0Pn1JP0B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jp++AAAA2wAAAA8AAAAAAAAAAAAAAAAAmAIAAGRycy9kb3ducmV2&#10;LnhtbFBLBQYAAAAABAAEAPUAAACDAwAAAAA=&#10;" strokeweight="2.25pt">
                <v:textbox style="layout-flow:vertical;mso-layout-flow-alt:bottom-to-top;mso-next-textbox:#Text Box 889" inset="0,0,0,0">
                  <w:txbxContent>
                    <w:p w14:paraId="0F9E2816" w14:textId="77777777" w:rsidR="00001182" w:rsidRDefault="00001182" w:rsidP="0034579E">
                      <w:pPr>
                        <w:pStyle w:val="afa"/>
                      </w:pPr>
                    </w:p>
                  </w:txbxContent>
                </v:textbox>
              </v:shape>
              <v:shape id="Text Box 890" o:spid="_x0000_s2591"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BMAA&#10;AADbAAAADwAAAGRycy9kb3ducmV2LnhtbESPQYvCMBSE74L/ITzBm01dsEjXKKsg7B519+Dx0Tzb&#10;YvJSkmi7/nojCB6HmfmGWW0Ga8SNfGgdK5hnOQjiyumWawV/v/vZEkSIyBqNY1LwTwE26/FohaV2&#10;PR/odoy1SBAOJSpoYuxKKUPVkMWQuY44eWfnLcYkfS21xz7BrZEfeV5Iiy2nhQY72jVUXY5Xq6C/&#10;+I4Znb+H+86ctmZRbM8/Sk0nw9cniEhDfIdf7W+toJjD80v6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rBMAAAADbAAAADwAAAAAAAAAAAAAAAACYAgAAZHJzL2Rvd25y&#10;ZXYueG1sUEsFBgAAAAAEAAQA9QAAAIUDAAAAAA==&#10;" strokeweight="2.25pt">
                <v:textbox style="layout-flow:vertical;mso-layout-flow-alt:bottom-to-top;mso-next-textbox:#Text Box 890" inset="0,0,0,0">
                  <w:txbxContent>
                    <w:p w14:paraId="2E8677E1" w14:textId="77777777" w:rsidR="00001182" w:rsidRDefault="00001182" w:rsidP="0034579E">
                      <w:pPr>
                        <w:pStyle w:val="afa"/>
                      </w:pPr>
                    </w:p>
                  </w:txbxContent>
                </v:textbox>
              </v:shape>
              <v:shape id="Text Box 891" o:spid="_x0000_s2592"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1c8IA&#10;AADbAAAADwAAAGRycy9kb3ducmV2LnhtbESPwWrDMBBE74X8g9hCbo3cQExxopg4UGiPSXvIcbE2&#10;tom0MpJiu/76qFDocZiZN8yunKwRA/nQOVbwuspAENdOd9wo+P56f3kDESKyRuOYFPxQgHK/eNph&#10;od3IJxrOsREJwqFABW2MfSFlqFuyGFauJ07e1XmLMUnfSO1xTHBr5DrLcmmx47TQYk/Hlurb+W4V&#10;jDffM6Pzc5iP5lKZTV5dP5VaPk+HLYhIU/wP/7U/tIJ8Db9f0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LVzwgAAANsAAAAPAAAAAAAAAAAAAAAAAJgCAABkcnMvZG93&#10;bnJldi54bWxQSwUGAAAAAAQABAD1AAAAhwMAAAAA&#10;" strokeweight="2.25pt">
                <v:textbox style="layout-flow:vertical;mso-layout-flow-alt:bottom-to-top;mso-next-textbox:#Text Box 891" inset="0,0,0,0">
                  <w:txbxContent>
                    <w:p w14:paraId="7916918D" w14:textId="77777777" w:rsidR="00001182" w:rsidRDefault="00001182" w:rsidP="0034579E">
                      <w:pPr>
                        <w:pStyle w:val="afa"/>
                      </w:pPr>
                    </w:p>
                  </w:txbxContent>
                </v:textbox>
              </v:shape>
              <v:shape id="Text Box 892" o:spid="_x0000_s2593"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Q6MEA&#10;AADbAAAADwAAAGRycy9kb3ducmV2LnhtbESPT4vCMBTE78J+h/CEvWmqi2WpRlFBWI/+Oezx0Tzb&#10;YvJSkqzt+umNIHgcZuY3zGLVWyNu5EPjWMFknIEgLp1uuFJwPu1G3yBCRNZoHJOCfwqwWn4MFlho&#10;1/GBbsdYiQThUKCCOsa2kDKUNVkMY9cSJ+/ivMWYpK+k9tgluDVymmW5tNhwWqixpW1N5fX4ZxV0&#10;V98yo/P3cN+a342Z5ZvLXqnPYb+eg4jUx3f41f7RCvIveH5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sEOjBAAAA2wAAAA8AAAAAAAAAAAAAAAAAmAIAAGRycy9kb3du&#10;cmV2LnhtbFBLBQYAAAAABAAEAPUAAACGAwAAAAA=&#10;" strokeweight="2.25pt">
                <v:textbox style="layout-flow:vertical;mso-layout-flow-alt:bottom-to-top;mso-next-textbox:#Text Box 892" inset="0,0,0,0">
                  <w:txbxContent>
                    <w:p w14:paraId="6E7F27C3" w14:textId="77777777" w:rsidR="00001182" w:rsidRDefault="00001182" w:rsidP="0034579E">
                      <w:pPr>
                        <w:pStyle w:val="afa"/>
                      </w:pPr>
                    </w:p>
                  </w:txbxContent>
                </v:textbox>
              </v:shape>
              <v:shape id="Text Box 893" o:spid="_x0000_s2594"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InMEA&#10;AADbAAAADwAAAGRycy9kb3ducmV2LnhtbESPT4vCMBTE78J+h/CEvWmqrGWpRlFBWI/+Oezx0Tzb&#10;YvJSkqzt+umNIHgcZuY3zGLVWyNu5EPjWMFknIEgLp1uuFJwPu1G3yBCRNZoHJOCfwqwWn4MFlho&#10;1/GBbsdYiQThUKCCOsa2kDKUNVkMY9cSJ+/ivMWYpK+k9tgluDVymmW5tNhwWqixpW1N5fX4ZxV0&#10;V98yo/P3cN+a342Z5ZvLXqnPYb+eg4jUx3f41f7RCvIveH5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iJzBAAAA2wAAAA8AAAAAAAAAAAAAAAAAmAIAAGRycy9kb3du&#10;cmV2LnhtbFBLBQYAAAAABAAEAPUAAACGAwAAAAA=&#10;" strokeweight="2.25pt">
                <v:textbox style="layout-flow:vertical;mso-layout-flow-alt:bottom-to-top;mso-next-textbox:#Text Box 893" inset="0,0,0,0">
                  <w:txbxContent>
                    <w:p w14:paraId="7511F30E" w14:textId="77777777" w:rsidR="00001182" w:rsidRDefault="00001182" w:rsidP="0034579E">
                      <w:pPr>
                        <w:pStyle w:val="afa"/>
                      </w:pPr>
                    </w:p>
                  </w:txbxContent>
                </v:textbox>
              </v:shape>
            </v:group>
          </v:group>
          <v:rect id="Rectangle 894" o:spid="_x0000_s2595" style="position:absolute;left:1134;top:284;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UsQA&#10;AADbAAAADwAAAGRycy9kb3ducmV2LnhtbESPQWvCQBSE70L/w/IKvekmgYaSuooIFmlPpip4e2Rf&#10;s8Hs25DdJum/7wqCx2FmvmGW68m2YqDeN44VpIsEBHHldMO1guP3bv4Gwgdkja1jUvBHHtarp9kS&#10;C+1GPtBQhlpECPsCFZgQukJKXxmy6BeuI47ej+sthij7Wuoexwi3rcySJJcWG44LBjvaGqqu5a9V&#10;sL+YNKvGfEhPX3mZbT93H+fLSamX52nzDiLQFB7he3uvFeSvcPs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GFLEAAAA2wAAAA8AAAAAAAAAAAAAAAAAmAIAAGRycy9k&#10;b3ducmV2LnhtbFBLBQYAAAAABAAEAPUAAACJAwAAAAA=&#10;" strokeweight="2.25pt">
            <v:textbox inset="0,0,0,0"/>
          </v:rect>
          <v:group id="Group 895" o:spid="_x0000_s2596" style="position:absolute;left:1134;top:14321;width:10488;height:2234" coordorigin="1418,13315" coordsize="10488,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896" o:spid="_x0000_s2597" style="position:absolute;left:1418;top:13317;width:10488;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jvsQA&#10;AADbAAAADwAAAGRycy9kb3ducmV2LnhtbESPwWrDMBBE74X+g9hCb41sH5ziRgkhkBLaU9y6kNti&#10;bS0Ta2Us1Xb/PgoEchxm5g2z2sy2EyMNvnWsIF0kIIhrp1tuFHx/7V9eQfiArLFzTAr+ycNm/fiw&#10;wkK7iY80lqEREcK+QAUmhL6Q0teGLPqF64mj9+sGiyHKoZF6wCnCbSezJMmlxZbjgsGedobqc/ln&#10;FRxOJs3qKR/T6jMvs93H/v3nVCn1/DRv30AEmsM9fGsftIJ8Cdcv8Q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I77EAAAA2wAAAA8AAAAAAAAAAAAAAAAAmAIAAGRycy9k&#10;b3ducmV2LnhtbFBLBQYAAAAABAAEAPUAAACJAwAAAAA=&#10;" strokeweight="2.25pt">
              <v:textbox inset="0,0,0,0"/>
            </v:rect>
            <v:group id="Group 897" o:spid="_x0000_s2598" style="position:absolute;left:1421;top:13315;width:10485;height:2278" coordorigin="1135,11234" coordsize="10485,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898" o:spid="_x0000_s2599" style="position:absolute;left:4817;top:11234;width:6803;height:2268" coordorigin="4667,12846" coordsize="6803,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899" o:spid="_x0000_s2600" style="position:absolute;left:8629;top:13691;width:2841;height:57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900" o:spid="_x0000_s2601" type="#_x0000_t202" style="position:absolute;left:6365;top:12791;width:84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O5sIA&#10;AADbAAAADwAAAGRycy9kb3ducmV2LnhtbESPQYvCMBSE7wv+h/AEL8uaqqBL1ygiCAUvWvWwt0fz&#10;bIrNS2mi1n9vBMHjMDPfMPNlZ2txo9ZXjhWMhgkI4sLpiksFx8Pm5xeED8gaa8ek4EEelove1xxT&#10;7e68p1seShEh7FNUYEJoUil9YciiH7qGOHpn11oMUbal1C3eI9zWcpwkU2mx4rhgsKG1oeKSX62C&#10;K+/zHU0yPf1+8L+R41l2Wm2VGvS71R+IQF34hN/tTCuYjeD1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A7mwgAAANsAAAAPAAAAAAAAAAAAAAAAAJgCAABkcnMvZG93&#10;bnJldi54bWxQSwUGAAAAAAQABAD1AAAAhwMAAAAA&#10;" strokeweight="2.25pt">
                    <v:textbox style="mso-next-textbox:#Text Box 900" inset="0,0,0,0">
                      <w:txbxContent>
                        <w:p w14:paraId="24C8F437" w14:textId="77777777" w:rsidR="00001182" w:rsidRDefault="00001182" w:rsidP="0034579E">
                          <w:pPr>
                            <w:pStyle w:val="afa"/>
                            <w:rPr>
                              <w:noProof w:val="0"/>
                            </w:rPr>
                          </w:pPr>
                          <w:r>
                            <w:rPr>
                              <w:noProof w:val="0"/>
                            </w:rPr>
                            <w:t>Лит</w:t>
                          </w:r>
                        </w:p>
                      </w:txbxContent>
                    </v:textbox>
                  </v:shape>
                  <v:shape id="Text Box 901" o:spid="_x0000_s2602" type="#_x0000_t202" style="position:absolute;left:7218;top:12791;width:84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QkcQA&#10;AADbAAAADwAAAGRycy9kb3ducmV2LnhtbESPwWrDMBBE74X8g9hCLqWR64JTnCghBAqGXGq3OeS2&#10;WBvL1FoZS4ntv68KhR6HmXnDbPeT7cSdBt86VvCySkAQ10633Cj4+nx/fgPhA7LGzjEpmMnDfrd4&#10;2GKu3cgl3avQiAhhn6MCE0KfS+lrQxb9yvXE0bu6wWKIcmikHnCMcNvJNEkyabHluGCwp6Oh+ru6&#10;WQU3LqsPei109jTzxch0XZwPJ6WWj9NhAyLQFP7Df+1CK1in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kJHEAAAA2wAAAA8AAAAAAAAAAAAAAAAAmAIAAGRycy9k&#10;b3ducmV2LnhtbFBLBQYAAAAABAAEAPUAAACJAwAAAAA=&#10;" strokeweight="2.25pt">
                    <v:textbox style="mso-next-textbox:#Text Box 901" inset="0,0,0,0">
                      <w:txbxContent>
                        <w:p w14:paraId="5CA9DEC7" w14:textId="77777777" w:rsidR="00001182" w:rsidRDefault="00001182" w:rsidP="0034579E">
                          <w:pPr>
                            <w:pStyle w:val="afa"/>
                            <w:rPr>
                              <w:noProof w:val="0"/>
                            </w:rPr>
                          </w:pPr>
                          <w:r>
                            <w:rPr>
                              <w:noProof w:val="0"/>
                            </w:rPr>
                            <w:t>Лист</w:t>
                          </w:r>
                        </w:p>
                      </w:txbxContent>
                    </v:textbox>
                  </v:shape>
                  <v:shape id="Text Box 902" o:spid="_x0000_s2603" type="#_x0000_t202" style="position:absolute;left:8070;top:12791;width:113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1CsMA&#10;AADbAAAADwAAAGRycy9kb3ducmV2LnhtbESPQYvCMBSE78L+h/AWvIimq2ClGkUWhIIXrbsHb4/m&#10;bVO2eSlN1PrvjSB4HGbmG2a16W0jrtT52rGCr0kCgrh0uuZKwc9pN16A8AFZY+OYFNzJw2b9MVhh&#10;pt2Nj3QtQiUihH2GCkwIbSalLw1Z9BPXEkfvz3UWQ5RdJXWHtwi3jZwmyVxarDkuGGzp21D5X1ys&#10;ggsfiwPNcj0f3fls5DTNf7d7pYaf/XYJIlAf3uFXO9cK0hk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41CsMAAADbAAAADwAAAAAAAAAAAAAAAACYAgAAZHJzL2Rv&#10;d25yZXYueG1sUEsFBgAAAAAEAAQA9QAAAIgDAAAAAA==&#10;" strokeweight="2.25pt">
                    <v:textbox style="mso-next-textbox:#Text Box 902" inset="0,0,0,0">
                      <w:txbxContent>
                        <w:p w14:paraId="2019DD94" w14:textId="77777777" w:rsidR="00001182" w:rsidRDefault="00001182" w:rsidP="0034579E">
                          <w:pPr>
                            <w:pStyle w:val="afa"/>
                            <w:rPr>
                              <w:noProof w:val="0"/>
                            </w:rPr>
                          </w:pPr>
                          <w:r>
                            <w:rPr>
                              <w:noProof w:val="0"/>
                            </w:rPr>
                            <w:t>Листов</w:t>
                          </w:r>
                        </w:p>
                      </w:txbxContent>
                    </v:textbox>
                  </v:shape>
                  <v:shape id="Text Box 903" o:spid="_x0000_s2604" type="#_x0000_t202" style="position:absolute;left:7223;top:13077;width:84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fsMA&#10;AADbAAAADwAAAGRycy9kb3ducmV2LnhtbESPQYvCMBSE74L/ITxhL6Kp7qJLNYoICwUvWvXg7dG8&#10;bYrNS2mi1n9vFoQ9DjPzDbNcd7YWd2p95VjBZJyAIC6crrhUcDr+jL5B+ICssXZMCp7kYb3q95aY&#10;avfgA93zUIoIYZ+iAhNCk0rpC0MW/dg1xNH7da3FEGVbSt3iI8JtLadJMpMWK44LBhvaGiqu+c0q&#10;uPEh39NnpmfDJ1+MnM6z82an1Meg2yxABOrCf/jdzrSC+Rf8fY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tfsMAAADbAAAADwAAAAAAAAAAAAAAAACYAgAAZHJzL2Rv&#10;d25yZXYueG1sUEsFBgAAAAAEAAQA9QAAAIgDAAAAAA==&#10;" strokeweight="2.25pt">
                    <v:textbox style="mso-next-textbox:#Text Box 903" inset="0,0,0,0">
                      <w:txbxContent>
                        <w:p w14:paraId="58062B80" w14:textId="4ABC9E59" w:rsidR="00001182" w:rsidRDefault="00001182" w:rsidP="0034579E">
                          <w:pPr>
                            <w:pStyle w:val="afa"/>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sidR="00555EBE">
                            <w:rPr>
                              <w:lang w:val="en-US"/>
                            </w:rPr>
                            <w:t>10</w:t>
                          </w:r>
                          <w:r>
                            <w:rPr>
                              <w:noProof w:val="0"/>
                              <w:lang w:val="en-US"/>
                            </w:rPr>
                            <w:fldChar w:fldCharType="end"/>
                          </w:r>
                        </w:p>
                      </w:txbxContent>
                    </v:textbox>
                  </v:shape>
                  <v:shape id="Text Box 904" o:spid="_x0000_s2605" type="#_x0000_t202" style="position:absolute;left:8070;top:13072;width:113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I5cMA&#10;AADbAAAADwAAAGRycy9kb3ducmV2LnhtbESPQYvCMBSE74L/ITxhL6KpLqtLNYoICwUvWvXg7dG8&#10;bYrNS2mi1n9vFoQ9DjPzDbNcd7YWd2p95VjBZJyAIC6crrhUcDr+jL5B+ICssXZMCp7kYb3q95aY&#10;avfgA93zUIoIYZ+iAhNCk0rpC0MW/dg1xNH7da3FEGVbSt3iI8JtLadJMpMWK44LBhvaGiqu+c0q&#10;uPEh39NnpmfDJ1+MnM6z82an1Meg2yxABOrCf/jdzrSC+Rf8fY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sI5cMAAADbAAAADwAAAAAAAAAAAAAAAACYAgAAZHJzL2Rv&#10;d25yZXYueG1sUEsFBgAAAAAEAAQA9QAAAIgDAAAAAA==&#10;" strokeweight="2.25pt">
                    <v:textbox style="mso-next-textbox:#Text Box 904" inset="0,0,0,0">
                      <w:txbxContent>
                        <w:p w14:paraId="75D14E4B" w14:textId="254740BF" w:rsidR="00001182" w:rsidRPr="0082027F" w:rsidRDefault="00001182" w:rsidP="0034579E">
                          <w:pPr>
                            <w:pStyle w:val="afa"/>
                            <w:rPr>
                              <w:noProof w:val="0"/>
                              <w:lang w:val="en-US"/>
                            </w:rPr>
                          </w:pPr>
                          <w:fldSimple w:instr=" NUMPAGES  \* MERGEFORMAT ">
                            <w:r w:rsidR="00555EBE" w:rsidRPr="00555EBE">
                              <w:rPr>
                                <w:lang w:val="en-US"/>
                              </w:rPr>
                              <w:t>71</w:t>
                            </w:r>
                          </w:fldSimple>
                        </w:p>
                      </w:txbxContent>
                    </v:textbox>
                  </v:shape>
                  <v:group id="Group 905" o:spid="_x0000_s2606"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906" o:spid="_x0000_s2607" type="#_x0000_t202" style="position:absolute;left:6125;top:927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ANcQA&#10;AADbAAAADwAAAGRycy9kb3ducmV2LnhtbESPQWsCMRSE7wX/Q3hCbzVrpV1ZjSJFaU9dtB48PjbP&#10;zermZUmiu/33TaHQ4zAz3zDL9WBbcScfGscKppMMBHHldMO1guPX7mkOIkRkja1jUvBNAdar0cMS&#10;C+163tP9EGuRIBwKVGBi7AopQ2XIYpi4jjh5Z+ctxiR9LbXHPsFtK5+z7FVabDgtGOzozVB1Pdys&#10;gtIM+89LfwrlhXw56987s81flHocD5sFiEhD/A//tT+0gjy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ADXEAAAA2wAAAA8AAAAAAAAAAAAAAAAAmAIAAGRycy9k&#10;b3ducmV2LnhtbFBLBQYAAAAABAAEAPUAAACJAwAAAAA=&#10;" strokeweight="1pt">
                      <v:textbox style="mso-next-textbox:#Text Box 906" inset="0,0,0,0">
                        <w:txbxContent>
                          <w:p w14:paraId="43E10BCE" w14:textId="77777777" w:rsidR="00001182" w:rsidRDefault="00001182" w:rsidP="0034579E">
                            <w:pPr>
                              <w:pStyle w:val="afa"/>
                            </w:pPr>
                          </w:p>
                        </w:txbxContent>
                      </v:textbox>
                    </v:shape>
                    <v:shape id="Text Box 907" o:spid="_x0000_s2608" type="#_x0000_t202" style="position:absolute;left:6409;top:927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UR8AA&#10;AADbAAAADwAAAGRycy9kb3ducmV2LnhtbERPu27CMBTdkfgH6yJ1A4ciCkoxCFVFZSLiMXS8im/j&#10;0Pg6sl0S/h4PSB2Pznu16W0jbuRD7VjBdJKBIC6drrlScDnvxksQISJrbByTgjsF2KyHgxXm2nV8&#10;pNspViKFcMhRgYmxzaUMpSGLYeJa4sT9OG8xJugrqT12Kdw28jXL3qTFmlODwZY+DJW/pz+roDD9&#10;8XDtvkNxJV/Muq/WfC7mSr2M+u07iEh9/Bc/3XutYJHGpi/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SUR8AAAADbAAAADwAAAAAAAAAAAAAAAACYAgAAZHJzL2Rvd25y&#10;ZXYueG1sUEsFBgAAAAAEAAQA9QAAAIUDAAAAAA==&#10;" strokeweight="1pt">
                      <v:textbox style="mso-next-textbox:#Text Box 907" inset="0,0,0,0">
                        <w:txbxContent>
                          <w:p w14:paraId="1A54DA1D" w14:textId="77777777" w:rsidR="00001182" w:rsidRDefault="00001182" w:rsidP="0034579E">
                            <w:pPr>
                              <w:pStyle w:val="afa"/>
                            </w:pPr>
                          </w:p>
                        </w:txbxContent>
                      </v:textbox>
                    </v:shape>
                    <v:shape id="Text Box 908" o:spid="_x0000_s2609" type="#_x0000_t202" style="position:absolute;left:6692;top:927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x3MQA&#10;AADbAAAADwAAAGRycy9kb3ducmV2LnhtbESPQWsCMRSE7wX/Q3iCt5qt0qqrUUQs7amL1oPHx+a5&#10;Wbt5WZLU3f77piD0OMzMN8xq09tG3MiH2rGCp3EGgrh0uuZKwenz9XEOIkRkjY1jUvBDATbrwcMK&#10;c+06PtDtGCuRIBxyVGBibHMpQ2nIYhi7ljh5F+ctxiR9JbXHLsFtIydZ9iIt1pwWDLa0M1R+Hb+t&#10;gsL0h49rdw7FlXwx7d5as589KzUa9tsliEh9/A/f2+9awW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4MdzEAAAA2wAAAA8AAAAAAAAAAAAAAAAAmAIAAGRycy9k&#10;b3ducmV2LnhtbFBLBQYAAAAABAAEAPUAAACJAwAAAAA=&#10;" strokeweight="1pt">
                      <v:textbox style="mso-next-textbox:#Text Box 908" inset="0,0,0,0">
                        <w:txbxContent>
                          <w:p w14:paraId="6FEE06E1" w14:textId="77777777" w:rsidR="00001182" w:rsidRDefault="00001182" w:rsidP="0034579E">
                            <w:pPr>
                              <w:pStyle w:val="afa"/>
                            </w:pPr>
                          </w:p>
                        </w:txbxContent>
                      </v:textbox>
                    </v:shape>
                  </v:group>
                </v:group>
                <v:shape id="Text Box 909" o:spid="_x0000_s2610" type="#_x0000_t202" style="position:absolute;left:8635;top:14264;width:2835;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bWsEA&#10;AADbAAAADwAAAGRycy9kb3ducmV2LnhtbERPu2rDMBTdC/0HcQtZSiI3BTc4kU0oBAxdGqcdul2s&#10;W8vUujKW4sffV0Mg4+G8D8VsOzHS4FvHCl42CQji2umWGwVfl9N6B8IHZI2dY1KwkIcif3w4YKbd&#10;xGcaq9CIGMI+QwUmhD6T0teGLPqN64kj9+sGiyHCoZF6wCmG205ukySVFluODQZ7ejdU/1VXq+DK&#10;5+qTXkudPi/8Y+T2rfw+fii1epqPexCB5nAX39ylVrCL6+O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Z21rBAAAA2wAAAA8AAAAAAAAAAAAAAAAAmAIAAGRycy9kb3du&#10;cmV2LnhtbFBLBQYAAAAABAAEAPUAAACGAwAAAAA=&#10;" strokeweight="2.25pt">
                  <v:textbox style="mso-next-textbox:#Text Box 909" inset="0,0,0,0">
                    <w:txbxContent>
                      <w:p w14:paraId="7F4B2FD0" w14:textId="555BF1D5" w:rsidR="00001182" w:rsidRDefault="00001182" w:rsidP="0034579E">
                        <w:pPr>
                          <w:pStyle w:val="afa"/>
                          <w:spacing w:before="60"/>
                          <w:rPr>
                            <w:noProof w:val="0"/>
                            <w:sz w:val="24"/>
                          </w:rPr>
                        </w:pPr>
                      </w:p>
                    </w:txbxContent>
                  </v:textbox>
                </v:shape>
                <v:shape id="Text Box 910" o:spid="_x0000_s2611" type="#_x0000_t202" style="position:absolute;left:4667;top:13697;width:3969;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wcIA&#10;AADbAAAADwAAAGRycy9kb3ducmV2LnhtbESPQYvCMBSE7wv+h/AEL8uaqqDSNYoIQsHLWvXg7dE8&#10;m2LzUpqo9d9vBMHjMDPfMItVZ2txp9ZXjhWMhgkI4sLpiksFx8P2Zw7CB2SNtWNS8CQPq2Xva4Gp&#10;dg/e0z0PpYgQ9ikqMCE0qZS+MGTRD11DHL2Lay2GKNtS6hYfEW5rOU6SqbRYcVww2NDGUHHNb1bB&#10;jff5H00yPf1+8tnI8Sw7rXdKDfrd+hdEoC58wu92phXMR/D6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X7BwgAAANsAAAAPAAAAAAAAAAAAAAAAAJgCAABkcnMvZG93&#10;bnJldi54bWxQSwUGAAAAAAQABAD1AAAAhwMAAAAA&#10;" strokeweight="2.25pt">
                  <v:textbox style="mso-next-textbox:#Text Box 910" inset="0,0,0,0">
                    <w:txbxContent>
                      <w:p w14:paraId="0DABD305" w14:textId="71E71FFF" w:rsidR="00001182" w:rsidRDefault="00001182" w:rsidP="0034579E">
                        <w:pPr>
                          <w:pStyle w:val="afa"/>
                          <w:spacing w:before="240"/>
                          <w:jc w:val="left"/>
                          <w:rPr>
                            <w:noProof w:val="0"/>
                            <w:sz w:val="24"/>
                          </w:rPr>
                        </w:pPr>
                      </w:p>
                    </w:txbxContent>
                  </v:textbox>
                </v:shape>
                <v:shape id="Text Box 911" o:spid="_x0000_s2612" type="#_x0000_t202" style="position:absolute;left:4667;top:12846;width:6803;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gtsQA&#10;AADbAAAADwAAAGRycy9kb3ducmV2LnhtbESPwWrDMBBE74X8g9hALqWR64IT3CghBAqGXGq3OfS2&#10;WFvLxFoZS4ntv68KhR6HmXnD7A6T7cSdBt86VvC8TkAQ10633Cj4/Hh72oLwAVlj55gUzOThsF88&#10;7DDXbuSS7lVoRISwz1GBCaHPpfS1IYt+7Xri6H27wWKIcmikHnCMcNvJNEkyabHluGCwp5Oh+lrd&#10;rIIbl9U7vRQ6e5z5y8h0U1yOZ6VWy+n4CiLQFP7Df+1CK9im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4LbEAAAA2wAAAA8AAAAAAAAAAAAAAAAAmAIAAGRycy9k&#10;b3ducmV2LnhtbFBLBQYAAAAABAAEAPUAAACJAwAAAAA=&#10;" strokeweight="2.25pt">
                  <v:textbox style="mso-next-textbox:#Text Box 911" inset="0,0,0,0">
                    <w:txbxContent>
                      <w:p w14:paraId="71DC367F" w14:textId="03DFD63E" w:rsidR="00001182" w:rsidRPr="0034579E" w:rsidRDefault="00001182" w:rsidP="0034579E">
                        <w:pPr>
                          <w:pStyle w:val="afa"/>
                          <w:spacing w:before="160"/>
                          <w:rPr>
                            <w:noProof w:val="0"/>
                            <w:sz w:val="32"/>
                          </w:rPr>
                        </w:pPr>
                        <w:r>
                          <w:rPr>
                            <w:noProof w:val="0"/>
                            <w:sz w:val="32"/>
                          </w:rPr>
                          <w:t>П-2025-33-СТП</w:t>
                        </w:r>
                      </w:p>
                    </w:txbxContent>
                  </v:textbox>
                </v:shape>
              </v:group>
              <v:group id="Group 912" o:spid="_x0000_s2613" style="position:absolute;left:1135;top:11238;width:3685;height:2274" coordorigin="3028,10033" coordsize="3685,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913" o:spid="_x0000_s2614" style="position:absolute;left:3031;top:10614;width:3682;height:1693"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914" o:spid="_x0000_s2615"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915" o:spid="_x0000_s2616"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mtcQA&#10;AADbAAAADwAAAGRycy9kb3ducmV2LnhtbESPwWrDMBBE74H+g9hAL6GWm4ITXCshFAqGXhonOfS2&#10;WFvLxFoZS7Gdv68KhR6HmXnDFPvZdmKkwbeOFTwnKQji2umWGwXn0/vTFoQPyBo7x6TgTh72u4dF&#10;gbl2Ex9prEIjIoR9jgpMCH0upa8NWfSJ64mj9+0GiyHKoZF6wCnCbSfXaZpJiy3HBYM9vRmqr9XN&#10;Krjxsfqkl1Jnqzt/GbnelJfDh1KPy/nwCiLQHP7Df+1SK9hm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85rXEAAAA2wAAAA8AAAAAAAAAAAAAAAAAmAIAAGRycy9k&#10;b3ducmV2LnhtbFBLBQYAAAAABAAEAPUAAACJAwAAAAA=&#10;" strokeweight="2.25pt">
                      <v:textbox style="mso-next-textbox:#Text Box 915" inset="0,0,0,0">
                        <w:txbxContent>
                          <w:p w14:paraId="7838C5CD" w14:textId="77777777" w:rsidR="00001182" w:rsidRDefault="00001182" w:rsidP="0034579E">
                            <w:pPr>
                              <w:pStyle w:val="afa"/>
                              <w:rPr>
                                <w:noProof w:val="0"/>
                              </w:rPr>
                            </w:pPr>
                            <w:r>
                              <w:rPr>
                                <w:noProof w:val="0"/>
                              </w:rPr>
                              <w:t>Лит</w:t>
                            </w:r>
                          </w:p>
                        </w:txbxContent>
                      </v:textbox>
                    </v:shape>
                    <v:shape id="Text Box 916" o:spid="_x0000_s2617"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DLsMA&#10;AADbAAAADwAAAGRycy9kb3ducmV2LnhtbESPQYvCMBSE78L+h/CEvciaqmClGkUWhMJetO4e9vZo&#10;nk2xeSlN1PrvjSB4HGbmG2a16W0jrtT52rGCyTgBQVw6XXOl4Pe4+1qA8AFZY+OYFNzJw2b9MVhh&#10;pt2ND3QtQiUihH2GCkwIbSalLw1Z9GPXEkfv5DqLIcqukrrDW4TbRk6TZC4t1hwXDLb0bag8Fxer&#10;4MKHYk+zXM9Hd/43cprmf9sfpT6H/XYJIlAf3uFXO9cKFik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BDLsMAAADbAAAADwAAAAAAAAAAAAAAAACYAgAAZHJzL2Rv&#10;d25yZXYueG1sUEsFBgAAAAAEAAQA9QAAAIgDAAAAAA==&#10;" strokeweight="2.25pt">
                      <v:textbox style="mso-next-textbox:#Text Box 916" inset="0,0,0,0">
                        <w:txbxContent>
                          <w:p w14:paraId="3F39F0BB" w14:textId="77777777" w:rsidR="00001182" w:rsidRDefault="00001182" w:rsidP="0034579E">
                            <w:pPr>
                              <w:pStyle w:val="afa"/>
                            </w:pPr>
                            <w:r>
                              <w:t>№ докум.</w:t>
                            </w:r>
                          </w:p>
                        </w:txbxContent>
                      </v:textbox>
                    </v:shape>
                    <v:shape id="Text Box 917" o:spid="_x0000_s2618"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XMEA&#10;AADbAAAADwAAAGRycy9kb3ducmV2LnhtbERPu2rDMBTdC/0HcQtZSiI3BTc4kU0oBAxdGqcdul2s&#10;W8vUujKW4sffV0Mg4+G8D8VsOzHS4FvHCl42CQji2umWGwVfl9N6B8IHZI2dY1KwkIcif3w4YKbd&#10;xGcaq9CIGMI+QwUmhD6T0teGLPqN64kj9+sGiyHCoZF6wCmG205ukySVFluODQZ7ejdU/1VXq+DK&#10;5+qTXkudPi/8Y+T2rfw+fii1epqPexCB5nAX39ylVrCLY+O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v11zBAAAA2wAAAA8AAAAAAAAAAAAAAAAAmAIAAGRycy9kb3du&#10;cmV2LnhtbFBLBQYAAAAABAAEAPUAAACGAwAAAAA=&#10;" strokeweight="2.25pt">
                      <v:textbox style="mso-next-textbox:#Text Box 917" inset="0,0,0,0">
                        <w:txbxContent>
                          <w:p w14:paraId="05F30349" w14:textId="77777777" w:rsidR="00001182" w:rsidRDefault="00001182" w:rsidP="0034579E">
                            <w:pPr>
                              <w:pStyle w:val="afa"/>
                              <w:rPr>
                                <w:noProof w:val="0"/>
                              </w:rPr>
                            </w:pPr>
                            <w:r>
                              <w:t>Изм</w:t>
                            </w:r>
                            <w:r>
                              <w:rPr>
                                <w:noProof w:val="0"/>
                              </w:rPr>
                              <w:t>.</w:t>
                            </w:r>
                          </w:p>
                        </w:txbxContent>
                      </v:textbox>
                    </v:shape>
                    <v:shape id="Text Box 918" o:spid="_x0000_s2619"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yx8MA&#10;AADbAAAADwAAAGRycy9kb3ducmV2LnhtbESPQYvCMBSE78L+h/AW9iKaroKr1SgiCAUvWteDt0fz&#10;bMo2L6WJWv/9RhA8DjPzDbNYdbYWN2p95VjB9zABQVw4XXGp4Pe4HUxB+ICssXZMCh7kYbX86C0w&#10;1e7OB7rloRQRwj5FBSaEJpXSF4Ys+qFriKN3ca3FEGVbSt3iPcJtLUdJMpEWK44LBhvaGCr+8qtV&#10;cOVDvqdxpif9B5+NHP1kp/VOqa/Pbj0HEagL7/CrnWkF0x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yx8MAAADbAAAADwAAAAAAAAAAAAAAAACYAgAAZHJzL2Rv&#10;d25yZXYueG1sUEsFBgAAAAAEAAQA9QAAAIgDAAAAAA==&#10;" strokeweight="2.25pt">
                      <v:textbox style="mso-next-textbox:#Text Box 918" inset="0,0,0,0">
                        <w:txbxContent>
                          <w:p w14:paraId="468F7F5A" w14:textId="77777777" w:rsidR="00001182" w:rsidRDefault="00001182" w:rsidP="0034579E">
                            <w:pPr>
                              <w:pStyle w:val="afa"/>
                              <w:rPr>
                                <w:noProof w:val="0"/>
                              </w:rPr>
                            </w:pPr>
                            <w:r>
                              <w:t>Подп</w:t>
                            </w:r>
                            <w:r>
                              <w:rPr>
                                <w:noProof w:val="0"/>
                              </w:rPr>
                              <w:t>.</w:t>
                            </w:r>
                          </w:p>
                        </w:txbxContent>
                      </v:textbox>
                    </v:shape>
                    <v:shape id="Text Box 919" o:spid="_x0000_s2620"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Nh8AA&#10;AADbAAAADwAAAGRycy9kb3ducmV2LnhtbERPTYvCMBC9C/sfwix4EZuq4K5do4ggFLxo3T14G5qx&#10;KdtMShO1/ntzEDw+3vdy3dtG3KjztWMFkyQFQVw6XXOl4Pe0G3+D8AFZY+OYFDzIw3r1MVhipt2d&#10;j3QrQiViCPsMFZgQ2kxKXxqy6BPXEkfu4jqLIcKukrrDewy3jZym6VxarDk2GGxpa6j8L65WwZWP&#10;xYFmuZ6PHnw2cvqV/232Sg0/+80PiEB9eItf7lwrWMT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Nh8AAAADbAAAADwAAAAAAAAAAAAAAAACYAgAAZHJzL2Rvd25y&#10;ZXYueG1sUEsFBgAAAAAEAAQA9QAAAIUDAAAAAA==&#10;" strokeweight="2.25pt">
                      <v:textbox style="mso-next-textbox:#Text Box 919" inset="0,0,0,0">
                        <w:txbxContent>
                          <w:p w14:paraId="75E9E2AB" w14:textId="77777777" w:rsidR="00001182" w:rsidRDefault="00001182" w:rsidP="0034579E">
                            <w:pPr>
                              <w:pStyle w:val="afa"/>
                              <w:rPr>
                                <w:noProof w:val="0"/>
                              </w:rPr>
                            </w:pPr>
                            <w:r>
                              <w:rPr>
                                <w:noProof w:val="0"/>
                              </w:rPr>
                              <w:t>Дата</w:t>
                            </w:r>
                          </w:p>
                        </w:txbxContent>
                      </v:textbox>
                    </v:shape>
                  </v:group>
                  <v:group id="Group 920" o:spid="_x0000_s2621"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921" o:spid="_x0000_s2622"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22" o:spid="_x0000_s2623"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923" o:spid="_x0000_s2624"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4uMQA&#10;AADbAAAADwAAAGRycy9kb3ducmV2LnhtbESPS2/CMBCE75X4D9ZW4lacPoGAQVXVip6IeBw4ruIl&#10;DsTryDYk/fe4UqUeRzPzjWa+7G0jruRD7VjB4ygDQVw6XXOlYL/7epiACBFZY+OYFPxQgOVicDfH&#10;XLuON3TdxkokCIccFZgY21zKUBqyGEauJU7e0XmLMUlfSe2xS3DbyKcse5MWa04LBlv6MFSetxer&#10;oDD9Zn3qDqE4kS+eu1VrPsevSg3v+/cZiEh9/A//tb+1gukL/H5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eLjEAAAA2wAAAA8AAAAAAAAAAAAAAAAAmAIAAGRycy9k&#10;b3ducmV2LnhtbFBLBQYAAAAABAAEAPUAAACJAwAAAAA=&#10;" strokeweight="1pt">
                          <v:textbox style="mso-next-textbox:#Text Box 923" inset="0,0,0,0">
                            <w:txbxContent>
                              <w:p w14:paraId="139725BB" w14:textId="61E69FBF" w:rsidR="00001182" w:rsidRDefault="00001182" w:rsidP="0034579E">
                                <w:pPr>
                                  <w:pStyle w:val="afa"/>
                                  <w:rPr>
                                    <w:noProof w:val="0"/>
                                  </w:rPr>
                                </w:pPr>
                              </w:p>
                            </w:txbxContent>
                          </v:textbox>
                        </v:shape>
                        <v:shape id="Text Box 924" o:spid="_x0000_s2625"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I8QA&#10;AADbAAAADwAAAGRycy9kb3ducmV2LnhtbESPQWsCMRSE7wX/Q3iCt5qtYqurUUQs7amL1oPHx+a5&#10;Wbt5WZLU3f77plDwOMzMN8xq09tG3MiH2rGCp3EGgrh0uuZKwenz9XEOIkRkjY1jUvBDATbrwcMK&#10;c+06PtDtGCuRIBxyVGBibHMpQ2nIYhi7ljh5F+ctxiR9JbXHLsFtIydZ9iwt1pwWDLa0M1R+Hb+t&#10;gsL0h49rdw7FlXwx7d5as3+ZKTUa9tsliEh9vIf/2+9awWIG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3SPEAAAA2wAAAA8AAAAAAAAAAAAAAAAAmAIAAGRycy9k&#10;b3ducmV2LnhtbFBLBQYAAAAABAAEAPUAAACJAwAAAAA=&#10;" strokeweight="1pt">
                          <v:textbox style="mso-next-textbox:#Text Box 924" inset="0,0,0,0">
                            <w:txbxContent>
                              <w:p w14:paraId="18F5DD53" w14:textId="77777777" w:rsidR="00001182" w:rsidRDefault="00001182" w:rsidP="0034579E">
                                <w:pPr>
                                  <w:pStyle w:val="afa"/>
                                  <w:rPr>
                                    <w:noProof w:val="0"/>
                                  </w:rPr>
                                </w:pPr>
                                <w:r>
                                  <w:t>Разраб</w:t>
                                </w:r>
                                <w:r>
                                  <w:rPr>
                                    <w:noProof w:val="0"/>
                                  </w:rPr>
                                  <w:t>.</w:t>
                                </w:r>
                              </w:p>
                            </w:txbxContent>
                          </v:textbox>
                        </v:shape>
                        <v:shape id="Text Box 925" o:spid="_x0000_s2626"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DVMQA&#10;AADbAAAADwAAAGRycy9kb3ducmV2LnhtbESPQWsCMRSE7wX/Q3iCt5qtUqurUUQs7amL1oPHx+a5&#10;Wbt5WZLU3f77plDwOMzMN8xq09tG3MiH2rGCp3EGgrh0uuZKwenz9XEOIkRkjY1jUvBDATbrwcMK&#10;c+06PtDtGCuRIBxyVGBibHMpQ2nIYhi7ljh5F+ctxiR9JbXHLsFtIydZNpMWa04LBlvaGSq/jt9W&#10;QWH6w8e1O4fiSr6Ydm+t2b88KzUa9tsliEh9vIf/2+9awWIG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Q1TEAAAA2wAAAA8AAAAAAAAAAAAAAAAAmAIAAGRycy9k&#10;b3ducmV2LnhtbFBLBQYAAAAABAAEAPUAAACJAwAAAAA=&#10;" strokeweight="1pt">
                          <v:textbox style="mso-next-textbox:#Text Box 925" inset="0,0,0,0">
                            <w:txbxContent>
                              <w:p w14:paraId="3246E4A6" w14:textId="77777777" w:rsidR="00001182" w:rsidRDefault="00001182" w:rsidP="0034579E">
                                <w:pPr>
                                  <w:pStyle w:val="afa"/>
                                </w:pPr>
                              </w:p>
                            </w:txbxContent>
                          </v:textbox>
                        </v:shape>
                        <v:shape id="Text Box 926" o:spid="_x0000_s2627"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mz8QA&#10;AADbAAAADwAAAGRycy9kb3ducmV2LnhtbESPQWsCMRSE7wX/Q3iCt5qt0qqrUUQs7amL1oPHx+a5&#10;Wbt5WZLU3f77piD0OMzMN8xq09tG3MiH2rGCp3EGgrh0uuZKwenz9XEOIkRkjY1jUvBDATbrwcMK&#10;c+06PtDtGCuRIBxyVGBibHMpQ2nIYhi7ljh5F+ctxiR9JbXHLsFtIydZ9iIt1pwWDLa0M1R+Hb+t&#10;gsL0h49rdw7FlXwx7d5as589KzUa9tsliEh9/A/f2+9awWIG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5s/EAAAA2wAAAA8AAAAAAAAAAAAAAAAAmAIAAGRycy9k&#10;b3ducmV2LnhtbFBLBQYAAAAABAAEAPUAAACJAwAAAAA=&#10;" strokeweight="1pt">
                          <v:textbox style="mso-next-textbox:#Text Box 926" inset="0,0,0,0">
                            <w:txbxContent>
                              <w:p w14:paraId="7A88B3D4" w14:textId="77777777" w:rsidR="00001182" w:rsidRDefault="00001182" w:rsidP="0034579E">
                                <w:pPr>
                                  <w:pStyle w:val="afa"/>
                                </w:pPr>
                              </w:p>
                            </w:txbxContent>
                          </v:textbox>
                        </v:shape>
                      </v:group>
                      <v:group id="Group 927" o:spid="_x0000_s2628"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928" o:spid="_x0000_s2629"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XJsQA&#10;AADbAAAADwAAAGRycy9kb3ducmV2LnhtbESPQWsCMRSE74L/ITyhN81qqa2rUURa2pOLtgePj83r&#10;Zu3mZUlSd/vvG0HwOMzMN8xq09tGXMiH2rGC6SQDQVw6XXOl4OvzbfwCIkRkjY1jUvBHATbr4WCF&#10;uXYdH+hyjJVIEA45KjAxtrmUoTRkMUxcS5y8b+ctxiR9JbXHLsFtI2dZNpcWa04LBlvaGSp/jr9W&#10;QWH6w/7cnUJxJl88du+teX1+Uuph1G+XICL18R6+tT+0gsUCrl/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01ybEAAAA2wAAAA8AAAAAAAAAAAAAAAAAmAIAAGRycy9k&#10;b3ducmV2LnhtbFBLBQYAAAAABAAEAPUAAACJAwAAAAA=&#10;" strokeweight="1pt">
                          <v:textbox style="mso-next-textbox:#Text Box 928" inset="0,0,0,0">
                            <w:txbxContent>
                              <w:p w14:paraId="4F06A706" w14:textId="354BA3AC" w:rsidR="00001182" w:rsidRDefault="00001182" w:rsidP="00C3050F">
                                <w:pPr>
                                  <w:pStyle w:val="afa"/>
                                  <w:jc w:val="left"/>
                                  <w:rPr>
                                    <w:noProof w:val="0"/>
                                  </w:rPr>
                                </w:pPr>
                              </w:p>
                            </w:txbxContent>
                          </v:textbox>
                        </v:shape>
                        <v:shape id="Text Box 929" o:spid="_x0000_s2630"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OdsUA&#10;AADcAAAADwAAAGRycy9kb3ducmV2LnhtbESPQU/DMAyF70j8h8hI3FgKaDB1yyaEQHBatbHDjlbj&#10;Nd0ap0rCWv79fJjEzdZ7fu/zYjX6Tp0ppjawgcdJAYq4DrblxsDu5/NhBiplZItdYDLwRwlWy9ub&#10;BZY2DLyh8zY3SkI4lWjA5dyXWqfakcc0CT2xaIcQPWZZY6NtxEHCfaefiuJFe2xZGhz29O6oPm1/&#10;vYHKjZv1cdin6kixeh6+evfxOjXm/m58m4PKNOZ/8/X62wp+IfjyjEy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52xQAAANwAAAAPAAAAAAAAAAAAAAAAAJgCAABkcnMv&#10;ZG93bnJldi54bWxQSwUGAAAAAAQABAD1AAAAigMAAAAA&#10;" strokeweight="1pt">
                          <v:textbox style="mso-next-textbox:#Text Box 929" inset="0,0,0,0">
                            <w:txbxContent>
                              <w:p w14:paraId="073E99EF" w14:textId="77777777" w:rsidR="00001182" w:rsidRDefault="00001182" w:rsidP="0034579E">
                                <w:pPr>
                                  <w:pStyle w:val="afa"/>
                                  <w:rPr>
                                    <w:noProof w:val="0"/>
                                  </w:rPr>
                                </w:pPr>
                                <w:r>
                                  <w:t>Пров</w:t>
                                </w:r>
                                <w:r>
                                  <w:rPr>
                                    <w:noProof w:val="0"/>
                                  </w:rPr>
                                  <w:t>.</w:t>
                                </w:r>
                              </w:p>
                            </w:txbxContent>
                          </v:textbox>
                        </v:shape>
                        <v:shape id="Text Box 930" o:spid="_x0000_s2631"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r7cIA&#10;AADcAAAADwAAAGRycy9kb3ducmV2LnhtbERPTWsCMRC9C/6HMEJvmlWpLatRRCrtyUXbQ4/DZtys&#10;biZLkrrbf98IQm/zeJ+z2vS2ETfyoXasYDrJQBCXTtdcKfj63I9fQYSIrLFxTAp+KcBmPRysMNeu&#10;4yPdTrESKYRDjgpMjG0uZSgNWQwT1xIn7uy8xZigr6T22KVw28hZli2kxZpTg8GWdobK6+nHKihM&#10;fzxcuu9QXMgX8+69NW8vz0o9jfrtEkSkPv6LH+4PneZnU7g/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KvtwgAAANwAAAAPAAAAAAAAAAAAAAAAAJgCAABkcnMvZG93&#10;bnJldi54bWxQSwUGAAAAAAQABAD1AAAAhwMAAAAA&#10;" strokeweight="1pt">
                          <v:textbox style="mso-next-textbox:#Text Box 930" inset="0,0,0,0">
                            <w:txbxContent>
                              <w:p w14:paraId="3C715BE5" w14:textId="77777777" w:rsidR="00001182" w:rsidRDefault="00001182" w:rsidP="0034579E">
                                <w:pPr>
                                  <w:pStyle w:val="afa"/>
                                </w:pPr>
                              </w:p>
                            </w:txbxContent>
                          </v:textbox>
                        </v:shape>
                        <v:shape id="Text Box 931" o:spid="_x0000_s2632"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1msIA&#10;AADcAAAADwAAAGRycy9kb3ducmV2LnhtbERPTWsCMRC9F/wPYYTealbFtqxGEVHak4u2hx6HzbhZ&#10;3UyWJLrbf2+EQm/zeJ+zWPW2ETfyoXasYDzKQBCXTtdcKfj+2r28gwgRWWPjmBT8UoDVcvC0wFy7&#10;jg90O8ZKpBAOOSowMba5lKE0ZDGMXEucuJPzFmOCvpLaY5fCbSMnWfYqLdacGgy2tDFUXo5Xq6Aw&#10;/WF/7n5CcSZfTLuP1mzfZko9D/v1HESkPv6L/9yfOs3PJvB4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jWawgAAANwAAAAPAAAAAAAAAAAAAAAAAJgCAABkcnMvZG93&#10;bnJldi54bWxQSwUGAAAAAAQABAD1AAAAhwMAAAAA&#10;" strokeweight="1pt">
                          <v:textbox style="mso-next-textbox:#Text Box 931" inset="0,0,0,0">
                            <w:txbxContent>
                              <w:p w14:paraId="07ADA078" w14:textId="77777777" w:rsidR="00001182" w:rsidRDefault="00001182" w:rsidP="0034579E">
                                <w:pPr>
                                  <w:pStyle w:val="afa"/>
                                </w:pPr>
                              </w:p>
                            </w:txbxContent>
                          </v:textbox>
                        </v:shape>
                      </v:group>
                      <v:group id="Group 932" o:spid="_x0000_s2633"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933" o:spid="_x0000_s2634"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IdcIA&#10;AADcAAAADwAAAGRycy9kb3ducmV2LnhtbERPTWsCMRC9F/wPYYTeatZqtWyNIsVST13UHnocNuNm&#10;dTNZktRd/70pFLzN433OYtXbRlzIh9qxgvEoA0FcOl1zpeD78PH0CiJEZI2NY1JwpQCr5eBhgbl2&#10;He/oso+VSCEcclRgYmxzKUNpyGIYuZY4cUfnLcYEfSW1xy6F20Y+Z9lMWqw5NRhs6d1Qed7/WgWF&#10;6Xdfp+4nFCfyxaT7bM1m/qLU47Bfv4GI1Me7+N+91Wl+NoW/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wh1wgAAANwAAAAPAAAAAAAAAAAAAAAAAJgCAABkcnMvZG93&#10;bnJldi54bWxQSwUGAAAAAAQABAD1AAAAhwMAAAAA&#10;" strokeweight="1pt">
                          <v:textbox style="mso-next-textbox:#Text Box 933" inset="0,0,0,0">
                            <w:txbxContent>
                              <w:p w14:paraId="1771306F" w14:textId="77777777" w:rsidR="00001182" w:rsidRDefault="00001182" w:rsidP="0034579E">
                                <w:pPr>
                                  <w:pStyle w:val="afa"/>
                                </w:pPr>
                              </w:p>
                            </w:txbxContent>
                          </v:textbox>
                        </v:shape>
                        <v:shape id="Text Box 934" o:spid="_x0000_s2635"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t7sIA&#10;AADcAAAADwAAAGRycy9kb3ducmV2LnhtbERPTWsCMRC9F/wPYQRvNatiLatRRCztyUXbQ4/DZtys&#10;biZLkrrbf98IBW/zeJ+z2vS2ETfyoXasYDLOQBCXTtdcKfj6fHt+BREissbGMSn4pQCb9eBphbl2&#10;HR/pdoqVSCEcclRgYmxzKUNpyGIYu5Y4cWfnLcYEfSW1xy6F20ZOs+xFWqw5NRhsaWeovJ5+rILC&#10;9MfDpfsOxYV8MeveW7NfzJUaDfvtEkSkPj7E/+4PneZnc7g/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63uwgAAANwAAAAPAAAAAAAAAAAAAAAAAJgCAABkcnMvZG93&#10;bnJldi54bWxQSwUGAAAAAAQABAD1AAAAhwMAAAAA&#10;" strokeweight="1pt">
                          <v:textbox style="mso-next-textbox:#Text Box 934" inset="0,0,0,0">
                            <w:txbxContent>
                              <w:p w14:paraId="17613F6A" w14:textId="77777777" w:rsidR="00001182" w:rsidRDefault="00001182" w:rsidP="0034579E">
                                <w:pPr>
                                  <w:pStyle w:val="afa"/>
                                  <w:rPr>
                                    <w:noProof w:val="0"/>
                                  </w:rPr>
                                </w:pPr>
                                <w:r>
                                  <w:rPr>
                                    <w:noProof w:val="0"/>
                                  </w:rPr>
                                  <w:t>Т. контр.</w:t>
                                </w:r>
                              </w:p>
                            </w:txbxContent>
                          </v:textbox>
                        </v:shape>
                        <v:shape id="Text Box 935" o:spid="_x0000_s2636"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cIA&#10;AADcAAAADwAAAGRycy9kb3ducmV2LnhtbERPTWsCMRC9F/wPYQRvNWtFW1ajiLToqYvbHnocNuNm&#10;dTNZktRd/31TKPQ2j/c56+1gW3EjHxrHCmbTDARx5XTDtYLPj7fHFxAhImtsHZOCOwXYbkYPa8y1&#10;6/lEtzLWIoVwyFGBibHLpQyVIYth6jrixJ2dtxgT9LXUHvsUblv5lGVLabHh1GCwo72h6lp+WwWF&#10;GU7vl/4rFBfyxbw/dOb1eaHUZDzsViAiDfFf/Oc+6jQ/W8L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TOZwgAAANwAAAAPAAAAAAAAAAAAAAAAAJgCAABkcnMvZG93&#10;bnJldi54bWxQSwUGAAAAAAQABAD1AAAAhwMAAAAA&#10;" strokeweight="1pt">
                          <v:textbox style="mso-next-textbox:#Text Box 935" inset="0,0,0,0">
                            <w:txbxContent>
                              <w:p w14:paraId="5DA3C9C8" w14:textId="77777777" w:rsidR="00001182" w:rsidRDefault="00001182" w:rsidP="0034579E">
                                <w:pPr>
                                  <w:pStyle w:val="afa"/>
                                </w:pPr>
                              </w:p>
                            </w:txbxContent>
                          </v:textbox>
                        </v:shape>
                        <v:shape id="Text Box 936" o:spid="_x0000_s2637"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WAsIA&#10;AADcAAAADwAAAGRycy9kb3ducmV2LnhtbERPTWsCMRC9F/wPYYTeataKVVajSKnUUxetB4/DZtys&#10;biZLkrrrvzeFQm/zeJ+zXPe2ETfyoXasYDzKQBCXTtdcKTh+b1/mIEJE1tg4JgV3CrBeDZ6WmGvX&#10;8Z5uh1iJFMIhRwUmxjaXMpSGLIaRa4kTd3beYkzQV1J77FK4beRrlr1JizWnBoMtvRsqr4cfq6Aw&#10;/f7r0p1CcSFfTLrP1nzMpko9D/vNAkSkPv6L/9w7neZnM/h9Jl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ZYCwgAAANwAAAAPAAAAAAAAAAAAAAAAAJgCAABkcnMvZG93&#10;bnJldi54bWxQSwUGAAAAAAQABAD1AAAAhwMAAAAA&#10;" strokeweight="1pt">
                          <v:textbox style="mso-next-textbox:#Text Box 936" inset="0,0,0,0">
                            <w:txbxContent>
                              <w:p w14:paraId="40085015" w14:textId="77777777" w:rsidR="00001182" w:rsidRDefault="00001182" w:rsidP="0034579E">
                                <w:pPr>
                                  <w:pStyle w:val="afa"/>
                                </w:pPr>
                              </w:p>
                            </w:txbxContent>
                          </v:textbox>
                        </v:shape>
                      </v:group>
                      <v:group id="Group 937" o:spid="_x0000_s2638"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938" o:spid="_x0000_s2639"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n68IA&#10;AADcAAAADwAAAGRycy9kb3ducmV2LnhtbERPTWsCMRC9F/wPYYTeataK1W6NIsVST13UHnocNuNm&#10;dTNZktRd/70pFLzN433OYtXbRlzIh9qxgvEoA0FcOl1zpeD78PE0BxEissbGMSm4UoDVcvCwwFy7&#10;jnd02cdKpBAOOSowMba5lKE0ZDGMXEucuKPzFmOCvpLaY5fCbSOfs+xFWqw5NRhs6d1Qed7/WgWF&#10;6Xdfp+4nFCfyxaT7bM1mNlXqcdiv30BE6uNd/O/e6jQ/e4W/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qfrwgAAANwAAAAPAAAAAAAAAAAAAAAAAJgCAABkcnMvZG93&#10;bnJldi54bWxQSwUGAAAAAAQABAD1AAAAhwMAAAAA&#10;" strokeweight="1pt">
                          <v:textbox style="mso-next-textbox:#Text Box 938" inset="0,0,0,0">
                            <w:txbxContent>
                              <w:p w14:paraId="66686268" w14:textId="77777777" w:rsidR="00001182" w:rsidRDefault="00001182" w:rsidP="0034579E">
                                <w:pPr>
                                  <w:pStyle w:val="afa"/>
                                </w:pPr>
                              </w:p>
                            </w:txbxContent>
                          </v:textbox>
                        </v:shape>
                        <v:shape id="Text Box 939" o:spid="_x0000_s2640"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Yq8UA&#10;AADcAAAADwAAAGRycy9kb3ducmV2LnhtbESPQU/DMAyF75P4D5GRuG3pQGOoLJsQArHTqg0OHK3G&#10;NB2NUyVh7f79fJjEzdZ7fu/zajP6Tp0opjawgfmsAEVcB9tyY+Dr8336BCplZItdYDJwpgSb9c1k&#10;haUNA+/pdMiNkhBOJRpwOfel1ql25DHNQk8s2k+IHrOssdE24iDhvtP3RfGoPbYsDQ57enVU/x7+&#10;vIHKjfvdcfhO1ZFi9TB89O5tuTDm7nZ8eQaVacz/5uv11gr+XPDlGZl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ZirxQAAANwAAAAPAAAAAAAAAAAAAAAAAJgCAABkcnMv&#10;ZG93bnJldi54bWxQSwUGAAAAAAQABAD1AAAAigMAAAAA&#10;" strokeweight="1pt">
                          <v:textbox style="mso-next-textbox:#Text Box 939" inset="0,0,0,0">
                            <w:txbxContent>
                              <w:p w14:paraId="4541936A" w14:textId="77777777" w:rsidR="00001182" w:rsidRDefault="00001182" w:rsidP="0034579E">
                                <w:pPr>
                                  <w:pStyle w:val="afa"/>
                                  <w:rPr>
                                    <w:noProof w:val="0"/>
                                  </w:rPr>
                                </w:pPr>
                                <w:r>
                                  <w:rPr>
                                    <w:noProof w:val="0"/>
                                  </w:rPr>
                                  <w:t>Н. контр.</w:t>
                                </w:r>
                              </w:p>
                            </w:txbxContent>
                          </v:textbox>
                        </v:shape>
                        <v:shape id="Text Box 940" o:spid="_x0000_s2641"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9MMIA&#10;AADcAAAADwAAAGRycy9kb3ducmV2LnhtbERPS2sCMRC+F/wPYYTeanYrbWU1ihSlPXXxcfA4bMbN&#10;6mayJNHd/vumUOhtPr7nLFaDbcWdfGgcK8gnGQjiyumGawXHw/ZpBiJEZI2tY1LwTQFWy9HDAgvt&#10;et7RfR9rkUI4FKjAxNgVUobKkMUwcR1x4s7OW4wJ+lpqj30Kt618zrJXabHh1GCwo3dD1XV/swpK&#10;M+y+Lv0plBfy5bT/6Mzm7UWpx/GwnoOINMR/8Z/7U6f5eQ6/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T0wwgAAANwAAAAPAAAAAAAAAAAAAAAAAJgCAABkcnMvZG93&#10;bnJldi54bWxQSwUGAAAAAAQABAD1AAAAhwMAAAAA&#10;" strokeweight="1pt">
                          <v:textbox style="mso-next-textbox:#Text Box 940" inset="0,0,0,0">
                            <w:txbxContent>
                              <w:p w14:paraId="2EB267CD" w14:textId="77777777" w:rsidR="00001182" w:rsidRDefault="00001182" w:rsidP="0034579E">
                                <w:pPr>
                                  <w:pStyle w:val="afa"/>
                                </w:pPr>
                              </w:p>
                            </w:txbxContent>
                          </v:textbox>
                        </v:shape>
                        <v:shape id="Text Box 941" o:spid="_x0000_s2642"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jR8IA&#10;AADcAAAADwAAAGRycy9kb3ducmV2LnhtbERPS2sCMRC+F/wPYYTealalVVajiFTaUxcfB4/DZtys&#10;biZLkrrbf98UCt7m43vOct3bRtzJh9qxgvEoA0FcOl1zpeB03L3MQYSIrLFxTAp+KMB6NXhaYq5d&#10;x3u6H2IlUgiHHBWYGNtcylAashhGriVO3MV5izFBX0ntsUvhtpGTLHuTFmtODQZb2hoqb4dvq6Aw&#10;/f7r2p1DcSVfTLuP1rzPXpV6HvabBYhIfXyI/92fOs0fT+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6NHwgAAANwAAAAPAAAAAAAAAAAAAAAAAJgCAABkcnMvZG93&#10;bnJldi54bWxQSwUGAAAAAAQABAD1AAAAhwMAAAAA&#10;" strokeweight="1pt">
                          <v:textbox style="mso-next-textbox:#Text Box 941" inset="0,0,0,0">
                            <w:txbxContent>
                              <w:p w14:paraId="26ABE64B" w14:textId="77777777" w:rsidR="00001182" w:rsidRDefault="00001182" w:rsidP="0034579E">
                                <w:pPr>
                                  <w:pStyle w:val="afa"/>
                                </w:pPr>
                              </w:p>
                            </w:txbxContent>
                          </v:textbox>
                        </v:shape>
                      </v:group>
                      <v:group id="Group 942" o:spid="_x0000_s2643"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943" o:spid="_x0000_s2644" type="#_x0000_t202" style="position:absolute;left:3158;top:10917;width:130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eqMIA&#10;AADcAAAADwAAAGRycy9kb3ducmV2LnhtbERPTWsCMRC9C/6HMEJvmtXWVrZGEWlpTy7aHjwOm+lm&#10;dTNZktTd/vtGELzN433Oct3bRlzIh9qxgukkA0FcOl1zpeD76328ABEissbGMSn4owDr1XCwxFy7&#10;jvd0OcRKpBAOOSowMba5lKE0ZDFMXEucuB/nLcYEfSW1xy6F20bOsuxZWqw5NRhsaWuoPB9+rYLC&#10;9PvdqTuG4kS+eOw+WvP2MlfqYdRvXkFE6uNdfHN/6jR/+gTX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p6owgAAANwAAAAPAAAAAAAAAAAAAAAAAJgCAABkcnMvZG93&#10;bnJldi54bWxQSwUGAAAAAAQABAD1AAAAhwMAAAAA&#10;" strokeweight="1pt">
                          <v:textbox style="mso-next-textbox:#Text Box 943" inset="0,0,0,0">
                            <w:txbxContent>
                              <w:p w14:paraId="640BE52A" w14:textId="0F258E74" w:rsidR="00001182" w:rsidRDefault="00001182" w:rsidP="0034579E">
                                <w:pPr>
                                  <w:pStyle w:val="afa"/>
                                </w:pPr>
                              </w:p>
                            </w:txbxContent>
                          </v:textbox>
                        </v:shape>
                        <v:shape id="Text Box 944" o:spid="_x0000_s2645" type="#_x0000_t202" style="position:absolute;left:2196;top:10916;width:96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7M8IA&#10;AADcAAAADwAAAGRycy9kb3ducmV2LnhtbERPS2sCMRC+F/wPYYTeatYWq6xGEam0py4+Dh6HzbhZ&#10;3UyWJLrbf98UCt7m43vOYtXbRtzJh9qxgvEoA0FcOl1zpeB42L7MQISIrLFxTAp+KMBqOXhaYK5d&#10;xzu672MlUgiHHBWYGNtcylAashhGriVO3Nl5izFBX0ntsUvhtpGvWfYuLdacGgy2tDFUXvc3q6Aw&#10;/e770p1CcSFfvHWfrfmYTpR6HvbrOYhIfXyI/91fOs0fT+D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szwgAAANwAAAAPAAAAAAAAAAAAAAAAAJgCAABkcnMvZG93&#10;bnJldi54bWxQSwUGAAAAAAQABAD1AAAAhwMAAAAA&#10;" strokeweight="1pt">
                          <v:textbox style="mso-next-textbox:#Text Box 944" inset="0,0,0,0">
                            <w:txbxContent>
                              <w:p w14:paraId="7CD321BF" w14:textId="77777777" w:rsidR="00001182" w:rsidRDefault="00001182" w:rsidP="0034579E">
                                <w:pPr>
                                  <w:pStyle w:val="afa"/>
                                  <w:rPr>
                                    <w:noProof w:val="0"/>
                                  </w:rPr>
                                </w:pPr>
                                <w:r>
                                  <w:t>Утв</w:t>
                                </w:r>
                                <w:r>
                                  <w:rPr>
                                    <w:noProof w:val="0"/>
                                  </w:rPr>
                                  <w:t>.</w:t>
                                </w:r>
                              </w:p>
                            </w:txbxContent>
                          </v:textbox>
                        </v:shape>
                        <v:shape id="Text Box 945" o:spid="_x0000_s2646" type="#_x0000_t202" style="position:absolute;left:4461;top:10917;width:85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lRMIA&#10;AADcAAAADwAAAGRycy9kb3ducmV2LnhtbERPTWsCMRC9C/6HMEJvmrWlWlajiFTsqYvag8dhM92s&#10;3UyWJLrrv28KBW/zeJ+zXPe2ETfyoXasYDrJQBCXTtdcKfg67cZvIEJE1tg4JgV3CrBeDQdLzLXr&#10;+EC3Y6xECuGQowITY5tLGUpDFsPEtcSJ+3beYkzQV1J77FK4beRzls2kxZpTg8GWtobKn+PVKihM&#10;f/i8dOdQXMgXL92+Ne/zV6WeRv1mASJSHx/if/eHTvOnM/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KVEwgAAANwAAAAPAAAAAAAAAAAAAAAAAJgCAABkcnMvZG93&#10;bnJldi54bWxQSwUGAAAAAAQABAD1AAAAhwMAAAAA&#10;" strokeweight="1pt">
                          <v:textbox style="mso-next-textbox:#Text Box 945" inset="0,0,0,0">
                            <w:txbxContent>
                              <w:p w14:paraId="24B978BA" w14:textId="77777777" w:rsidR="00001182" w:rsidRDefault="00001182" w:rsidP="0034579E">
                                <w:pPr>
                                  <w:pStyle w:val="afa"/>
                                </w:pPr>
                              </w:p>
                            </w:txbxContent>
                          </v:textbox>
                        </v:shape>
                        <v:shape id="Text Box 946" o:spid="_x0000_s2647" type="#_x0000_t202" style="position:absolute;left:5311;top:10917;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A38IA&#10;AADcAAAADwAAAGRycy9kb3ducmV2LnhtbERPS2sCMRC+F/wPYYTeatZKq6xGkaK0py4+Dh6HzbhZ&#10;3UyWJLrbf98UCt7m43vOYtXbRtzJh9qxgvEoA0FcOl1zpeB42L7MQISIrLFxTAp+KMBqOXhaYK5d&#10;xzu672MlUgiHHBWYGNtcylAashhGriVO3Nl5izFBX0ntsUvhtpGvWfYuLdacGgy29GGovO5vVkFh&#10;+t33pTuF4kK+mHSfrdlM35R6HvbrOYhIfXyI/91fOs0fT+H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ADfwgAAANwAAAAPAAAAAAAAAAAAAAAAAJgCAABkcnMvZG93&#10;bnJldi54bWxQSwUGAAAAAAQABAD1AAAAhwMAAAAA&#10;" strokeweight="1pt">
                          <v:textbox style="mso-next-textbox:#Text Box 946" inset="0,0,0,0">
                            <w:txbxContent>
                              <w:p w14:paraId="4ED4637B" w14:textId="77777777" w:rsidR="00001182" w:rsidRDefault="00001182" w:rsidP="0034579E">
                                <w:pPr>
                                  <w:pStyle w:val="afa"/>
                                </w:pPr>
                              </w:p>
                            </w:txbxContent>
                          </v:textbox>
                        </v:shape>
                      </v:group>
                    </v:group>
                    <v:line id="Line 947" o:spid="_x0000_s2648" style="position:absolute;flip:x;visibility:visibl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MUccAAADcAAAADwAAAGRycy9kb3ducmV2LnhtbESPQWvCQBCF74L/YRnBi+jGIrakrlJs&#10;bRWkUPXQ45gdk2B2NmS3Gv995yB4m8e8782b2aJ1lbpQE0rPBsajBBRx5m3JuYHDfjV8ARUissXK&#10;Mxm4UYDFvNuZYWr9lX/osou5khAOKRooYqxTrUNWkMMw8jWx7E6+cRhFNrm2DV4l3FX6KUmm2mHJ&#10;cqHAmpYFZefdn5Ma75P95nb8+nz+/lhm29NmMkjWv8b0e+3bK6hIbXyY7/TaCjeWtvKMTK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YxRxwAAANwAAAAPAAAAAAAA&#10;AAAAAAAAAKECAABkcnMvZG93bnJldi54bWxQSwUGAAAAAAQABAD5AAAAlQMAAAAA&#10;" strokeweight="2.25pt"/>
                    <v:line id="Line 948" o:spid="_x0000_s2649" style="position:absolute;flip:x;visibility:visibl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pysgAAADcAAAADwAAAGRycy9kb3ducmV2LnhtbESPQWvCQBCF70L/wzKCl9JsFKk1ukqx&#10;1SpIoYkHj2N2TEKzsyG71fjvu4WCtxne+968mS87U4sLta6yrGAYxSCIc6srLhQcsvXTCwjnkTXW&#10;lknBjRwsFw+9OSbaXvmLLqkvRAhhl6CC0vsmkdLlJRl0kW2Ig3a2rUEf1raQusVrCDe1HMXxszRY&#10;cbhQYkOrkvLv9MeEGm/jbHc7fWwmn++rfH/ejR/j7VGpQb97nYHw1Pm7+Z/e6sANp/D3TJh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0pysgAAADcAAAADwAAAAAA&#10;AAAAAAAAAAChAgAAZHJzL2Rvd25yZXYueG1sUEsFBgAAAAAEAAQA+QAAAJYDAAAAAA==&#10;" strokeweight="2.25pt"/>
                    <v:line id="Line 949" o:spid="_x0000_s2650" style="position:absolute;flip:x;visibility:visibl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tK6scAAADcAAAADwAAAGRycy9kb3ducmV2LnhtbESPT2vCQBDF7wW/wzKCF9FNRWxJXaX4&#10;rwqlUPXQ45gdk2B2NmRXjd++cyj0No95vzdvpvPWVepGTSg9G3geJqCIM29Lzg0cD+vBK6gQkS1W&#10;nsnAgwLMZ52nKabW3/mbbvuYKwnhkKKBIsY61TpkBTkMQ18Ty+7sG4dRZJNr2+Bdwl2lR0ky0Q5L&#10;lgsF1rQoKLvsr05qLMeH3eP0sXn5Wi2yz/Nu3E+2P8b0uu37G6hIbfw3/9FbK9xI6sszMoG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0rqxwAAANwAAAAPAAAAAAAA&#10;AAAAAAAAAKECAABkcnMvZG93bnJldi54bWxQSwUGAAAAAAQABAD5AAAAlQMAAAAA&#10;" strokeweight="2.25pt"/>
                    <v:line id="Line 950" o:spid="_x0000_s2651" style="position:absolute;flip:x;visibility:visibl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vcccAAADcAAAADwAAAGRycy9kb3ducmV2LnhtbESPT4vCMBDF74LfIYzgRdZUEV2qUcQ/&#10;uwqLsLoHj2MztsVmUpqo9dubBcHbDO/93ryZzGpTiBtVLresoNeNQBAnVuecKvg7rD8+QTiPrLGw&#10;TAoe5GA2bTYmGGt751+67X0qQgi7GBVk3pexlC7JyKDr2pI4aGdbGfRhrVKpK7yHcFPIfhQNpcGc&#10;w4UMS1pklFz2VxNqLAeH7eP0/TXarRbJz3k76ESbo1LtVj0fg/BU+7f5RW904Po9+H8mTCC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9xxwAAANwAAAAPAAAAAAAA&#10;AAAAAAAAAKECAABkcnMvZG93bnJldi54bWxQSwUGAAAAAAQABAD5AAAAlQMAAAAA&#10;" strokeweight="2.25pt"/>
                    <v:line id="Line 951" o:spid="_x0000_s2652" style="position:absolute;flip:x;visibility:visibl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xBsgAAADcAAAADwAAAGRycy9kb3ducmV2LnhtbESPW2vCQBCF3wv+h2WEvhTdNEiV1I2I&#10;bb2ACMY+9HGanVwwOxuyW43/visU+jbDOd+ZM/NFbxpxoc7VlhU8jyMQxLnVNZcKPk8foxkI55E1&#10;NpZJwY0cLNLBwxwTba98pEvmSxFC2CWooPK+TaR0eUUG3di2xEErbGfQh7Urpe7wGsJNI+MoepEG&#10;aw4XKmxpVVF+zn5MqPE2Oe1u35v19PC+yvfFbvIUbb+Uehz2y1cQnnr/b/6jtzpwcQz3Z8IEMv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VxBsgAAADcAAAADwAAAAAA&#10;AAAAAAAAAAChAgAAZHJzL2Rvd25yZXYueG1sUEsFBgAAAAAEAAQA+QAAAJYDAAAAAA==&#10;" strokeweight="2.25pt"/>
                  </v:group>
                </v:group>
                <v:group id="Group 952" o:spid="_x0000_s2653" style="position:absolute;left:3028;top:10033;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953" o:spid="_x0000_s2654"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954" o:spid="_x0000_s2655"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 Box 955" o:spid="_x0000_s2656"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v+cIA&#10;AADcAAAADwAAAGRycy9kb3ducmV2LnhtbERPTWsCMRC9C/6HMEJvmtVSLatRpFTsqYvag8dhM92s&#10;3UyWJLrrv28KBW/zeJ+z2vS2ETfyoXasYDrJQBCXTtdcKfg67cavIEJE1tg4JgV3CrBZDwcrzLXr&#10;+EC3Y6xECuGQowITY5tLGUpDFsPEtcSJ+3beYkzQV1J77FK4beQsy+bSYs2pwWBLb4bKn+PVKihM&#10;f/i8dOdQXMgXz92+Ne+LF6WeRv12CSJSHx/if/eHTvNnc/h7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5wgAAANwAAAAPAAAAAAAAAAAAAAAAAJgCAABkcnMvZG93&#10;bnJldi54bWxQSwUGAAAAAAQABAD1AAAAhwMAAAAA&#10;" strokeweight="1pt">
                        <v:textbox style="mso-next-textbox:#Text Box 955" inset="0,0,0,0">
                          <w:txbxContent>
                            <w:p w14:paraId="2A1ABCF0" w14:textId="77777777" w:rsidR="00001182" w:rsidRDefault="00001182" w:rsidP="0034579E">
                              <w:pPr>
                                <w:pStyle w:val="afa"/>
                              </w:pPr>
                            </w:p>
                          </w:txbxContent>
                        </v:textbox>
                      </v:shape>
                      <v:shape id="Text Box 956" o:spid="_x0000_s2657"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KYsMA&#10;AADcAAAADwAAAGRycy9kb3ducmV2LnhtbERPS2sCMRC+F/wPYQRvNVtL3bIapRSLPXXxcehx2Iyb&#10;tZvJkkR3+++bguBtPr7nLNeDbcWVfGgcK3iaZiCIK6cbrhUcDx+PryBCRNbYOiYFvxRgvRo9LLHQ&#10;rucdXfexFimEQ4EKTIxdIWWoDFkMU9cRJ+7kvMWYoK+l9tincNvKWZbNpcWGU4PBjt4NVT/7i1VQ&#10;mmH3de6/Q3kmXz73285s8helJuPhbQEi0hDv4pv7U6f5sxz+n0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zKYsMAAADcAAAADwAAAAAAAAAAAAAAAACYAgAAZHJzL2Rv&#10;d25yZXYueG1sUEsFBgAAAAAEAAQA9QAAAIgDAAAAAA==&#10;" strokeweight="1pt">
                        <v:textbox style="mso-next-textbox:#Text Box 956" inset="0,0,0,0">
                          <w:txbxContent>
                            <w:p w14:paraId="48BC3CAF" w14:textId="77777777" w:rsidR="00001182" w:rsidRDefault="00001182" w:rsidP="0034579E">
                              <w:pPr>
                                <w:pStyle w:val="afa"/>
                              </w:pPr>
                            </w:p>
                          </w:txbxContent>
                        </v:textbox>
                      </v:shape>
                      <v:shape id="Text Box 957" o:spid="_x0000_s2658"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eEMUA&#10;AADcAAAADwAAAGRycy9kb3ducmV2LnhtbESPQU/DMAyF70j8h8hI3FjKpjFUlk0IbYLTqg0OHK3G&#10;NB2NUyXZWv79fJjEzdZ7fu/zcj36Tp0ppjawgcdJAYq4DrblxsDX5/bhGVTKyBa7wGTgjxKsV7c3&#10;SyxtGHhP50NulIRwKtGAy7kvtU61I49pEnpi0X5C9JhljY22EQcJ952eFsWT9tiyNDjs6c1R/Xs4&#10;eQOVG/e74/CdqiPFaja8926zmBtzfze+voDKNOZ/8/X6wwr+VGjlGZl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14QxQAAANwAAAAPAAAAAAAAAAAAAAAAAJgCAABkcnMv&#10;ZG93bnJldi54bWxQSwUGAAAAAAQABAD1AAAAigMAAAAA&#10;" strokeweight="1pt">
                        <v:textbox style="mso-next-textbox:#Text Box 957" inset="0,0,0,0">
                          <w:txbxContent>
                            <w:p w14:paraId="1C2F4315" w14:textId="77777777" w:rsidR="00001182" w:rsidRDefault="00001182" w:rsidP="0034579E">
                              <w:pPr>
                                <w:pStyle w:val="afa"/>
                              </w:pPr>
                            </w:p>
                          </w:txbxContent>
                        </v:textbox>
                      </v:shape>
                      <v:shape id="Text Box 958" o:spid="_x0000_s2659"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i8IA&#10;AADcAAAADwAAAGRycy9kb3ducmV2LnhtbERPTWsCMRC9F/wPYYTealaltW6NImKppy5qDx6HzXSz&#10;upksSepu/70pFLzN433OYtXbRlzJh9qxgvEoA0FcOl1zpeDr+P70CiJEZI2NY1LwSwFWy8HDAnPt&#10;Ot7T9RArkUI45KjAxNjmUobSkMUwci1x4r6dtxgT9JXUHrsUbhs5ybIXabHm1GCwpY2h8nL4sQoK&#10;0+8/z90pFGfyxbT7aM129qzU47Bfv4GI1Me7+N+902n+ZA5/z6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uLwgAAANwAAAAPAAAAAAAAAAAAAAAAAJgCAABkcnMvZG93&#10;bnJldi54bWxQSwUGAAAAAAQABAD1AAAAhwMAAAAA&#10;" strokeweight="1pt">
                        <v:textbox style="mso-next-textbox:#Text Box 958" inset="0,0,0,0">
                          <w:txbxContent>
                            <w:p w14:paraId="4BE355C2" w14:textId="77777777" w:rsidR="00001182" w:rsidRDefault="00001182" w:rsidP="0034579E">
                              <w:pPr>
                                <w:pStyle w:val="afa"/>
                              </w:pPr>
                            </w:p>
                          </w:txbxContent>
                        </v:textbox>
                      </v:shape>
                      <v:shape id="Text Box 959" o:spid="_x0000_s2660"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Ey8UA&#10;AADcAAAADwAAAGRycy9kb3ducmV2LnhtbESPQU/DMAyF70j8h8hIu7GUTWOoLJsQ2jROVBscOFqN&#10;aToap0qytfz7+YDEzdZ7fu/zajP6Tl0opjawgYdpAYq4DrblxsDnx+7+CVTKyBa7wGTglxJs1rc3&#10;KyxtGPhAl2NulIRwKtGAy7kvtU61I49pGnpi0b5D9JhljY22EQcJ952eFcWj9tiyNDjs6dVR/XM8&#10;ewOVGw/vp+ErVSeK1XzY9267XBgzuRtfnkFlGvO/+e/6zQr+XP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MTLxQAAANwAAAAPAAAAAAAAAAAAAAAAAJgCAABkcnMv&#10;ZG93bnJldi54bWxQSwUGAAAAAAQABAD1AAAAigMAAAAA&#10;" strokeweight="1pt">
                        <v:textbox style="mso-next-textbox:#Text Box 959" inset="0,0,0,0">
                          <w:txbxContent>
                            <w:p w14:paraId="07D13727" w14:textId="77777777" w:rsidR="00001182" w:rsidRDefault="00001182" w:rsidP="0034579E">
                              <w:pPr>
                                <w:pStyle w:val="afa"/>
                              </w:pPr>
                            </w:p>
                          </w:txbxContent>
                        </v:textbox>
                      </v:shape>
                    </v:group>
                    <v:group id="Group 960" o:spid="_x0000_s2661"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961" o:spid="_x0000_s2662"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J8IA&#10;AADcAAAADwAAAGRycy9kb3ducmV2LnhtbERPS2sCMRC+F/wPYYTealalVVajSKm0py4+Dh6HzbhZ&#10;3UyWJLrbf98UCt7m43vOct3bRtzJh9qxgvEoA0FcOl1zpeB42L7MQYSIrLFxTAp+KMB6NXhaYq5d&#10;xzu672MlUgiHHBWYGNtcylAashhGriVO3Nl5izFBX0ntsUvhtpGTLHuTFmtODQZbejdUXvc3q6Aw&#10;/e770p1CcSFfTLvP1nzMXpV6HvabBYhIfXyI/91fOs2fTu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v8nwgAAANwAAAAPAAAAAAAAAAAAAAAAAJgCAABkcnMvZG93&#10;bnJldi54bWxQSwUGAAAAAAQABAD1AAAAhwMAAAAA&#10;" strokeweight="1pt">
                        <v:textbox style="mso-next-textbox:#Text Box 961" inset="0,0,0,0">
                          <w:txbxContent>
                            <w:p w14:paraId="564E97FD" w14:textId="77777777" w:rsidR="00001182" w:rsidRDefault="00001182" w:rsidP="0034579E">
                              <w:pPr>
                                <w:pStyle w:val="afa"/>
                              </w:pPr>
                            </w:p>
                          </w:txbxContent>
                        </v:textbox>
                      </v:shape>
                      <v:shape id="Text Box 962" o:spid="_x0000_s2663"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avMIA&#10;AADcAAAADwAAAGRycy9kb3ducmV2LnhtbERPS2sCMRC+F/wPYYTeatYubWU1ikilPXXxcfA4bMbN&#10;6mayJNHd/vumUOhtPr7nLFaDbcWdfGgcK5hOMhDEldMN1wqOh+3TDESIyBpbx6TgmwKslqOHBRba&#10;9byj+z7WIoVwKFCBibErpAyVIYth4jrixJ2dtxgT9LXUHvsUblv5nGWv0mLDqcFgRxtD1XV/swpK&#10;M+y+Lv0plBfyZd5/dOb97UWpx/GwnoOINMR/8Z/7U6f5eQ6/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lq8wgAAANwAAAAPAAAAAAAAAAAAAAAAAJgCAABkcnMvZG93&#10;bnJldi54bWxQSwUGAAAAAAQABAD1AAAAhwMAAAAA&#10;" strokeweight="1pt">
                        <v:textbox style="mso-next-textbox:#Text Box 962" inset="0,0,0,0">
                          <w:txbxContent>
                            <w:p w14:paraId="781247ED" w14:textId="77777777" w:rsidR="00001182" w:rsidRDefault="00001182" w:rsidP="0034579E">
                              <w:pPr>
                                <w:pStyle w:val="afa"/>
                              </w:pPr>
                            </w:p>
                          </w:txbxContent>
                        </v:textbox>
                      </v:shape>
                      <v:shape id="Text Box 963" o:spid="_x0000_s2664"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CyMMA&#10;AADcAAAADwAAAGRycy9kb3ducmV2LnhtbERPS2sCMRC+F/wPYYTearY+qqxGkdLSnrpoPXgcNuNm&#10;7WayJKm7/vumIHibj+85q01vG3EhH2rHCp5HGQji0umaKwWH7/enBYgQkTU2jknBlQJs1oOHFeba&#10;dbyjyz5WIoVwyFGBibHNpQylIYth5FrixJ2ctxgT9JXUHrsUbhs5zrIXabHm1GCwpVdD5c/+1yoo&#10;TL/7OnfHUJzJF5PuozVv85lSj8N+uwQRqY938c39qdP8yRT+n0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fCyMMAAADcAAAADwAAAAAAAAAAAAAAAACYAgAAZHJzL2Rv&#10;d25yZXYueG1sUEsFBgAAAAAEAAQA9QAAAIgDAAAAAA==&#10;" strokeweight="1pt">
                        <v:textbox style="mso-next-textbox:#Text Box 963" inset="0,0,0,0">
                          <w:txbxContent>
                            <w:p w14:paraId="6B042683" w14:textId="77777777" w:rsidR="00001182" w:rsidRDefault="00001182" w:rsidP="0034579E">
                              <w:pPr>
                                <w:pStyle w:val="afa"/>
                              </w:pPr>
                            </w:p>
                          </w:txbxContent>
                        </v:textbox>
                      </v:shape>
                      <v:shape id="Text Box 964" o:spid="_x0000_s2665"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nU8IA&#10;AADcAAAADwAAAGRycy9kb3ducmV2LnhtbERPS2sCMRC+F/ofwgjeataKVVajlKK0py4+Dh6HzbhZ&#10;3UyWJLrbf98UCt7m43vOct3bRtzJh9qxgvEoA0FcOl1zpeB42L7MQYSIrLFxTAp+KMB69fy0xFy7&#10;jnd038dKpBAOOSowMba5lKE0ZDGMXEucuLPzFmOCvpLaY5fCbSNfs+xNWqw5NRhs6cNQed3frILC&#10;9LvvS3cKxYV8Mek+W7OZTZUaDvr3BYhIfXyI/91fOs2fTO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2dTwgAAANwAAAAPAAAAAAAAAAAAAAAAAJgCAABkcnMvZG93&#10;bnJldi54bWxQSwUGAAAAAAQABAD1AAAAhwMAAAAA&#10;" strokeweight="1pt">
                        <v:textbox style="mso-next-textbox:#Text Box 964" inset="0,0,0,0">
                          <w:txbxContent>
                            <w:p w14:paraId="3DDF94A2" w14:textId="77777777" w:rsidR="00001182" w:rsidRDefault="00001182" w:rsidP="0034579E">
                              <w:pPr>
                                <w:pStyle w:val="afa"/>
                              </w:pPr>
                            </w:p>
                          </w:txbxContent>
                        </v:textbox>
                      </v:shape>
                      <v:shape id="Text Box 965" o:spid="_x0000_s2666"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5JMIA&#10;AADcAAAADwAAAGRycy9kb3ducmV2LnhtbERPS2sCMRC+F/wPYQRvNWulKqtRpFTaUxcfB4/DZtys&#10;biZLkrrbf98UCt7m43vOatPbRtzJh9qxgsk4A0FcOl1zpeB03D0vQISIrLFxTAp+KMBmPXhaYa5d&#10;x3u6H2IlUgiHHBWYGNtcylAashjGriVO3MV5izFBX0ntsUvhtpEvWTaTFmtODQZbejNU3g7fVkFh&#10;+v3XtTuH4kq+mHYfrXmfvyo1GvbbJYhIfXyI/92fOs2fzuD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fkkwgAAANwAAAAPAAAAAAAAAAAAAAAAAJgCAABkcnMvZG93&#10;bnJldi54bWxQSwUGAAAAAAQABAD1AAAAhwMAAAAA&#10;" strokeweight="1pt">
                        <v:textbox style="mso-next-textbox:#Text Box 965" inset="0,0,0,0">
                          <w:txbxContent>
                            <w:p w14:paraId="08F165F9" w14:textId="77777777" w:rsidR="00001182" w:rsidRDefault="00001182" w:rsidP="0034579E">
                              <w:pPr>
                                <w:pStyle w:val="afa"/>
                              </w:pPr>
                            </w:p>
                          </w:txbxContent>
                        </v:textbox>
                      </v:shape>
                    </v:group>
                  </v:group>
                  <v:line id="Line 966" o:spid="_x0000_s2667" style="position:absolute;visibility:visibl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bvcEAAADcAAAADwAAAGRycy9kb3ducmV2LnhtbERPS4vCMBC+C/sfwgjeNPWBK9UoiyD0&#10;oAfrsnsdmtmmbDOpTdT6740geJuP7zmrTWdrcaXWV44VjEcJCOLC6YpLBd+n3XABwgdkjbVjUnAn&#10;D5v1R2+FqXY3PtI1D6WIIexTVGBCaFIpfWHIoh+5hjhyf661GCJsS6lbvMVwW8tJksylxYpjg8GG&#10;toaK//xiFcwOmdG/3d7vj0n2Q9V5tj3nTqlBv/taggjUhbf45c50nD/9hO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Zu9wQAAANwAAAAPAAAAAAAAAAAAAAAA&#10;AKECAABkcnMvZG93bnJldi54bWxQSwUGAAAAAAQABAD5AAAAjwMAAAAA&#10;" strokeweight="2.25pt"/>
                  <v:line id="Line 967" o:spid="_x0000_s2668" style="position:absolute;visibility:visibl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Pz8UAAADcAAAADwAAAGRycy9kb3ducmV2LnhtbESPQWvDMAyF74P9B6PBbquztZSS1Qmj&#10;MMihPTQt3VXEWhwWy2nsttm/rw6D3STe03uf1uXke3WlMXaBDbzOMlDETbAdtwaOh8+XFaiYkC32&#10;gcnAL0Uoi8eHNeY23HhP1zq1SkI45mjApTTkWsfGkcc4CwOxaN9h9JhkHVttR7xJuO/1W5YttceO&#10;pcHhQBtHzU998QYWu8rZr2kbt/usOlF3XmzOdTDm+Wn6eAeVaEr/5r/rygr+XGj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oPz8UAAADcAAAADwAAAAAAAAAA&#10;AAAAAAChAgAAZHJzL2Rvd25yZXYueG1sUEsFBgAAAAAEAAQA+QAAAJMDAAAAAA==&#10;" strokeweight="2.25pt"/>
                  <v:line id="Line 968" o:spid="_x0000_s2669" style="position:absolute;visibility:visibl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qVMEAAADcAAAADwAAAGRycy9kb3ducmV2LnhtbERPS4vCMBC+C/sfwgjeNPWBrNUoiyD0&#10;oAfrsnsdmtmmbDOpTdT6740geJuP7zmrTWdrcaXWV44VjEcJCOLC6YpLBd+n3fAThA/IGmvHpOBO&#10;Hjbrj94KU+1ufKRrHkoRQ9inqMCE0KRS+sKQRT9yDXHk/lxrMUTYllK3eIvhtpaTJJlLixXHBoMN&#10;bQ0V//nFKpgdMqN/u73fH5Psh6rzbHvOnVKDfve1BBGoC2/xy53pOH+6gO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qpUwQAAANwAAAAPAAAAAAAAAAAAAAAA&#10;AKECAABkcnMvZG93bnJldi54bWxQSwUGAAAAAAQABAD5AAAAjwMAAAAA&#10;" strokeweight="2.25pt"/>
                  <v:line id="Line 969" o:spid="_x0000_s2670" style="position:absolute;visibility:visibl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wtMQAAADcAAAADwAAAGRycy9kb3ducmV2LnhtbESPQWvCQBCF7wX/wzKCt7qxhFKiq4gg&#10;5KAH06LXITtmg9nZmN1q+u87h0JvM7w3732z2oy+Uw8aYhvYwGKegSKug225MfD1uX/9ABUTssUu&#10;MBn4oQib9eRlhYUNTz7Ro0qNkhCOBRpwKfWF1rF25DHOQ08s2jUMHpOsQ6PtgE8J951+y7J37bFl&#10;aXDY085Rfau+vYH8WDp7GQ/xcMrKM7X3fHevgjGz6bhdgko0pn/z33VpBT8XfH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nC0xAAAANwAAAAPAAAAAAAAAAAA&#10;AAAAAKECAABkcnMvZG93bnJldi54bWxQSwUGAAAAAAQABAD5AAAAkgMAAAAA&#10;" strokeweight="2.25pt"/>
                  <v:line id="Line 970" o:spid="_x0000_s2671" style="position:absolute;visibility:visibl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VL8AAAADcAAAADwAAAGRycy9kb3ducmV2LnhtbERPTYvCMBC9C/sfwix4s6lSRLpGWQSh&#10;Bz1YRa9DM9uUbSa1iVr//WZB8DaP9znL9WBbcafeN44VTJMUBHHldMO1gtNxO1mA8AFZY+uYFDzJ&#10;w3r1MVpirt2DD3QvQy1iCPscFZgQulxKXxmy6BPXEUfux/UWQ4R9LXWPjxhuWzlL07m02HBsMNjR&#10;xlD1W96sgmxfGH0Zdn53SIszNddscy2dUuPP4fsLRKAhvMUvd6Hj/GwK/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G1S/AAAAA3AAAAA8AAAAAAAAAAAAAAAAA&#10;oQIAAGRycy9kb3ducmV2LnhtbFBLBQYAAAAABAAEAPkAAACOAwAAAAA=&#10;" strokeweight="2.25pt"/>
                  <v:line id="Line 971" o:spid="_x0000_s2672" style="position:absolute;visibility:visibl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LWMIAAADcAAAADwAAAGRycy9kb3ducmV2LnhtbERPTWuDQBC9B/oflin0FtcGKcFmE0Kg&#10;4MEctKW9Du7Ulbizxt2o/ffdQiG3ebzP2R0W24uJRt85VvCcpCCIG6c7bhV8vL+ttyB8QNbYOyYF&#10;P+ThsH9Y7TDXbuaKpjq0Ioawz1GBCWHIpfSNIYs+cQNx5L7daDFEOLZSjzjHcNvLTZq+SIsdxwaD&#10;A50MNZf6ZhVk58Lor6X0ZZUWn9Rds9O1dko9PS7HVxCBlnAX/7sLHednG/h7Jl4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RLWMIAAADcAAAADwAAAAAAAAAAAAAA&#10;AAChAgAAZHJzL2Rvd25yZXYueG1sUEsFBgAAAAAEAAQA+QAAAJADAAAAAA==&#10;" strokeweight="2.25pt"/>
                </v:group>
              </v:group>
            </v:group>
          </v:group>
          <w10:wrap anchorx="page" anchory="page"/>
        </v:group>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91D50" w14:textId="77777777" w:rsidR="00001182" w:rsidRDefault="00001182">
    <w:pPr>
      <w:rPr>
        <w:sz w:val="2"/>
        <w:szCs w:val="2"/>
      </w:rPr>
    </w:pPr>
    <w:r>
      <w:rPr>
        <w:noProof/>
        <w:lang w:bidi="ar-SA"/>
      </w:rPr>
      <w:pict w14:anchorId="0132D9F7">
        <v:shapetype id="_x0000_t202" coordsize="21600,21600" o:spt="202" path="m,l,21600r21600,l21600,xe">
          <v:stroke joinstyle="miter"/>
          <v:path gradientshapeok="t" o:connecttype="rect"/>
        </v:shapetype>
        <v:shape id="Text Box 1" o:spid="_x0000_s2722" type="#_x0000_t202" style="position:absolute;margin-left:677.15pt;margin-top:193.35pt;width:11.05pt;height:7.9pt;z-index:-2516280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" filled="f" stroked="f">
          <v:textbox style="mso-next-textbox:#Text Box 1;mso-fit-shape-to-text:t" inset="0,0,0,0">
            <w:txbxContent>
              <w:p w14:paraId="7E7D024C" w14:textId="77777777" w:rsidR="00001182" w:rsidRDefault="00001182">
                <w:r>
                  <w:fldChar w:fldCharType="begin"/>
                </w:r>
                <w:r>
                  <w:instrText xml:space="preserve"> PAGE \* MERGEFORMAT </w:instrText>
                </w:r>
                <w:r>
                  <w:fldChar w:fldCharType="separate"/>
                </w:r>
                <w:r w:rsidRPr="00A6005E">
                  <w:rPr>
                    <w:rStyle w:val="a7"/>
                    <w:rFonts w:eastAsia="Courier New"/>
                    <w:noProof/>
                  </w:rPr>
                  <w:t>50</w:t>
                </w:r>
                <w:r>
                  <w:rPr>
                    <w:rStyle w:val="a7"/>
                    <w:rFonts w:eastAsia="Courier New"/>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85C59" w14:textId="77777777" w:rsidR="00001182" w:rsidRDefault="00001182">
    <w:pPr>
      <w:rPr>
        <w:sz w:val="2"/>
        <w:szCs w:val="2"/>
      </w:rPr>
    </w:pPr>
    <w:r>
      <w:rPr>
        <w:noProof/>
        <w:lang w:bidi="ar-SA"/>
      </w:rPr>
      <w:pict w14:anchorId="16E080F8">
        <v:group id="_x0000_s2818" style="position:absolute;margin-left:28.35pt;margin-top:18pt;width:552.8pt;height:804.75pt;z-index:-251622912;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" o:allowincell="f">
          <v:group id="Group 188" o:spid="_x0000_s2819"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group id="Group 189" o:spid="_x0000_s2820"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type id="_x0000_t202" coordsize="21600,21600" o:spt="202" path="m,l,21600r21600,l21600,xe">
                <v:stroke joinstyle="miter"/>
                <v:path gradientshapeok="t" o:connecttype="rect"/>
              </v:shapetype>
              <v:shape id="Text Box 190" o:spid="_x0000_s2821"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x8UA&#10;AADcAAAADwAAAGRycy9kb3ducmV2LnhtbESP3WoCMRSE74W+QzgF7zSrUtGtUeqiWKhY6s/9YXPc&#10;XdycLJuo6ds3BcHLYWa+YWaLYGpxo9ZVlhUM+gkI4tzqigsFx8O6NwHhPLLG2jIp+CUHi/lLZ4ap&#10;tnf+odveFyJC2KWooPS+SaV0eUkGXd82xNE729agj7ItpG7xHuGmlsMkGUuDFceFEhvKSsov+6tR&#10;EMxwtdx9FZkJ9nt7yTbrt/H5pFT3NXy8g/AU/DP8aH9qBdPRA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lnHxQAAANwAAAAPAAAAAAAAAAAAAAAAAJgCAABkcnMv&#10;ZG93bnJldi54bWxQSwUGAAAAAAQABAD1AAAAigMAAAAA&#10;" strokeweight="2.25pt">
                <v:textbox style="layout-flow:vertical;mso-layout-flow-alt:bottom-to-top" inset=".5mm,.3mm,.5mm,.3mm">
                  <w:txbxContent>
                    <w:p w14:paraId="2AD620D3" w14:textId="77777777" w:rsidR="00001182" w:rsidRDefault="00001182" w:rsidP="00E64FDA">
                      <w:pPr>
                        <w:pStyle w:val="afa"/>
                      </w:pPr>
                      <w:r>
                        <w:t>Инв. № подп</w:t>
                      </w:r>
                    </w:p>
                  </w:txbxContent>
                </v:textbox>
              </v:shape>
              <v:shape id="Text Box 191" o:spid="_x0000_s2822"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HsMUA&#10;AADcAAAADwAAAGRycy9kb3ducmV2LnhtbESP3WrCQBSE74W+w3KE3tWNKZUaXaUGxULF4t/9IXtM&#10;gtmzIbvq9u27hYKXw8x8w0znwTTiRp2rLSsYDhIQxIXVNZcKjofVyzsI55E1NpZJwQ85mM+eelPM&#10;tL3zjm57X4oIYZehgsr7NpPSFRUZdAPbEkfvbDuDPsqulLrDe4SbRqZJMpIGa44LFbaUV1Rc9lej&#10;IJh0udh+lbkJ9ntzydert9H5pNRzP3xMQHgK/hH+b39qBePXF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MewxQAAANwAAAAPAAAAAAAAAAAAAAAAAJgCAABkcnMv&#10;ZG93bnJldi54bWxQSwUGAAAAAAQABAD1AAAAigMAAAAA&#10;" strokeweight="2.25pt">
                <v:textbox style="layout-flow:vertical;mso-layout-flow-alt:bottom-to-top" inset=".5mm,.3mm,.5mm,.3mm">
                  <w:txbxContent>
                    <w:p w14:paraId="2A4C9D2A" w14:textId="77777777" w:rsidR="00001182" w:rsidRDefault="00001182" w:rsidP="00E64FDA">
                      <w:pPr>
                        <w:pStyle w:val="afa"/>
                      </w:pPr>
                      <w:r>
                        <w:t>Подп. и дата</w:t>
                      </w:r>
                    </w:p>
                  </w:txbxContent>
                </v:textbox>
              </v:shape>
              <v:shape id="Text Box 192" o:spid="_x0000_s2823"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iK8QA&#10;AADcAAAADwAAAGRycy9kb3ducmV2LnhtbESPQWsCMRSE7wX/Q3iCN82qKO1qlHZRKigVbXt/bJ67&#10;i5uXZZNq/PdGEHocZuYbZr4MphYXal1lWcFwkIAgzq2uuFDw873uv4JwHlljbZkU3MjBctF5mWOq&#10;7ZUPdDn6QkQIuxQVlN43qZQuL8mgG9iGOHon2xr0UbaF1C1eI9zUcpQkU2mw4rhQYkNZSfn5+GcU&#10;BDNafXxti8wEu9+ds8/1ZHr6VarXDe8zEJ6C/w8/2xut4G08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4YivEAAAA3AAAAA8AAAAAAAAAAAAAAAAAmAIAAGRycy9k&#10;b3ducmV2LnhtbFBLBQYAAAAABAAEAPUAAACJAwAAAAA=&#10;" strokeweight="2.25pt">
                <v:textbox style="layout-flow:vertical;mso-layout-flow-alt:bottom-to-top" inset=".5mm,.3mm,.5mm,.3mm">
                  <w:txbxContent>
                    <w:p w14:paraId="2FE41A27" w14:textId="77777777" w:rsidR="00001182" w:rsidRDefault="00001182" w:rsidP="00E64FDA">
                      <w:pPr>
                        <w:pStyle w:val="afa"/>
                      </w:pPr>
                      <w:r>
                        <w:t>Взам. инв. №</w:t>
                      </w:r>
                    </w:p>
                  </w:txbxContent>
                </v:textbox>
              </v:shape>
              <v:shape id="Text Box 193" o:spid="_x0000_s2824"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6X8UA&#10;AADcAAAADwAAAGRycy9kb3ducmV2LnhtbESP3WrCQBSE74W+w3IK3pmNv7TRVdpQUbAote39IXtM&#10;gtmzIbvV7dt3BaGXw8x8wyxWwTTiQp2rLSsYJikI4sLqmksFX5/rwRMI55E1NpZJwS85WC0fegvM&#10;tL3yB12OvhQRwi5DBZX3bSalKyoy6BLbEkfvZDuDPsqulLrDa4SbRo7SdCYN1hwXKmwpr6g4H3+M&#10;gmBGb6/7XZmbYA/v53yzns5O30r1H8PLHISn4P/D9/ZWK3geT+B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fpfxQAAANwAAAAPAAAAAAAAAAAAAAAAAJgCAABkcnMv&#10;ZG93bnJldi54bWxQSwUGAAAAAAQABAD1AAAAigMAAAAA&#10;" strokeweight="2.25pt">
                <v:textbox style="layout-flow:vertical;mso-layout-flow-alt:bottom-to-top" inset=".5mm,.3mm,.5mm,.3mm">
                  <w:txbxContent>
                    <w:p w14:paraId="1F23ABAD" w14:textId="77777777" w:rsidR="00001182" w:rsidRDefault="00001182" w:rsidP="00E64FDA">
                      <w:pPr>
                        <w:pStyle w:val="afa"/>
                      </w:pPr>
                      <w:r>
                        <w:t>Инв. № дубл.</w:t>
                      </w:r>
                    </w:p>
                  </w:txbxContent>
                </v:textbox>
              </v:shape>
              <v:shape id="Text Box 194" o:spid="_x0000_s2825"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fxMYA&#10;AADcAAAADwAAAGRycy9kb3ducmV2LnhtbESP3WrCQBSE7wu+w3KE3tVNUxRNXUVDpULFUn/uD9lj&#10;EpI9G7Jb3b69Wyj0cpiZb5j5MphWXKl3tWUFz6MEBHFhdc2lgtNx8zQF4TyyxtYyKfghB8vF4GGO&#10;mbY3/qLrwZciQthlqKDyvsukdEVFBt3IdsTRu9jeoI+yL6Xu8RbhppVpkkykwZrjQoUd5RUVzeHb&#10;KAgmfVvvP8rcBPu5a/L3zXhyOSv1OAyrVxCegv8P/7W3WsHsZQy/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1fxMYAAADcAAAADwAAAAAAAAAAAAAAAACYAgAAZHJz&#10;L2Rvd25yZXYueG1sUEsFBgAAAAAEAAQA9QAAAIsDAAAAAA==&#10;" strokeweight="2.25pt">
                <v:textbox style="layout-flow:vertical;mso-layout-flow-alt:bottom-to-top" inset=".5mm,.3mm,.5mm,.3mm">
                  <w:txbxContent>
                    <w:p w14:paraId="1371CA30" w14:textId="77777777" w:rsidR="00001182" w:rsidRDefault="00001182" w:rsidP="00E64FDA">
                      <w:pPr>
                        <w:pStyle w:val="afa"/>
                      </w:pPr>
                      <w:r>
                        <w:t>Подп. и дата</w:t>
                      </w:r>
                    </w:p>
                  </w:txbxContent>
                </v:textbox>
              </v:shape>
            </v:group>
            <v:group id="Group 195" o:spid="_x0000_s2826"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Text Box 196" o:spid="_x0000_s2827"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kKMUA&#10;AADcAAAADwAAAGRycy9kb3ducmV2LnhtbESP3WrCQBSE7wXfYTlC78ymllpNXUVDpQVLi3/3h+wx&#10;CWbPhuxWt2/fLQheDjPzDTNbBNOIC3WutqzgMUlBEBdW11wqOOzXwwkI55E1NpZJwS85WMz7vRlm&#10;2l55S5edL0WEsMtQQeV9m0npiooMusS2xNE72c6gj7Irpe7wGuGmkaM0HUuDNceFClvKKyrOux+j&#10;IJjR2+prU+Ym2O/Pc/6+fh6fjko9DMLyFYSn4O/hW/tDK5g+vcD/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2QoxQAAANwAAAAPAAAAAAAAAAAAAAAAAJgCAABkcnMv&#10;ZG93bnJldi54bWxQSwUGAAAAAAQABAD1AAAAigMAAAAA&#10;" strokeweight="2.25pt">
                <v:textbox style="layout-flow:vertical;mso-layout-flow-alt:bottom-to-top" inset=".5mm,.3mm,.5mm,.3mm">
                  <w:txbxContent>
                    <w:p w14:paraId="60EC59FD" w14:textId="77777777" w:rsidR="00001182" w:rsidRDefault="00001182" w:rsidP="00E64FDA">
                      <w:pPr>
                        <w:pStyle w:val="afa"/>
                      </w:pPr>
                    </w:p>
                  </w:txbxContent>
                </v:textbox>
              </v:shape>
              <v:shape id="Text Box 197" o:spid="_x0000_s2828"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wWsEA&#10;AADcAAAADwAAAGRycy9kb3ducmV2LnhtbERPW2vCMBR+H+w/hDPwTdMpyuyMshVFQZl4ez80x7bY&#10;nJQmavz35kHY48d3n8yCqcWNWldZVvDZS0AQ51ZXXCg4HhbdLxDOI2usLZOCBzmYTd/fJphqe+cd&#10;3fa+EDGEXYoKSu+bVEqXl2TQ9WxDHLmzbQ36CNtC6hbvMdzUsp8kI2mw4thQYkNZSfllfzUKgunP&#10;f//WRWaC3W4u2XIxHJ1PSnU+ws83CE/B/4tf7pVWMB7E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8FrBAAAA3AAAAA8AAAAAAAAAAAAAAAAAmAIAAGRycy9kb3du&#10;cmV2LnhtbFBLBQYAAAAABAAEAPUAAACGAwAAAAA=&#10;" strokeweight="2.25pt">
                <v:textbox style="layout-flow:vertical;mso-layout-flow-alt:bottom-to-top" inset=".5mm,.3mm,.5mm,.3mm">
                  <w:txbxContent>
                    <w:p w14:paraId="07FADF93" w14:textId="77777777" w:rsidR="00001182" w:rsidRDefault="00001182" w:rsidP="00E64FDA">
                      <w:pPr>
                        <w:pStyle w:val="afa"/>
                      </w:pPr>
                    </w:p>
                  </w:txbxContent>
                </v:textbox>
              </v:shape>
              <v:shape id="Text Box 198" o:spid="_x0000_s2829"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VwcUA&#10;AADcAAAADwAAAGRycy9kb3ducmV2LnhtbESP3WoCMRSE74W+QzhC7zSrpVJXo9RFsVCp+Hd/2Bx3&#10;FzcnyyZq+vZNQfBymJlvmOk8mFrcqHWVZQWDfgKCOLe64kLB8bDqfYBwHlljbZkU/JKD+eylM8VU&#10;2zvv6Lb3hYgQdikqKL1vUildXpJB17cNcfTOtjXoo2wLqVu8R7ip5TBJRtJgxXGhxIaykvLL/moU&#10;BDNcLn6+i8wEu91csvXqfXQ+KfXaDZ8TEJ6Cf4Yf7S+tYPw2h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FXBxQAAANwAAAAPAAAAAAAAAAAAAAAAAJgCAABkcnMv&#10;ZG93bnJldi54bWxQSwUGAAAAAAQABAD1AAAAigMAAAAA&#10;" strokeweight="2.25pt">
                <v:textbox style="layout-flow:vertical;mso-layout-flow-alt:bottom-to-top" inset=".5mm,.3mm,.5mm,.3mm">
                  <w:txbxContent>
                    <w:p w14:paraId="7B68A25F" w14:textId="77777777" w:rsidR="00001182" w:rsidRDefault="00001182" w:rsidP="00E64FDA">
                      <w:pPr>
                        <w:pStyle w:val="afa"/>
                      </w:pPr>
                    </w:p>
                  </w:txbxContent>
                </v:textbox>
              </v:shape>
              <v:shape id="Text Box 199" o:spid="_x0000_s2830"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IcEA&#10;AADcAAAADwAAAGRycy9kb3ducmV2LnhtbERPW2vCMBR+H+w/hDPwTdOJyuyMshVFQZl4ez80x7bY&#10;nJQmavz35kHY48d3n8yCqcWNWldZVvDZS0AQ51ZXXCg4HhbdLxDOI2usLZOCBzmYTd/fJphqe+cd&#10;3fa+EDGEXYoKSu+bVEqXl2TQ9WxDHLmzbQ36CNtC6hbvMdzUsp8kI2mw4thQYkNZSfllfzUKgunP&#10;f//WRWaC3W4u2XIxHJ1PSnU+ws83CE/B/4tf7pVWMB7E+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jyHBAAAA3AAAAA8AAAAAAAAAAAAAAAAAmAIAAGRycy9kb3du&#10;cmV2LnhtbFBLBQYAAAAABAAEAPUAAACGAwAAAAA=&#10;" strokeweight="2.25pt">
                <v:textbox style="layout-flow:vertical;mso-layout-flow-alt:bottom-to-top" inset=".5mm,.3mm,.5mm,.3mm">
                  <w:txbxContent>
                    <w:p w14:paraId="7FCD9236" w14:textId="77777777" w:rsidR="00001182" w:rsidRDefault="00001182" w:rsidP="00E64FDA">
                      <w:pPr>
                        <w:pStyle w:val="afa"/>
                      </w:pPr>
                    </w:p>
                  </w:txbxContent>
                </v:textbox>
              </v:shape>
              <v:shape id="Text Box 200" o:spid="_x0000_s2831"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qusUA&#10;AADcAAAADwAAAGRycy9kb3ducmV2LnhtbESP3WoCMRSE74W+QzgF7zSrWNGtUeqiWKhY6s/9YXPc&#10;XdycLJuo6ds3BcHLYWa+YWaLYGpxo9ZVlhUM+gkI4tzqigsFx8O6NwHhPLLG2jIp+CUHi/lLZ4ap&#10;tnf+odveFyJC2KWooPS+SaV0eUkGXd82xNE729agj7ItpG7xHuGmlsMkGUuDFceFEhvKSsov+6tR&#10;EMxwtdx9FZkJ9nt7yTbrt/H5pFT3NXy8g/AU/DP8aH9qBdPRA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Cq6xQAAANwAAAAPAAAAAAAAAAAAAAAAAJgCAABkcnMv&#10;ZG93bnJldi54bWxQSwUGAAAAAAQABAD1AAAAigMAAAAA&#10;" strokeweight="2.25pt">
                <v:textbox style="layout-flow:vertical;mso-layout-flow-alt:bottom-to-top" inset=".5mm,.3mm,.5mm,.3mm">
                  <w:txbxContent>
                    <w:p w14:paraId="1B2FAC8B" w14:textId="77777777" w:rsidR="00001182" w:rsidRDefault="00001182" w:rsidP="00E64FDA">
                      <w:pPr>
                        <w:pStyle w:val="afa"/>
                      </w:pPr>
                    </w:p>
                  </w:txbxContent>
                </v:textbox>
              </v:shape>
            </v:group>
          </v:group>
          <v:rect id="Rectangle 201" o:spid="_x0000_s2832" style="position:absolute;left:1134;top:284;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ZI8UA&#10;AADcAAAADwAAAGRycy9kb3ducmV2LnhtbESPQWvCQBSE70L/w/KEXopuKrbU6ColtKA9tdGLt0f2&#10;mQSzb9O8rcZ/7woFj8PMfMMsVr1r1Ik6qT0beB4noIgLb2suDey2n6M3UBKQLTaeycCFBFbLh8EC&#10;U+vP/EOnPJQqQlhSNFCF0KZaS1GRQxn7ljh6B985DFF2pbYdniPcNXqSJK/aYc1xocKWsoqKY/7n&#10;DKDblNPN7+wrl518vGyfsm/ZZ8Y8Dvv3OahAfbiH/9tra2A2ncDtTD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kjxQAAANwAAAAPAAAAAAAAAAAAAAAAAJgCAABkcnMv&#10;ZG93bnJldi54bWxQSwUGAAAAAAQABAD1AAAAigMAAAAA&#10;" strokeweight="2.25pt"/>
          <v:group id="Group 202" o:spid="_x0000_s2833"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203" o:spid="_x0000_s2834" style="position:absolute;left:1140;top:12894;width:10488;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kzMUA&#10;AADcAAAADwAAAGRycy9kb3ducmV2LnhtbESPQWvCQBSE74X+h+UVvEjdKGmp0VUktFB7stGLt0f2&#10;NQnNvk3ztpr+e1cQehxm5htmuR5cq07US+PZwHSSgCIuvW24MnDYvz2+gJKAbLH1TAb+SGC9ur9b&#10;Ymb9mT/pVIRKRQhLhgbqELpMaylrcigT3xFH78v3DkOUfaVtj+cId62eJcmzdthwXKixo7ym8rv4&#10;dQbQbat0+zP/KOQgr0/7cb6TY27M6GHYLEAFGsJ/+NZ+twbmaQrXM/E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yTMxQAAANwAAAAPAAAAAAAAAAAAAAAAAJgCAABkcnMv&#10;ZG93bnJldi54bWxQSwUGAAAAAAQABAD1AAAAigMAAAAA&#10;" strokeweight="2.25pt"/>
            <v:group id="Group 204" o:spid="_x0000_s2835"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group id="Group 205" o:spid="_x0000_s2836"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Text Box 206" o:spid="_x0000_s2837" type="#_x0000_t202" style="position:absolute;left:9096;top:9973;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PdcQA&#10;AADcAAAADwAAAGRycy9kb3ducmV2LnhtbESPW2vCQBSE3wv+h+UIfWs2Xmhq6ioiCH2sF7C+nWaP&#10;STB7NuyuMf33rlDwcZiZb5j5sjeN6Mj52rKCUZKCIC6srrlUcNhv3j5A+ICssbFMCv7Iw3IxeJlj&#10;ru2Nt9TtQikihH2OCqoQ2lxKX1Rk0Ce2JY7e2TqDIUpXSu3wFuGmkeM0fZcGa44LFba0rqi47K5G&#10;Qbl3p6z7Tldj3WS/ePyZWCsnSr0O+9UniEB9eIb/219awWya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D3XEAAAA3AAAAA8AAAAAAAAAAAAAAAAAmAIAAGRycy9k&#10;b3ducmV2LnhtbFBLBQYAAAAABAAEAPUAAACJAwAAAAA=&#10;" strokeweight="2.25pt">
                  <v:textbox inset=".5mm,.3mm,.5mm,.3mm">
                    <w:txbxContent>
                      <w:p w14:paraId="50AE83CA" w14:textId="77777777" w:rsidR="00001182" w:rsidRDefault="00001182" w:rsidP="00E64FDA">
                        <w:pPr>
                          <w:pStyle w:val="afa"/>
                          <w:rPr>
                            <w:noProof w:val="0"/>
                          </w:rPr>
                        </w:pPr>
                        <w:r>
                          <w:rPr>
                            <w:noProof w:val="0"/>
                          </w:rPr>
                          <w:t>Лист</w:t>
                        </w:r>
                      </w:p>
                    </w:txbxContent>
                  </v:textbox>
                </v:shape>
                <v:shape id="Text Box 207" o:spid="_x0000_s2838" type="#_x0000_t202" style="position:absolute;left:9097;top:10259;width:850;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B8EA&#10;AADcAAAADwAAAGRycy9kb3ducmV2LnhtbERPz2vCMBS+D/wfwhN2m6ntmFqNIsJgR1cH09uzebbF&#10;5qUkWVv/++Uw2PHj+73ZjaYVPTnfWFYwnyUgiEurG64UfJ3eX5YgfEDW2FomBQ/ysNtOnjaYazvw&#10;J/VFqEQMYZ+jgjqELpfSlzUZ9DPbEUfuZp3BEKGrpHY4xHDTyjRJ3qTBhmNDjR0dairvxY9RUJ3c&#10;ZdEfk32q28UVv8+ZtTJT6nk67tcgAo3hX/zn/tAKVq9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tmwfBAAAA3AAAAA8AAAAAAAAAAAAAAAAAmAIAAGRycy9kb3du&#10;cmV2LnhtbFBLBQYAAAAABAAEAPUAAACGAwAAAAA=&#10;" strokeweight="2.25pt">
                  <v:textbox inset=".5mm,.3mm,.5mm,.3mm">
                    <w:txbxContent>
                      <w:p w14:paraId="4E9988EB" w14:textId="26424AEC" w:rsidR="00001182" w:rsidRDefault="00001182" w:rsidP="00E64FDA">
                        <w:pPr>
                          <w:pStyle w:val="afa"/>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555EBE">
                          <w:rPr>
                            <w:sz w:val="22"/>
                            <w:lang w:val="en-US"/>
                          </w:rPr>
                          <w:t>58</w:t>
                        </w:r>
                        <w:r>
                          <w:rPr>
                            <w:noProof w:val="0"/>
                            <w:sz w:val="22"/>
                            <w:lang w:val="en-US"/>
                          </w:rPr>
                          <w:fldChar w:fldCharType="end"/>
                        </w:r>
                      </w:p>
                    </w:txbxContent>
                  </v:textbox>
                </v:shape>
              </v:group>
              <v:shape id="Text Box 208" o:spid="_x0000_s2839" type="#_x0000_t202" style="position:absolute;left:4672;top:11413;width:6236;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nMQA&#10;AADcAAAADwAAAGRycy9kb3ducmV2LnhtbESPQWvCQBSE74L/YXlCb7rRFK2pq4gg9NgmQtvba/Y1&#10;Cc2+Dbtrkv77bkHwOMzMN8zuMJpW9OR8Y1nBcpGAIC6tbrhScCnO8ycQPiBrbC2Tgl/ycNhPJzvM&#10;tB34jfo8VCJC2GeooA6hy6T0ZU0G/cJ2xNH7ts5giNJVUjscIty0cpUka2mw4bhQY0enmsqf/GoU&#10;VIX73PSvyXGl280Xvn+k1spUqYfZeHwGEWgM9/Ct/aIVbB+3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PpzEAAAA3AAAAA8AAAAAAAAAAAAAAAAAmAIAAGRycy9k&#10;b3ducmV2LnhtbFBLBQYAAAAABAAEAPUAAACJAwAAAAA=&#10;" strokeweight="2.25pt">
                <v:textbox inset=".5mm,.3mm,.5mm,.3mm">
                  <w:txbxContent>
                    <w:p w14:paraId="28D09E17" w14:textId="16CC83FE" w:rsidR="00001182" w:rsidRPr="00105E09" w:rsidRDefault="00001182" w:rsidP="00E64FDA">
                      <w:pPr>
                        <w:pStyle w:val="afa"/>
                        <w:spacing w:before="160"/>
                        <w:rPr>
                          <w:noProof w:val="0"/>
                          <w:sz w:val="28"/>
                          <w:szCs w:val="28"/>
                        </w:rPr>
                      </w:pPr>
                      <w:r w:rsidRPr="00105E09">
                        <w:rPr>
                          <w:sz w:val="28"/>
                          <w:szCs w:val="28"/>
                        </w:rPr>
                        <w:t>П-202</w:t>
                      </w:r>
                      <w:r>
                        <w:rPr>
                          <w:sz w:val="28"/>
                          <w:szCs w:val="28"/>
                        </w:rPr>
                        <w:t>5</w:t>
                      </w:r>
                      <w:r w:rsidRPr="00105E09">
                        <w:rPr>
                          <w:sz w:val="28"/>
                          <w:szCs w:val="28"/>
                        </w:rPr>
                        <w:t>-33-СТП</w:t>
                      </w:r>
                    </w:p>
                  </w:txbxContent>
                </v:textbox>
              </v:shape>
              <v:group id="Group 209" o:spid="_x0000_s2840"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group id="Group 210" o:spid="_x0000_s2841"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Text Box 211" o:spid="_x0000_s2842"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6MMQA&#10;AADcAAAADwAAAGRycy9kb3ducmV2LnhtbESPT2vCQBTE74V+h+UVvNVNIzYaXUUKgkf/FKq3Z/Y1&#10;Cc2+DbtrjN/eFQoeh5n5DTNf9qYRHTlfW1bwMUxAEBdW11wq+D6s3ycgfEDW2FgmBTfysFy8vswx&#10;1/bKO+r2oRQRwj5HBVUIbS6lLyoy6Ie2JY7er3UGQ5SulNrhNcJNI9Mk+ZQGa44LFbb0VVHxt78Y&#10;BeXBnbJum6xS3WRn/DmOrJUjpQZv/WoGIlAfnuH/9kYrmI5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OjDEAAAA3AAAAA8AAAAAAAAAAAAAAAAAmAIAAGRycy9k&#10;b3ducmV2LnhtbFBLBQYAAAAABAAEAPUAAACJAwAAAAA=&#10;" strokeweight="2.25pt">
                    <v:textbox inset=".5mm,.3mm,.5mm,.3mm">
                      <w:txbxContent>
                        <w:p w14:paraId="495EAC04" w14:textId="77777777" w:rsidR="00001182" w:rsidRDefault="00001182" w:rsidP="00E64FDA">
                          <w:pPr>
                            <w:pStyle w:val="afa"/>
                            <w:rPr>
                              <w:noProof w:val="0"/>
                            </w:rPr>
                          </w:pPr>
                          <w:r>
                            <w:rPr>
                              <w:noProof w:val="0"/>
                            </w:rPr>
                            <w:t>Лит</w:t>
                          </w:r>
                        </w:p>
                      </w:txbxContent>
                    </v:textbox>
                  </v:shape>
                  <v:shape id="Text Box 212" o:spid="_x0000_s2843"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fq8QA&#10;AADcAAAADwAAAGRycy9kb3ducmV2LnhtbESPT2vCQBTE74V+h+UVvNVNDTYaXUUKgkf/FKq3Z/Y1&#10;Cc2+DbtrjN/eFQoeh5n5DTNf9qYRHTlfW1bwMUxAEBdW11wq+D6s3ycgfEDW2FgmBTfysFy8vswx&#10;1/bKO+r2oRQRwj5HBVUIbS6lLyoy6Ie2JY7er3UGQ5SulNrhNcJNI0dJ8ikN1hwXKmzpq6Lib38x&#10;CsqDO2XdNlmNdJOd8eeYWitTpQZv/WoGIlAfnuH/9kYrmI5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n6vEAAAA3AAAAA8AAAAAAAAAAAAAAAAAmAIAAGRycy9k&#10;b3ducmV2LnhtbFBLBQYAAAAABAAEAPUAAACJAwAAAAA=&#10;" strokeweight="2.25pt">
                    <v:textbox inset=".5mm,.3mm,.5mm,.3mm">
                      <w:txbxContent>
                        <w:p w14:paraId="407537E7" w14:textId="77777777" w:rsidR="00001182" w:rsidRDefault="00001182" w:rsidP="00E64FDA">
                          <w:pPr>
                            <w:pStyle w:val="afa"/>
                          </w:pPr>
                          <w:r>
                            <w:t>№ докум.</w:t>
                          </w:r>
                        </w:p>
                      </w:txbxContent>
                    </v:textbox>
                  </v:shape>
                  <v:shape id="Text Box 213" o:spid="_x0000_s2844"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H38MA&#10;AADcAAAADwAAAGRycy9kb3ducmV2LnhtbESPT2vCQBTE70K/w/IEb7rxf01dRQqFHtUU2t5es88k&#10;NPs27K4xfntXEDwOM/MbZr3tTC1acr6yrGA8SkAQ51ZXXCj4yj6GryB8QNZYWyYFV/Kw3bz01phq&#10;e+EDtcdQiAhhn6KCMoQmldLnJRn0I9sQR+9kncEQpSukdniJcFPLSZIspMGK40KJDb2XlP8fz0ZB&#10;kbnfZbtPdhNdL//w+2dqrZwqNeh3uzcQgbrwDD/an1rBaj6D+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kH38MAAADcAAAADwAAAAAAAAAAAAAAAACYAgAAZHJzL2Rv&#10;d25yZXYueG1sUEsFBgAAAAAEAAQA9QAAAIgDAAAAAA==&#10;" strokeweight="2.25pt">
                    <v:textbox inset=".5mm,.3mm,.5mm,.3mm">
                      <w:txbxContent>
                        <w:p w14:paraId="37253D98" w14:textId="77777777" w:rsidR="00001182" w:rsidRDefault="00001182" w:rsidP="00E64FDA">
                          <w:pPr>
                            <w:pStyle w:val="afa"/>
                            <w:rPr>
                              <w:noProof w:val="0"/>
                            </w:rPr>
                          </w:pPr>
                          <w:r>
                            <w:t>Изм</w:t>
                          </w:r>
                          <w:r>
                            <w:rPr>
                              <w:noProof w:val="0"/>
                            </w:rPr>
                            <w:t>.</w:t>
                          </w:r>
                        </w:p>
                      </w:txbxContent>
                    </v:textbox>
                  </v:shape>
                  <v:shape id="Text Box 214" o:spid="_x0000_s2845"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iRMUA&#10;AADcAAAADwAAAGRycy9kb3ducmV2LnhtbESPzWrDMBCE74W8g9hAb40cGyetGyWEQKHH/BTa3rbW&#10;1jaxVkZSbPfto0Cgx2FmvmFWm9G0oifnG8sK5rMEBHFpdcOVgo/T29MzCB+QNbaWScEfedisJw8r&#10;LLQd+ED9MVQiQtgXqKAOoSuk9GVNBv3MdsTR+7XOYIjSVVI7HCLctDJNkoU02HBcqLGjXU3l+Xgx&#10;CqqT+172+2Sb6nb5g59fmbUyU+pxOm5fQQQaw3/43n7XCl7yH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aJExQAAANwAAAAPAAAAAAAAAAAAAAAAAJgCAABkcnMv&#10;ZG93bnJldi54bWxQSwUGAAAAAAQABAD1AAAAigMAAAAA&#10;" strokeweight="2.25pt">
                    <v:textbox inset=".5mm,.3mm,.5mm,.3mm">
                      <w:txbxContent>
                        <w:p w14:paraId="0F90E317" w14:textId="77777777" w:rsidR="00001182" w:rsidRDefault="00001182" w:rsidP="00E64FDA">
                          <w:pPr>
                            <w:pStyle w:val="afa"/>
                            <w:rPr>
                              <w:noProof w:val="0"/>
                            </w:rPr>
                          </w:pPr>
                          <w:r>
                            <w:t>Подп</w:t>
                          </w:r>
                          <w:r>
                            <w:rPr>
                              <w:noProof w:val="0"/>
                            </w:rPr>
                            <w:t>.</w:t>
                          </w:r>
                        </w:p>
                      </w:txbxContent>
                    </v:textbox>
                  </v:shape>
                  <v:shape id="Text Box 215" o:spid="_x0000_s2846"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8M8QA&#10;AADcAAAADwAAAGRycy9kb3ducmV2LnhtbESPQWvCQBSE74L/YXmCN900oWpTVxFB6LE1BfX2mn1N&#10;QrNvw+6apP++Wyj0OMzMN8x2P5pW9OR8Y1nBwzIBQVxa3XCl4L04LTYgfEDW2FomBd/kYb+bTraY&#10;azvwG/XnUIkIYZ+jgjqELpfSlzUZ9EvbEUfv0zqDIUpXSe1wiHDTyjRJVtJgw3Ghxo6ONZVf57tR&#10;UBXutu5fk0Oq2/UHXq6ZtTJTaj4bD88gAo3hP/zXftEKnh5X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PDPEAAAA3AAAAA8AAAAAAAAAAAAAAAAAmAIAAGRycy9k&#10;b3ducmV2LnhtbFBLBQYAAAAABAAEAPUAAACJAwAAAAA=&#10;" strokeweight="2.25pt">
                    <v:textbox inset=".5mm,.3mm,.5mm,.3mm">
                      <w:txbxContent>
                        <w:p w14:paraId="60F8BF09" w14:textId="77777777" w:rsidR="00001182" w:rsidRDefault="00001182" w:rsidP="00E64FDA">
                          <w:pPr>
                            <w:pStyle w:val="afa"/>
                            <w:rPr>
                              <w:noProof w:val="0"/>
                            </w:rPr>
                          </w:pPr>
                          <w:r>
                            <w:rPr>
                              <w:noProof w:val="0"/>
                            </w:rPr>
                            <w:t>Дата</w:t>
                          </w:r>
                        </w:p>
                      </w:txbxContent>
                    </v:textbox>
                  </v:shape>
                </v:group>
                <v:group id="Group 216" o:spid="_x0000_s2847"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217" o:spid="_x0000_s2848"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group id="Group 218" o:spid="_x0000_s2849"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Text Box 219" o:spid="_x0000_s2850"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R8EA&#10;AADcAAAADwAAAGRycy9kb3ducmV2LnhtbERPPW/CMBDdkfgP1iF1A7sMCFIMolSVunQgRArjNT6S&#10;iPgcbBfCv8dDpY5P73u9HWwnbuRD61jD60yBIK6cabnWUBw/p0sQISIb7ByThgcF2G7GozVmxt35&#10;QLc81iKFcMhQQxNjn0kZqoYshpnriRN3dt5iTNDX0ni8p3DbyblSC2mx5dTQYE/7hqpL/ms1fKuh&#10;LFV58mGOH8ur+XkUu/dc65fJsHsDEWmI/+I/95fRsFqk+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pkfBAAAA3AAAAA8AAAAAAAAAAAAAAAAAmAIAAGRycy9kb3du&#10;cmV2LnhtbFBLBQYAAAAABAAEAPUAAACGAwAAAAA=&#10;" strokeweight="1pt">
                        <v:textbox inset=".5mm,.3mm,.5mm,.3mm">
                          <w:txbxContent>
                            <w:p w14:paraId="558C714A" w14:textId="77777777" w:rsidR="00001182" w:rsidRDefault="00001182" w:rsidP="00E64FDA">
                              <w:pPr>
                                <w:pStyle w:val="afa"/>
                              </w:pPr>
                            </w:p>
                          </w:txbxContent>
                        </v:textbox>
                      </v:shape>
                      <v:shape id="Text Box 220" o:spid="_x0000_s2851"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3MUA&#10;AADcAAAADwAAAGRycy9kb3ducmV2LnhtbESPQWvCQBSE74L/YXmF3nRXD6IxG7GWQi89NArx+My+&#10;JqHZt+nuVuO/7xYKPQ4z8w2T70bbiyv50DnWsJgrEMS1Mx03Gk7Hl9kaRIjIBnvHpOFOAXbFdJJj&#10;ZtyN3+laxkYkCIcMNbQxDpmUoW7JYpi7gTh5H85bjEn6RhqPtwS3vVwqtZIWO04LLQ50aKn+LL+t&#10;hjc1VpWqzj4s8Xn9ZS730/6p1PrxYdxvQUQa43/4r/1qNGxWC/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wPcxQAAANwAAAAPAAAAAAAAAAAAAAAAAJgCAABkcnMv&#10;ZG93bnJldi54bWxQSwUGAAAAAAQABAD1AAAAigMAAAAA&#10;" strokeweight="1pt">
                        <v:textbox inset=".5mm,.3mm,.5mm,.3mm">
                          <w:txbxContent>
                            <w:p w14:paraId="2B8B241A" w14:textId="77777777" w:rsidR="00001182" w:rsidRDefault="00001182" w:rsidP="00E64FDA">
                              <w:pPr>
                                <w:pStyle w:val="afa"/>
                              </w:pPr>
                            </w:p>
                          </w:txbxContent>
                        </v:textbox>
                      </v:shape>
                      <v:shape id="Text Box 221" o:spid="_x0000_s2852"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dq8UA&#10;AADcAAAADwAAAGRycy9kb3ducmV2LnhtbESPQWvCQBSE7wX/w/KE3uquOYimrmKVQi89GAPp8TX7&#10;moRm38bdrcZ/3xUKPQ4z8w2z3o62FxfyoXOsYT5TIIhrZzpuNJSn16cliBCRDfaOScONAmw3k4c1&#10;5sZd+UiXIjYiQTjkqKGNccilDHVLFsPMDcTJ+3LeYkzSN9J4vCa47WWm1EJa7DgttDjQvqX6u/ix&#10;Gt7VWFWq+vAhw8PybD5v5e6l0PpxOu6eQUQa43/4r/1mNKwWGdzP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Z2rxQAAANwAAAAPAAAAAAAAAAAAAAAAAJgCAABkcnMv&#10;ZG93bnJldi54bWxQSwUGAAAAAAQABAD1AAAAigMAAAAA&#10;" strokeweight="1pt">
                        <v:textbox inset=".5mm,.3mm,.5mm,.3mm">
                          <w:txbxContent>
                            <w:p w14:paraId="31ADF0F4" w14:textId="77777777" w:rsidR="00001182" w:rsidRDefault="00001182" w:rsidP="00E64FDA">
                              <w:pPr>
                                <w:pStyle w:val="afa"/>
                              </w:pPr>
                            </w:p>
                          </w:txbxContent>
                        </v:textbox>
                      </v:shape>
                      <v:shape id="Text Box 222" o:spid="_x0000_s2853"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4MMUA&#10;AADcAAAADwAAAGRycy9kb3ducmV2LnhtbESPQWsCMRSE74X+h/CE3jTRguhqFNtS6KWHrgvr8bl5&#10;7i5uXrZJquu/bwpCj8PMfMOst4PtxIV8aB1rmE4UCOLKmZZrDcX+fbwAESKywc4xabhRgO3m8WGN&#10;mXFX/qJLHmuRIBwy1NDE2GdShqohi2HieuLknZy3GJP0tTQerwluOzlTai4ttpwWGuzptaHqnP9Y&#10;DZ9qKEtVHnyY4dvi2xxvxe4l1/ppNOxWICIN8T98b38YDcv5M/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TgwxQAAANwAAAAPAAAAAAAAAAAAAAAAAJgCAABkcnMv&#10;ZG93bnJldi54bWxQSwUGAAAAAAQABAD1AAAAigMAAAAA&#10;" strokeweight="1pt">
                        <v:textbox inset=".5mm,.3mm,.5mm,.3mm">
                          <w:txbxContent>
                            <w:p w14:paraId="4A4E97DC" w14:textId="77777777" w:rsidR="00001182" w:rsidRDefault="00001182" w:rsidP="00E64FDA">
                              <w:pPr>
                                <w:pStyle w:val="afa"/>
                              </w:pPr>
                            </w:p>
                          </w:txbxContent>
                        </v:textbox>
                      </v:shape>
                      <v:shape id="Text Box 223" o:spid="_x0000_s2854"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gRMUA&#10;AADcAAAADwAAAGRycy9kb3ducmV2LnhtbESPQWsCMRSE74X+h/CE3jRRiuhqFNtS6KWHrgvr8bl5&#10;7i5uXrZJquu/bwpCj8PMfMOst4PtxIV8aB1rmE4UCOLKmZZrDcX+fbwAESKywc4xabhRgO3m8WGN&#10;mXFX/qJLHmuRIBwy1NDE2GdShqohi2HieuLknZy3GJP0tTQerwluOzlTai4ttpwWGuzptaHqnP9Y&#10;DZ9qKEtVHnyY4dvi2xxvxe4l1/ppNOxWICIN8T98b38YDcv5M/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KBExQAAANwAAAAPAAAAAAAAAAAAAAAAAJgCAABkcnMv&#10;ZG93bnJldi54bWxQSwUGAAAAAAQABAD1AAAAigMAAAAA&#10;" strokeweight="1pt">
                        <v:textbox inset=".5mm,.3mm,.5mm,.3mm">
                          <w:txbxContent>
                            <w:p w14:paraId="4ED37D33" w14:textId="77777777" w:rsidR="00001182" w:rsidRDefault="00001182" w:rsidP="00E64FDA">
                              <w:pPr>
                                <w:pStyle w:val="afa"/>
                              </w:pPr>
                            </w:p>
                          </w:txbxContent>
                        </v:textbox>
                      </v:shape>
                    </v:group>
                    <v:group id="Group 224" o:spid="_x0000_s2855"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Text Box 225" o:spid="_x0000_s2856"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bqMQA&#10;AADcAAAADwAAAGRycy9kb3ducmV2LnhtbESPQWsCMRSE7wX/Q3hCbzXRw2K3RlGL0IuHboXt8bl5&#10;7i5uXrZJ1PXfm0Khx2FmvmEWq8F24ko+tI41TCcKBHHlTMu1hsPX7mUOIkRkg51j0nCnAKvl6GmB&#10;uXE3/qRrEWuRIBxy1NDE2OdShqohi2HieuLknZy3GJP0tTQebwluOzlTKpMWW04LDfa0bag6Fxer&#10;Ya+GslTltw8zfJ//mOP9sN4UWj+Ph/UbiEhD/A//tT+Mhtcsg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m6jEAAAA3AAAAA8AAAAAAAAAAAAAAAAAmAIAAGRycy9k&#10;b3ducmV2LnhtbFBLBQYAAAAABAAEAPUAAACJAwAAAAA=&#10;" strokeweight="1pt">
                        <v:textbox inset=".5mm,.3mm,.5mm,.3mm">
                          <w:txbxContent>
                            <w:p w14:paraId="480C8202" w14:textId="77777777" w:rsidR="00001182" w:rsidRDefault="00001182" w:rsidP="00E64FDA">
                              <w:pPr>
                                <w:pStyle w:val="afa"/>
                              </w:pPr>
                            </w:p>
                          </w:txbxContent>
                        </v:textbox>
                      </v:shape>
                      <v:shape id="Text Box 226" o:spid="_x0000_s2857"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M8UA&#10;AADcAAAADwAAAGRycy9kb3ducmV2LnhtbESPzW7CMBCE75V4B2uReis2HCikGMSPKnHh0IAUjtt4&#10;m0SN18E2EN6+rlSpx9HMfKNZrHrbihv50DjWMB4pEMSlMw1XGk7H95cZiBCRDbaOScODAqyWg6cF&#10;Zsbd+YNueaxEgnDIUEMdY5dJGcqaLIaR64iT9+W8xZikr6TxeE9w28qJUlNpseG0UGNH25rK7/xq&#10;NRxUXxSqOPswwd3sYj4fp/Um1/p52K/fQETq43/4r703GubT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4zxQAAANwAAAAPAAAAAAAAAAAAAAAAAJgCAABkcnMv&#10;ZG93bnJldi54bWxQSwUGAAAAAAQABAD1AAAAigMAAAAA&#10;" strokeweight="1pt">
                        <v:textbox inset=".5mm,.3mm,.5mm,.3mm">
                          <w:txbxContent>
                            <w:p w14:paraId="2E7BEACC" w14:textId="77777777" w:rsidR="00001182" w:rsidRDefault="00001182" w:rsidP="00E64FDA">
                              <w:pPr>
                                <w:pStyle w:val="afa"/>
                              </w:pPr>
                            </w:p>
                          </w:txbxContent>
                        </v:textbox>
                      </v:shape>
                      <v:shape id="Text Box 227" o:spid="_x0000_s2858"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qQcEA&#10;AADcAAAADwAAAGRycy9kb3ducmV2LnhtbERPPW/CMBDdkfgP1iF1A7sMCFIMolSVunQgRArjNT6S&#10;iPgcbBfCv8dDpY5P73u9HWwnbuRD61jD60yBIK6cabnWUBw/p0sQISIb7ByThgcF2G7GozVmxt35&#10;QLc81iKFcMhQQxNjn0kZqoYshpnriRN3dt5iTNDX0ni8p3DbyblSC2mx5dTQYE/7hqpL/ms1fKuh&#10;LFV58mGOH8ur+XkUu/dc65fJsHsDEWmI/+I/95fRsFqkt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5qkHBAAAA3AAAAA8AAAAAAAAAAAAAAAAAmAIAAGRycy9kb3du&#10;cmV2LnhtbFBLBQYAAAAABAAEAPUAAACGAwAAAAA=&#10;" strokeweight="1pt">
                        <v:textbox inset=".5mm,.3mm,.5mm,.3mm">
                          <w:txbxContent>
                            <w:p w14:paraId="7B2B28DD" w14:textId="77777777" w:rsidR="00001182" w:rsidRDefault="00001182" w:rsidP="00E64FDA">
                              <w:pPr>
                                <w:pStyle w:val="afa"/>
                              </w:pPr>
                            </w:p>
                          </w:txbxContent>
                        </v:textbox>
                      </v:shape>
                      <v:shape id="Text Box 228" o:spid="_x0000_s2859"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P2sQA&#10;AADcAAAADwAAAGRycy9kb3ducmV2LnhtbESPQWsCMRSE70L/Q3gFb5rUg+hqFFsRevHgVliPz81z&#10;d3Hzsk1SXf+9KRR6HGbmG2a57m0rbuRD41jD21iBIC6dabjScPzajWYgQkQ22DomDQ8KsF69DJaY&#10;GXfnA93yWIkE4ZChhjrGLpMylDVZDGPXESfv4rzFmKSvpPF4T3DbyolSU2mx4bRQY0cfNZXX/Mdq&#10;2Ku+KFRx8mGC29m3OT+Om/dc6+Frv1mAiNTH//Bf+9NomE/n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D9rEAAAA3AAAAA8AAAAAAAAAAAAAAAAAmAIAAGRycy9k&#10;b3ducmV2LnhtbFBLBQYAAAAABAAEAPUAAACJAwAAAAA=&#10;" strokeweight="1pt">
                        <v:textbox inset=".5mm,.3mm,.5mm,.3mm">
                          <w:txbxContent>
                            <w:p w14:paraId="3A0CFA32" w14:textId="77777777" w:rsidR="00001182" w:rsidRDefault="00001182" w:rsidP="00E64FDA">
                              <w:pPr>
                                <w:pStyle w:val="afa"/>
                              </w:pPr>
                            </w:p>
                          </w:txbxContent>
                        </v:textbox>
                      </v:shape>
                      <v:shape id="Text Box 229" o:spid="_x0000_s2860"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msIA&#10;AADcAAAADwAAAGRycy9kb3ducmV2LnhtbERPPW/CMBDdK/EfrENiKzYMhaaYKLSqxMLQgJSO1/hI&#10;IuJzarsQ/n09VOr49L43+Wh7cSUfOscaFnMFgrh2puNGw+n4/rgGESKywd4xabhTgHw7edhgZtyN&#10;P+haxkakEA4ZamhjHDIpQ92SxTB3A3Hizs5bjAn6RhqPtxRue7lU6kla7Dg1tDjQa0v1pfyxGg5q&#10;rCpVffqwxLf1t/m6n4pdqfVsOhYvICKN8V/8594bDc+r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jCawgAAANwAAAAPAAAAAAAAAAAAAAAAAJgCAABkcnMvZG93&#10;bnJldi54bWxQSwUGAAAAAAQABAD1AAAAhwMAAAAA&#10;" strokeweight="1pt">
                        <v:textbox inset=".5mm,.3mm,.5mm,.3mm">
                          <w:txbxContent>
                            <w:p w14:paraId="24FB5D45" w14:textId="77777777" w:rsidR="00001182" w:rsidRDefault="00001182" w:rsidP="00E64FDA">
                              <w:pPr>
                                <w:pStyle w:val="afa"/>
                              </w:pPr>
                            </w:p>
                          </w:txbxContent>
                        </v:textbox>
                      </v:shape>
                    </v:group>
                  </v:group>
                  <v:line id="Line 230" o:spid="_x0000_s2861" style="position:absolute;visibility:visibl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GocUAAADcAAAADwAAAGRycy9kb3ducmV2LnhtbESPQWvCQBSE7wX/w/IKvdWNRaqNriKB&#10;Qg7pIWmx10f2mQ3Nvo3ZbYz/3i0UPA4z8w2z3U+2EyMNvnWsYDFPQBDXTrfcKPj6fH9eg/ABWWPn&#10;mBRcycN+N3vYYqrdhUsaq9CICGGfogITQp9K6WtDFv3c9cTRO7nBYohyaKQe8BLhtpMvSfIqLbYc&#10;Fwz2lBmqf6pfq2D5kRv9PRW+KJP8SO15mZ0rp9TT43TYgAg0hXv4v51rBW+rBfydiUd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RGocUAAADcAAAADwAAAAAAAAAA&#10;AAAAAAChAgAAZHJzL2Rvd25yZXYueG1sUEsFBgAAAAAEAAQA+QAAAJMDAAAAAA==&#10;" strokeweight="2.25pt"/>
                  <v:line id="Line 231" o:spid="_x0000_s2862" style="position:absolute;visibility:visibl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Y1sUAAADcAAAADwAAAGRycy9kb3ducmV2LnhtbESPQWvCQBSE7wX/w/IEb3VTCdVGVymB&#10;Qg72YFrs9ZF9ZkOzb2N2TdJ/3y0UPA4z8w2zO0y2FQP1vnGs4GmZgCCunG64VvD58fa4AeEDssbW&#10;MSn4IQ+H/exhh5l2I59oKEMtIoR9hgpMCF0mpa8MWfRL1xFH7+J6iyHKvpa6xzHCbStXSfIsLTYc&#10;Fwx2lBuqvsubVZC+F0Z/TUd/PCXFmZprml9Lp9RiPr1uQQSawj383y60gpf1C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bY1sUAAADcAAAADwAAAAAAAAAA&#10;AAAAAAChAgAAZHJzL2Rvd25yZXYueG1sUEsFBgAAAAAEAAQA+QAAAJMDAAAAAA==&#10;" strokeweight="2.25pt"/>
                  <v:line id="Line 232" o:spid="_x0000_s2863" style="position:absolute;visibility:visibl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9TcQAAADcAAAADwAAAGRycy9kb3ducmV2LnhtbESPT4vCMBTE7wt+h/AEb2vqH1atRhFh&#10;oQf3YFf0+mieTbF5qU1W67c3Cwt7HGbmN8xq09la3Kn1lWMFo2ECgrhwuuJSwfH7830OwgdkjbVj&#10;UvAkD5t1722FqXYPPtA9D6WIEPYpKjAhNKmUvjBk0Q9dQxy9i2sthijbUuoWHxFuazlOkg9pseK4&#10;YLChnaHimv9YBdOvzOhzt/f7Q5KdqLpNd7fcKTXod9sliEBd+A//tTOtYDGb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n1NxAAAANwAAAAPAAAAAAAAAAAA&#10;AAAAAKECAABkcnMvZG93bnJldi54bWxQSwUGAAAAAAQABAD5AAAAkgMAAAAA&#10;" strokeweight="2.25pt"/>
                  <v:line id="Line 233" o:spid="_x0000_s2864" style="position:absolute;visibility:visibl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lOcQAAADcAAAADwAAAGRycy9kb3ducmV2LnhtbESPQWvCQBSE74L/YXmCN91YQmtT1yBC&#10;IQd7MIpeH9nXbGj2bZJdNf333UKhx2FmvmE2+WhbcafBN44VrJYJCOLK6YZrBefT+2INwgdkja1j&#10;UvBNHvLtdLLBTLsHH+lehlpECPsMFZgQukxKXxmy6JeuI47epxsshiiHWuoBHxFuW/mUJM/SYsNx&#10;wWBHe0PVV3mzCtKPwujrePCHY1JcqOnTfV86peazcfcGItAY/sN/7UIreH1J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U5xAAAANwAAAAPAAAAAAAAAAAA&#10;AAAAAKECAABkcnMvZG93bnJldi54bWxQSwUGAAAAAAQABAD5AAAAkgMAAAAA&#10;" strokeweight="2.25pt"/>
                  <v:line id="Line 234" o:spid="_x0000_s2865" style="position:absolute;visibility:visibl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9AosUAAADcAAAADwAAAGRycy9kb3ducmV2LnhtbESPQWvCQBSE7wX/w/KE3pqNYrWm2YgI&#10;hRzswVTq9ZF9zQazb2N2q+m/7xaEHoeZ+YbJN6PtxJUG3zpWMEtSEMS10y03Co4fb08vIHxA1tg5&#10;JgU/5GFTTB5yzLS78YGuVWhEhLDPUIEJoc+k9LUhiz5xPXH0vtxgMUQ5NFIPeItw28l5mi6lxZbj&#10;gsGedobqc/VtFSzeS6NP497vD2n5Se1lsbtUTqnH6bh9BRFoDP/he7vUCtarZ/g7E4+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9AosUAAADcAAAADwAAAAAAAAAA&#10;AAAAAAChAgAAZHJzL2Rvd25yZXYueG1sUEsFBgAAAAAEAAQA+QAAAJMDAAAAAA==&#10;" strokeweight="2.25pt"/>
                  <v:line id="Line 235" o:spid="_x0000_s2866" style="position:absolute;visibility:visibl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3e1cMAAADcAAAADwAAAGRycy9kb3ducmV2LnhtbESPQYvCMBSE78L+h/AW9qapi+hajbII&#10;Qg96sMp6fTTPpti81CZq998bQfA4zMw3zHzZ2VrcqPWVYwXDQQKCuHC64lLBYb/u/4DwAVlj7ZgU&#10;/JOH5eKjN8dUuzvv6JaHUkQI+xQVmBCaVEpfGLLoB64hjt7JtRZDlG0pdYv3CLe1/E6SsbRYcVww&#10;2NDKUHHOr1bBaJsZfew2frNLsj+qLqPVJXdKfX12vzMQgbrwDr/amVYwnYz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d3tXDAAAA3AAAAA8AAAAAAAAAAAAA&#10;AAAAoQIAAGRycy9kb3ducmV2LnhtbFBLBQYAAAAABAAEAPkAAACRAwAAAAA=&#10;" strokeweight="2.25pt"/>
                </v:group>
              </v:group>
            </v:group>
          </v:group>
          <w10:wrap anchorx="page" anchory="page"/>
        </v:group>
      </w:pict>
    </w:r>
    <w:r>
      <w:rPr>
        <w:noProof/>
        <w:lang w:bidi="ar-SA"/>
      </w:rPr>
      <w:pict w14:anchorId="3DC07254">
        <v:shape id="Text Box 2" o:spid="_x0000_s2723" type="#_x0000_t202" style="position:absolute;margin-left:698.25pt;margin-top:171.6pt;width:4.8pt;height:10.9pt;z-index:-2516270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ggrgIAAK4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" filled="f" stroked="f">
          <v:textbox style="mso-next-textbox:#Text Box 2;mso-fit-shape-to-text:t" inset="0,0,0,0">
            <w:txbxContent>
              <w:p w14:paraId="61E1008C" w14:textId="50969B14" w:rsidR="00001182" w:rsidRDefault="00001182">
                <w:r>
                  <w:fldChar w:fldCharType="begin"/>
                </w:r>
                <w:r>
                  <w:instrText xml:space="preserve"> PAGE \* MERGEFORMAT </w:instrText>
                </w:r>
                <w:r>
                  <w:fldChar w:fldCharType="separate"/>
                </w:r>
                <w:r w:rsidR="00555EBE" w:rsidRPr="00555EBE">
                  <w:rPr>
                    <w:rStyle w:val="a7"/>
                    <w:rFonts w:eastAsia="Courier New"/>
                    <w:noProof/>
                  </w:rPr>
                  <w:t>58</w:t>
                </w:r>
                <w:r>
                  <w:rPr>
                    <w:rStyle w:val="a7"/>
                    <w:rFonts w:eastAsia="Courier New"/>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55C4" w14:textId="77777777" w:rsidR="00001182" w:rsidRDefault="0000118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352C"/>
    <w:multiLevelType w:val="multilevel"/>
    <w:tmpl w:val="511AD274"/>
    <w:lvl w:ilvl="0">
      <w:start w:val="2"/>
      <w:numFmt w:val="decimal"/>
      <w:lvlText w:val="%1"/>
      <w:lvlJc w:val="left"/>
      <w:pPr>
        <w:ind w:left="480" w:hanging="480"/>
      </w:pPr>
      <w:rPr>
        <w:rFonts w:hint="default"/>
      </w:rPr>
    </w:lvl>
    <w:lvl w:ilvl="1">
      <w:start w:val="4"/>
      <w:numFmt w:val="decimal"/>
      <w:lvlText w:val="%1.%2"/>
      <w:lvlJc w:val="left"/>
      <w:pPr>
        <w:ind w:left="864" w:hanging="480"/>
      </w:pPr>
      <w:rPr>
        <w:rFonts w:hint="default"/>
      </w:rPr>
    </w:lvl>
    <w:lvl w:ilvl="2">
      <w:start w:val="7"/>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1" w15:restartNumberingAfterBreak="0">
    <w:nsid w:val="0992602D"/>
    <w:multiLevelType w:val="multilevel"/>
    <w:tmpl w:val="D0806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FC1ACA"/>
    <w:multiLevelType w:val="multilevel"/>
    <w:tmpl w:val="E42ABF6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2706D6"/>
    <w:multiLevelType w:val="multilevel"/>
    <w:tmpl w:val="C8EED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4577F2"/>
    <w:multiLevelType w:val="multilevel"/>
    <w:tmpl w:val="5A76F98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7A5802"/>
    <w:multiLevelType w:val="multilevel"/>
    <w:tmpl w:val="FBCC7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20054B"/>
    <w:multiLevelType w:val="multilevel"/>
    <w:tmpl w:val="040CBC68"/>
    <w:lvl w:ilvl="0">
      <w:start w:val="1"/>
      <w:numFmt w:val="decimal"/>
      <w:lvlText w:val="%1."/>
      <w:lvlJc w:val="left"/>
      <w:rPr>
        <w:rFonts w:ascii="Times New Roman" w:eastAsia="Courier New"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A24C28"/>
    <w:multiLevelType w:val="multilevel"/>
    <w:tmpl w:val="E41ED714"/>
    <w:lvl w:ilvl="0">
      <w:start w:val="1"/>
      <w:numFmt w:val="decimal"/>
      <w:lvlText w:val="%1."/>
      <w:lvlJc w:val="left"/>
      <w:pPr>
        <w:ind w:left="390" w:hanging="39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 w15:restartNumberingAfterBreak="0">
    <w:nsid w:val="26F70612"/>
    <w:multiLevelType w:val="multilevel"/>
    <w:tmpl w:val="42229B88"/>
    <w:lvl w:ilvl="0">
      <w:start w:val="2"/>
      <w:numFmt w:val="decimal"/>
      <w:lvlText w:val="%1."/>
      <w:lvlJc w:val="left"/>
      <w:pPr>
        <w:ind w:left="540" w:hanging="540"/>
      </w:pPr>
      <w:rPr>
        <w:rFonts w:hint="default"/>
      </w:rPr>
    </w:lvl>
    <w:lvl w:ilvl="1">
      <w:start w:val="4"/>
      <w:numFmt w:val="decimal"/>
      <w:lvlText w:val="%1.%2."/>
      <w:lvlJc w:val="left"/>
      <w:pPr>
        <w:ind w:left="1252" w:hanging="540"/>
      </w:pPr>
      <w:rPr>
        <w:rFonts w:hint="default"/>
      </w:rPr>
    </w:lvl>
    <w:lvl w:ilvl="2">
      <w:start w:val="6"/>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9" w15:restartNumberingAfterBreak="0">
    <w:nsid w:val="282D0F4F"/>
    <w:multiLevelType w:val="multilevel"/>
    <w:tmpl w:val="E998338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E233AD"/>
    <w:multiLevelType w:val="multilevel"/>
    <w:tmpl w:val="50CE8060"/>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6473EB"/>
    <w:multiLevelType w:val="multilevel"/>
    <w:tmpl w:val="771A871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hint="default"/>
        <w:b w:val="0"/>
        <w:bCs w:val="0"/>
        <w:i w:val="0"/>
        <w:iCs/>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EE7155"/>
    <w:multiLevelType w:val="multilevel"/>
    <w:tmpl w:val="26AC0EE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4C24BF"/>
    <w:multiLevelType w:val="multilevel"/>
    <w:tmpl w:val="C5E6C320"/>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3B1D7C"/>
    <w:multiLevelType w:val="multilevel"/>
    <w:tmpl w:val="B45CA26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2"/>
      <w:numFmt w:val="decimal"/>
      <w:pStyle w:val="021"/>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141"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4">
      <w:start w:val="1"/>
      <w:numFmt w:val="decimal"/>
      <w:pStyle w:val="051111"/>
      <w:suff w:val="space"/>
      <w:lvlText w:val="%2.%3.%4.%5."/>
      <w:lvlJc w:val="left"/>
      <w:pPr>
        <w:ind w:left="709"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5" w15:restartNumberingAfterBreak="0">
    <w:nsid w:val="344038BC"/>
    <w:multiLevelType w:val="multilevel"/>
    <w:tmpl w:val="865052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7F6ADB"/>
    <w:multiLevelType w:val="hybridMultilevel"/>
    <w:tmpl w:val="45C8789A"/>
    <w:lvl w:ilvl="0" w:tplc="46A0C3A0">
      <w:start w:val="1"/>
      <w:numFmt w:val="bullet"/>
      <w:pStyle w:val="110"/>
      <w:lvlText w:val=""/>
      <w:lvlJc w:val="left"/>
      <w:pPr>
        <w:ind w:left="1069"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7" w15:restartNumberingAfterBreak="0">
    <w:nsid w:val="3AD715C6"/>
    <w:multiLevelType w:val="multilevel"/>
    <w:tmpl w:val="A07E79C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7666914"/>
    <w:multiLevelType w:val="multilevel"/>
    <w:tmpl w:val="FA3EDF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9F5428"/>
    <w:multiLevelType w:val="multilevel"/>
    <w:tmpl w:val="8488D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2E395C"/>
    <w:multiLevelType w:val="multilevel"/>
    <w:tmpl w:val="6E08CB22"/>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50AC1DD3"/>
    <w:multiLevelType w:val="multilevel"/>
    <w:tmpl w:val="AE2A2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37876D6"/>
    <w:multiLevelType w:val="multilevel"/>
    <w:tmpl w:val="78F867CA"/>
    <w:lvl w:ilvl="0">
      <w:start w:val="2"/>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53D31271"/>
    <w:multiLevelType w:val="multilevel"/>
    <w:tmpl w:val="4A4CB5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7C558A4"/>
    <w:multiLevelType w:val="multilevel"/>
    <w:tmpl w:val="C20033C6"/>
    <w:lvl w:ilvl="0">
      <w:start w:val="2"/>
      <w:numFmt w:val="decimal"/>
      <w:lvlText w:val="%1."/>
      <w:lvlJc w:val="left"/>
      <w:pPr>
        <w:ind w:left="540" w:hanging="540"/>
      </w:pPr>
      <w:rPr>
        <w:rFonts w:hint="default"/>
      </w:rPr>
    </w:lvl>
    <w:lvl w:ilvl="1">
      <w:start w:val="4"/>
      <w:numFmt w:val="decimal"/>
      <w:lvlText w:val="%1.%2."/>
      <w:lvlJc w:val="left"/>
      <w:pPr>
        <w:ind w:left="965" w:hanging="54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5A594A5F"/>
    <w:multiLevelType w:val="multilevel"/>
    <w:tmpl w:val="BC00F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1A5782"/>
    <w:multiLevelType w:val="multilevel"/>
    <w:tmpl w:val="999EE8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9536E6D"/>
    <w:multiLevelType w:val="multilevel"/>
    <w:tmpl w:val="5AB2DB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5C3A27"/>
    <w:multiLevelType w:val="multilevel"/>
    <w:tmpl w:val="353ED980"/>
    <w:lvl w:ilvl="0">
      <w:start w:val="4"/>
      <w:numFmt w:val="decimal"/>
      <w:lvlText w:val="%1."/>
      <w:lvlJc w:val="left"/>
      <w:pPr>
        <w:ind w:left="600" w:hanging="600"/>
      </w:pPr>
      <w:rPr>
        <w:rFonts w:ascii="Courier New" w:eastAsia="Courier New" w:hAnsi="Courier New" w:cs="Courier New" w:hint="default"/>
        <w:color w:val="000000"/>
      </w:rPr>
    </w:lvl>
    <w:lvl w:ilvl="1">
      <w:start w:val="9"/>
      <w:numFmt w:val="decimal"/>
      <w:lvlText w:val="%1.%2."/>
      <w:lvlJc w:val="left"/>
      <w:pPr>
        <w:ind w:left="1350" w:hanging="600"/>
      </w:pPr>
      <w:rPr>
        <w:rFonts w:ascii="Times New Roman" w:eastAsia="Courier New" w:hAnsi="Times New Roman" w:cs="Times New Roman" w:hint="default"/>
        <w:color w:val="000000"/>
      </w:rPr>
    </w:lvl>
    <w:lvl w:ilvl="2">
      <w:start w:val="1"/>
      <w:numFmt w:val="decimal"/>
      <w:lvlText w:val="%1.%2.%3."/>
      <w:lvlJc w:val="left"/>
      <w:pPr>
        <w:ind w:left="2220" w:hanging="720"/>
      </w:pPr>
      <w:rPr>
        <w:rFonts w:ascii="Courier New" w:eastAsia="Courier New" w:hAnsi="Courier New" w:cs="Courier New" w:hint="default"/>
        <w:color w:val="000000"/>
      </w:rPr>
    </w:lvl>
    <w:lvl w:ilvl="3">
      <w:start w:val="1"/>
      <w:numFmt w:val="decimal"/>
      <w:lvlText w:val="%1.%2.%3.%4."/>
      <w:lvlJc w:val="left"/>
      <w:pPr>
        <w:ind w:left="2970" w:hanging="720"/>
      </w:pPr>
      <w:rPr>
        <w:rFonts w:ascii="Courier New" w:eastAsia="Courier New" w:hAnsi="Courier New" w:cs="Courier New" w:hint="default"/>
        <w:color w:val="000000"/>
      </w:rPr>
    </w:lvl>
    <w:lvl w:ilvl="4">
      <w:start w:val="1"/>
      <w:numFmt w:val="decimal"/>
      <w:lvlText w:val="%1.%2.%3.%4.%5."/>
      <w:lvlJc w:val="left"/>
      <w:pPr>
        <w:ind w:left="4080" w:hanging="1080"/>
      </w:pPr>
      <w:rPr>
        <w:rFonts w:ascii="Courier New" w:eastAsia="Courier New" w:hAnsi="Courier New" w:cs="Courier New" w:hint="default"/>
        <w:color w:val="000000"/>
      </w:rPr>
    </w:lvl>
    <w:lvl w:ilvl="5">
      <w:start w:val="1"/>
      <w:numFmt w:val="decimal"/>
      <w:lvlText w:val="%1.%2.%3.%4.%5.%6."/>
      <w:lvlJc w:val="left"/>
      <w:pPr>
        <w:ind w:left="4830" w:hanging="1080"/>
      </w:pPr>
      <w:rPr>
        <w:rFonts w:ascii="Courier New" w:eastAsia="Courier New" w:hAnsi="Courier New" w:cs="Courier New" w:hint="default"/>
        <w:color w:val="000000"/>
      </w:rPr>
    </w:lvl>
    <w:lvl w:ilvl="6">
      <w:start w:val="1"/>
      <w:numFmt w:val="decimal"/>
      <w:lvlText w:val="%1.%2.%3.%4.%5.%6.%7."/>
      <w:lvlJc w:val="left"/>
      <w:pPr>
        <w:ind w:left="5940" w:hanging="1440"/>
      </w:pPr>
      <w:rPr>
        <w:rFonts w:ascii="Courier New" w:eastAsia="Courier New" w:hAnsi="Courier New" w:cs="Courier New" w:hint="default"/>
        <w:color w:val="000000"/>
      </w:rPr>
    </w:lvl>
    <w:lvl w:ilvl="7">
      <w:start w:val="1"/>
      <w:numFmt w:val="decimal"/>
      <w:lvlText w:val="%1.%2.%3.%4.%5.%6.%7.%8."/>
      <w:lvlJc w:val="left"/>
      <w:pPr>
        <w:ind w:left="6690" w:hanging="1440"/>
      </w:pPr>
      <w:rPr>
        <w:rFonts w:ascii="Courier New" w:eastAsia="Courier New" w:hAnsi="Courier New" w:cs="Courier New" w:hint="default"/>
        <w:color w:val="000000"/>
      </w:rPr>
    </w:lvl>
    <w:lvl w:ilvl="8">
      <w:start w:val="1"/>
      <w:numFmt w:val="decimal"/>
      <w:lvlText w:val="%1.%2.%3.%4.%5.%6.%7.%8.%9."/>
      <w:lvlJc w:val="left"/>
      <w:pPr>
        <w:ind w:left="7800" w:hanging="1800"/>
      </w:pPr>
      <w:rPr>
        <w:rFonts w:ascii="Courier New" w:eastAsia="Courier New" w:hAnsi="Courier New" w:cs="Courier New" w:hint="default"/>
        <w:color w:val="000000"/>
      </w:rPr>
    </w:lvl>
  </w:abstractNum>
  <w:abstractNum w:abstractNumId="29" w15:restartNumberingAfterBreak="0">
    <w:nsid w:val="6AC266BB"/>
    <w:multiLevelType w:val="multilevel"/>
    <w:tmpl w:val="CC02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7D1DE7"/>
    <w:multiLevelType w:val="multilevel"/>
    <w:tmpl w:val="9B4ADD8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896B29"/>
    <w:multiLevelType w:val="multilevel"/>
    <w:tmpl w:val="786A1B6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bCs/>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6D80809"/>
    <w:multiLevelType w:val="hybridMultilevel"/>
    <w:tmpl w:val="FE40A7D2"/>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7B0655B6"/>
    <w:multiLevelType w:val="hybridMultilevel"/>
    <w:tmpl w:val="01CEAA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1"/>
  </w:num>
  <w:num w:numId="2">
    <w:abstractNumId w:val="19"/>
  </w:num>
  <w:num w:numId="3">
    <w:abstractNumId w:val="26"/>
  </w:num>
  <w:num w:numId="4">
    <w:abstractNumId w:val="18"/>
  </w:num>
  <w:num w:numId="5">
    <w:abstractNumId w:val="30"/>
  </w:num>
  <w:num w:numId="6">
    <w:abstractNumId w:val="2"/>
  </w:num>
  <w:num w:numId="7">
    <w:abstractNumId w:val="15"/>
  </w:num>
  <w:num w:numId="8">
    <w:abstractNumId w:val="9"/>
  </w:num>
  <w:num w:numId="9">
    <w:abstractNumId w:val="11"/>
  </w:num>
  <w:num w:numId="10">
    <w:abstractNumId w:val="4"/>
  </w:num>
  <w:num w:numId="11">
    <w:abstractNumId w:val="10"/>
  </w:num>
  <w:num w:numId="12">
    <w:abstractNumId w:val="13"/>
  </w:num>
  <w:num w:numId="13">
    <w:abstractNumId w:val="5"/>
  </w:num>
  <w:num w:numId="14">
    <w:abstractNumId w:val="25"/>
  </w:num>
  <w:num w:numId="15">
    <w:abstractNumId w:val="3"/>
  </w:num>
  <w:num w:numId="16">
    <w:abstractNumId w:val="1"/>
  </w:num>
  <w:num w:numId="17">
    <w:abstractNumId w:val="6"/>
  </w:num>
  <w:num w:numId="18">
    <w:abstractNumId w:val="33"/>
  </w:num>
  <w:num w:numId="19">
    <w:abstractNumId w:val="32"/>
  </w:num>
  <w:num w:numId="20">
    <w:abstractNumId w:val="17"/>
  </w:num>
  <w:num w:numId="21">
    <w:abstractNumId w:val="23"/>
  </w:num>
  <w:num w:numId="22">
    <w:abstractNumId w:val="20"/>
  </w:num>
  <w:num w:numId="23">
    <w:abstractNumId w:val="8"/>
  </w:num>
  <w:num w:numId="24">
    <w:abstractNumId w:val="24"/>
  </w:num>
  <w:num w:numId="25">
    <w:abstractNumId w:val="22"/>
  </w:num>
  <w:num w:numId="26">
    <w:abstractNumId w:val="0"/>
  </w:num>
  <w:num w:numId="27">
    <w:abstractNumId w:val="28"/>
  </w:num>
  <w:num w:numId="28">
    <w:abstractNumId w:val="27"/>
  </w:num>
  <w:num w:numId="29">
    <w:abstractNumId w:val="31"/>
  </w:num>
  <w:num w:numId="30">
    <w:abstractNumId w:val="12"/>
  </w:num>
  <w:num w:numId="31">
    <w:abstractNumId w:val="16"/>
  </w:num>
  <w:num w:numId="32">
    <w:abstractNumId w:val="14"/>
  </w:num>
  <w:num w:numId="33">
    <w:abstractNumId w:val="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81"/>
  <w:drawingGridVerticalSpacing w:val="181"/>
  <w:characterSpacingControl w:val="compressPunctuation"/>
  <w:hdrShapeDefaults>
    <o:shapedefaults v:ext="edit" spidmax="286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B51463"/>
    <w:rsid w:val="00000A67"/>
    <w:rsid w:val="00001182"/>
    <w:rsid w:val="000012E7"/>
    <w:rsid w:val="00001A77"/>
    <w:rsid w:val="000049C8"/>
    <w:rsid w:val="00005557"/>
    <w:rsid w:val="00014D82"/>
    <w:rsid w:val="00015EA0"/>
    <w:rsid w:val="00020103"/>
    <w:rsid w:val="00021B75"/>
    <w:rsid w:val="00032D9F"/>
    <w:rsid w:val="0003331B"/>
    <w:rsid w:val="00042491"/>
    <w:rsid w:val="000439A6"/>
    <w:rsid w:val="000445F9"/>
    <w:rsid w:val="00046CA2"/>
    <w:rsid w:val="00046E08"/>
    <w:rsid w:val="00050E1F"/>
    <w:rsid w:val="000524C5"/>
    <w:rsid w:val="00056291"/>
    <w:rsid w:val="00056E7F"/>
    <w:rsid w:val="00062442"/>
    <w:rsid w:val="0007272A"/>
    <w:rsid w:val="00075960"/>
    <w:rsid w:val="000816FF"/>
    <w:rsid w:val="000A383B"/>
    <w:rsid w:val="000A51D6"/>
    <w:rsid w:val="000B234B"/>
    <w:rsid w:val="000B258E"/>
    <w:rsid w:val="000B2C53"/>
    <w:rsid w:val="000B38C5"/>
    <w:rsid w:val="000B5FB2"/>
    <w:rsid w:val="000C0AFB"/>
    <w:rsid w:val="000C2A54"/>
    <w:rsid w:val="000C4BC7"/>
    <w:rsid w:val="000C56B1"/>
    <w:rsid w:val="000D02D6"/>
    <w:rsid w:val="000D12F6"/>
    <w:rsid w:val="000D5CF8"/>
    <w:rsid w:val="000D778C"/>
    <w:rsid w:val="000E0BAC"/>
    <w:rsid w:val="000E1409"/>
    <w:rsid w:val="000E1D70"/>
    <w:rsid w:val="000E28FC"/>
    <w:rsid w:val="000E78BC"/>
    <w:rsid w:val="000F0CCC"/>
    <w:rsid w:val="000F27E3"/>
    <w:rsid w:val="000F33BE"/>
    <w:rsid w:val="00105E09"/>
    <w:rsid w:val="00107E54"/>
    <w:rsid w:val="00107FB9"/>
    <w:rsid w:val="00110723"/>
    <w:rsid w:val="00120A29"/>
    <w:rsid w:val="00127CF5"/>
    <w:rsid w:val="00131198"/>
    <w:rsid w:val="00132F3C"/>
    <w:rsid w:val="001331A3"/>
    <w:rsid w:val="0013367A"/>
    <w:rsid w:val="001339C8"/>
    <w:rsid w:val="001357E9"/>
    <w:rsid w:val="00137F53"/>
    <w:rsid w:val="00141C1B"/>
    <w:rsid w:val="001424E5"/>
    <w:rsid w:val="00144F56"/>
    <w:rsid w:val="0015389C"/>
    <w:rsid w:val="001543DF"/>
    <w:rsid w:val="0015539B"/>
    <w:rsid w:val="00156879"/>
    <w:rsid w:val="0016270B"/>
    <w:rsid w:val="00164902"/>
    <w:rsid w:val="00171D4F"/>
    <w:rsid w:val="00174A5F"/>
    <w:rsid w:val="001754AD"/>
    <w:rsid w:val="001761BF"/>
    <w:rsid w:val="0017684A"/>
    <w:rsid w:val="00183622"/>
    <w:rsid w:val="0018549D"/>
    <w:rsid w:val="0019219F"/>
    <w:rsid w:val="00193C35"/>
    <w:rsid w:val="00194442"/>
    <w:rsid w:val="00195067"/>
    <w:rsid w:val="001A1E38"/>
    <w:rsid w:val="001A3E11"/>
    <w:rsid w:val="001A6FDE"/>
    <w:rsid w:val="001A79E0"/>
    <w:rsid w:val="001C159F"/>
    <w:rsid w:val="001C2E4B"/>
    <w:rsid w:val="001D5585"/>
    <w:rsid w:val="001E5473"/>
    <w:rsid w:val="001E5869"/>
    <w:rsid w:val="001E6431"/>
    <w:rsid w:val="001E7B54"/>
    <w:rsid w:val="001F04A4"/>
    <w:rsid w:val="001F18CB"/>
    <w:rsid w:val="001F3BAC"/>
    <w:rsid w:val="001F795B"/>
    <w:rsid w:val="002020CF"/>
    <w:rsid w:val="00202927"/>
    <w:rsid w:val="00204DA9"/>
    <w:rsid w:val="002063F4"/>
    <w:rsid w:val="00207822"/>
    <w:rsid w:val="0021166C"/>
    <w:rsid w:val="002144E3"/>
    <w:rsid w:val="00214DF7"/>
    <w:rsid w:val="00215B74"/>
    <w:rsid w:val="00220665"/>
    <w:rsid w:val="00222D9F"/>
    <w:rsid w:val="00223E89"/>
    <w:rsid w:val="00226D27"/>
    <w:rsid w:val="0022725C"/>
    <w:rsid w:val="00231D39"/>
    <w:rsid w:val="002328AE"/>
    <w:rsid w:val="002348CF"/>
    <w:rsid w:val="002352FC"/>
    <w:rsid w:val="002404B4"/>
    <w:rsid w:val="00241BB7"/>
    <w:rsid w:val="002426BF"/>
    <w:rsid w:val="00242835"/>
    <w:rsid w:val="0025291D"/>
    <w:rsid w:val="00254279"/>
    <w:rsid w:val="002562B1"/>
    <w:rsid w:val="00257B1D"/>
    <w:rsid w:val="00257CC8"/>
    <w:rsid w:val="00263EA8"/>
    <w:rsid w:val="002665F3"/>
    <w:rsid w:val="00273BF7"/>
    <w:rsid w:val="00283AD4"/>
    <w:rsid w:val="00284115"/>
    <w:rsid w:val="00285C4E"/>
    <w:rsid w:val="0029356B"/>
    <w:rsid w:val="00297D3A"/>
    <w:rsid w:val="002A0CE3"/>
    <w:rsid w:val="002B03B6"/>
    <w:rsid w:val="002B3055"/>
    <w:rsid w:val="002C20D5"/>
    <w:rsid w:val="002C7FB7"/>
    <w:rsid w:val="002D04D7"/>
    <w:rsid w:val="002D2651"/>
    <w:rsid w:val="002D5228"/>
    <w:rsid w:val="002E0D91"/>
    <w:rsid w:val="002E4FE3"/>
    <w:rsid w:val="002F2AFA"/>
    <w:rsid w:val="002F4514"/>
    <w:rsid w:val="002F484C"/>
    <w:rsid w:val="002F5B2D"/>
    <w:rsid w:val="003002F9"/>
    <w:rsid w:val="00301673"/>
    <w:rsid w:val="0031219B"/>
    <w:rsid w:val="0031375B"/>
    <w:rsid w:val="00314B7F"/>
    <w:rsid w:val="00323FD3"/>
    <w:rsid w:val="00327331"/>
    <w:rsid w:val="00334001"/>
    <w:rsid w:val="00340F5A"/>
    <w:rsid w:val="00341CD2"/>
    <w:rsid w:val="0034579E"/>
    <w:rsid w:val="003468DA"/>
    <w:rsid w:val="00347B10"/>
    <w:rsid w:val="00350922"/>
    <w:rsid w:val="00351F53"/>
    <w:rsid w:val="00352663"/>
    <w:rsid w:val="00361051"/>
    <w:rsid w:val="00361656"/>
    <w:rsid w:val="00361ECD"/>
    <w:rsid w:val="00363C0F"/>
    <w:rsid w:val="0036619C"/>
    <w:rsid w:val="00373F24"/>
    <w:rsid w:val="00375CED"/>
    <w:rsid w:val="00387067"/>
    <w:rsid w:val="0039023D"/>
    <w:rsid w:val="003945D2"/>
    <w:rsid w:val="0039754C"/>
    <w:rsid w:val="003A1229"/>
    <w:rsid w:val="003A2464"/>
    <w:rsid w:val="003A5BD7"/>
    <w:rsid w:val="003A7B53"/>
    <w:rsid w:val="003A7C73"/>
    <w:rsid w:val="003B02FD"/>
    <w:rsid w:val="003B062B"/>
    <w:rsid w:val="003B2399"/>
    <w:rsid w:val="003B65A9"/>
    <w:rsid w:val="003C2519"/>
    <w:rsid w:val="003C5D73"/>
    <w:rsid w:val="003D0092"/>
    <w:rsid w:val="003D7BF5"/>
    <w:rsid w:val="003F0F97"/>
    <w:rsid w:val="003F3DCF"/>
    <w:rsid w:val="003F5177"/>
    <w:rsid w:val="003F5BF0"/>
    <w:rsid w:val="003F612F"/>
    <w:rsid w:val="003F66E2"/>
    <w:rsid w:val="003F7C73"/>
    <w:rsid w:val="004008A0"/>
    <w:rsid w:val="0040770D"/>
    <w:rsid w:val="004117BA"/>
    <w:rsid w:val="00411832"/>
    <w:rsid w:val="004119BE"/>
    <w:rsid w:val="004138A6"/>
    <w:rsid w:val="00414C1E"/>
    <w:rsid w:val="00430597"/>
    <w:rsid w:val="004307E1"/>
    <w:rsid w:val="00432F5F"/>
    <w:rsid w:val="00440A89"/>
    <w:rsid w:val="00441521"/>
    <w:rsid w:val="004417EC"/>
    <w:rsid w:val="00445C2B"/>
    <w:rsid w:val="004469F8"/>
    <w:rsid w:val="00454C40"/>
    <w:rsid w:val="004556E1"/>
    <w:rsid w:val="00456401"/>
    <w:rsid w:val="0046337C"/>
    <w:rsid w:val="0046362B"/>
    <w:rsid w:val="00465D2B"/>
    <w:rsid w:val="00466F73"/>
    <w:rsid w:val="0047408E"/>
    <w:rsid w:val="00474533"/>
    <w:rsid w:val="00477B89"/>
    <w:rsid w:val="00477EF9"/>
    <w:rsid w:val="00480243"/>
    <w:rsid w:val="00481466"/>
    <w:rsid w:val="00482162"/>
    <w:rsid w:val="00484440"/>
    <w:rsid w:val="004869A8"/>
    <w:rsid w:val="00493728"/>
    <w:rsid w:val="00497FB9"/>
    <w:rsid w:val="004A07D2"/>
    <w:rsid w:val="004A0C8B"/>
    <w:rsid w:val="004B1E04"/>
    <w:rsid w:val="004B5AD4"/>
    <w:rsid w:val="004C0F7E"/>
    <w:rsid w:val="004D1491"/>
    <w:rsid w:val="004D3151"/>
    <w:rsid w:val="004D43B2"/>
    <w:rsid w:val="004D4A23"/>
    <w:rsid w:val="004D6EC8"/>
    <w:rsid w:val="004D7C35"/>
    <w:rsid w:val="004E0338"/>
    <w:rsid w:val="004E334E"/>
    <w:rsid w:val="004E6E9D"/>
    <w:rsid w:val="004E6F61"/>
    <w:rsid w:val="004F224C"/>
    <w:rsid w:val="004F2492"/>
    <w:rsid w:val="004F463A"/>
    <w:rsid w:val="0050415C"/>
    <w:rsid w:val="00505EA3"/>
    <w:rsid w:val="00512538"/>
    <w:rsid w:val="00512552"/>
    <w:rsid w:val="00514915"/>
    <w:rsid w:val="005155A8"/>
    <w:rsid w:val="00517802"/>
    <w:rsid w:val="00520109"/>
    <w:rsid w:val="005207CB"/>
    <w:rsid w:val="005209A4"/>
    <w:rsid w:val="00523D7B"/>
    <w:rsid w:val="00524049"/>
    <w:rsid w:val="005249A1"/>
    <w:rsid w:val="00524B51"/>
    <w:rsid w:val="00526276"/>
    <w:rsid w:val="005447C4"/>
    <w:rsid w:val="005457ED"/>
    <w:rsid w:val="005467E2"/>
    <w:rsid w:val="00546DFE"/>
    <w:rsid w:val="00546E20"/>
    <w:rsid w:val="00550141"/>
    <w:rsid w:val="005515D2"/>
    <w:rsid w:val="005524B5"/>
    <w:rsid w:val="005536AB"/>
    <w:rsid w:val="00555640"/>
    <w:rsid w:val="00555EBE"/>
    <w:rsid w:val="0055610A"/>
    <w:rsid w:val="0055684F"/>
    <w:rsid w:val="00565613"/>
    <w:rsid w:val="00566C57"/>
    <w:rsid w:val="005714A8"/>
    <w:rsid w:val="005730E8"/>
    <w:rsid w:val="00573CFB"/>
    <w:rsid w:val="00574D06"/>
    <w:rsid w:val="00582594"/>
    <w:rsid w:val="005862D0"/>
    <w:rsid w:val="00592B5E"/>
    <w:rsid w:val="005941F0"/>
    <w:rsid w:val="0059520F"/>
    <w:rsid w:val="005A63E7"/>
    <w:rsid w:val="005A757E"/>
    <w:rsid w:val="005B0FAD"/>
    <w:rsid w:val="005B5A99"/>
    <w:rsid w:val="005B6C1C"/>
    <w:rsid w:val="005C03C7"/>
    <w:rsid w:val="005C5270"/>
    <w:rsid w:val="005C72D2"/>
    <w:rsid w:val="005D0A23"/>
    <w:rsid w:val="005D12A1"/>
    <w:rsid w:val="005D5160"/>
    <w:rsid w:val="005D6433"/>
    <w:rsid w:val="005D6E45"/>
    <w:rsid w:val="005E3D95"/>
    <w:rsid w:val="005E5311"/>
    <w:rsid w:val="005F4C82"/>
    <w:rsid w:val="005F4D35"/>
    <w:rsid w:val="005F569B"/>
    <w:rsid w:val="005F5C3D"/>
    <w:rsid w:val="005F6E29"/>
    <w:rsid w:val="005F79FE"/>
    <w:rsid w:val="005F7B3E"/>
    <w:rsid w:val="00600969"/>
    <w:rsid w:val="00601BF8"/>
    <w:rsid w:val="00602143"/>
    <w:rsid w:val="0060425F"/>
    <w:rsid w:val="00606AB6"/>
    <w:rsid w:val="00607863"/>
    <w:rsid w:val="00612378"/>
    <w:rsid w:val="0061369C"/>
    <w:rsid w:val="006207BE"/>
    <w:rsid w:val="00621E50"/>
    <w:rsid w:val="00630723"/>
    <w:rsid w:val="006326E2"/>
    <w:rsid w:val="00633F15"/>
    <w:rsid w:val="00635931"/>
    <w:rsid w:val="00636B39"/>
    <w:rsid w:val="00637B4A"/>
    <w:rsid w:val="00642FB8"/>
    <w:rsid w:val="00642FEB"/>
    <w:rsid w:val="00644A85"/>
    <w:rsid w:val="0064617B"/>
    <w:rsid w:val="00646B12"/>
    <w:rsid w:val="00651238"/>
    <w:rsid w:val="006536DD"/>
    <w:rsid w:val="006555BD"/>
    <w:rsid w:val="00661059"/>
    <w:rsid w:val="00663E00"/>
    <w:rsid w:val="00665609"/>
    <w:rsid w:val="00670E99"/>
    <w:rsid w:val="006766D6"/>
    <w:rsid w:val="00680A3E"/>
    <w:rsid w:val="00682906"/>
    <w:rsid w:val="00696F5B"/>
    <w:rsid w:val="006B7325"/>
    <w:rsid w:val="006B7DFF"/>
    <w:rsid w:val="006C2D9E"/>
    <w:rsid w:val="006C56F1"/>
    <w:rsid w:val="006C75C3"/>
    <w:rsid w:val="006C7E58"/>
    <w:rsid w:val="006D4F65"/>
    <w:rsid w:val="006D6CC3"/>
    <w:rsid w:val="006E6AE9"/>
    <w:rsid w:val="006E7D2A"/>
    <w:rsid w:val="006F3F36"/>
    <w:rsid w:val="006F69E2"/>
    <w:rsid w:val="006F6AE2"/>
    <w:rsid w:val="006F6FFF"/>
    <w:rsid w:val="0070101A"/>
    <w:rsid w:val="00704644"/>
    <w:rsid w:val="00705995"/>
    <w:rsid w:val="0070766F"/>
    <w:rsid w:val="00711111"/>
    <w:rsid w:val="00716261"/>
    <w:rsid w:val="00717C9E"/>
    <w:rsid w:val="00721271"/>
    <w:rsid w:val="007227E9"/>
    <w:rsid w:val="007259F9"/>
    <w:rsid w:val="00725DA0"/>
    <w:rsid w:val="00731300"/>
    <w:rsid w:val="007362C0"/>
    <w:rsid w:val="00736F89"/>
    <w:rsid w:val="00741199"/>
    <w:rsid w:val="00742CAD"/>
    <w:rsid w:val="007457ED"/>
    <w:rsid w:val="00747F99"/>
    <w:rsid w:val="00750B6F"/>
    <w:rsid w:val="00750DC1"/>
    <w:rsid w:val="007535C7"/>
    <w:rsid w:val="0075372F"/>
    <w:rsid w:val="007559BA"/>
    <w:rsid w:val="00756D4B"/>
    <w:rsid w:val="00760C64"/>
    <w:rsid w:val="00771292"/>
    <w:rsid w:val="00772E03"/>
    <w:rsid w:val="00774F21"/>
    <w:rsid w:val="00776FE6"/>
    <w:rsid w:val="00786A76"/>
    <w:rsid w:val="0079174D"/>
    <w:rsid w:val="007920D9"/>
    <w:rsid w:val="00792F6B"/>
    <w:rsid w:val="007A024A"/>
    <w:rsid w:val="007B70DB"/>
    <w:rsid w:val="007B794C"/>
    <w:rsid w:val="007C1E9A"/>
    <w:rsid w:val="007C3372"/>
    <w:rsid w:val="007C3630"/>
    <w:rsid w:val="007D3910"/>
    <w:rsid w:val="007D4B7F"/>
    <w:rsid w:val="007D7120"/>
    <w:rsid w:val="007D729A"/>
    <w:rsid w:val="007D737D"/>
    <w:rsid w:val="007D75B2"/>
    <w:rsid w:val="007D78FB"/>
    <w:rsid w:val="007D7EA6"/>
    <w:rsid w:val="007E1946"/>
    <w:rsid w:val="007E1CC8"/>
    <w:rsid w:val="007E1DC3"/>
    <w:rsid w:val="007E2AEB"/>
    <w:rsid w:val="007E534C"/>
    <w:rsid w:val="007E6FA5"/>
    <w:rsid w:val="007F332D"/>
    <w:rsid w:val="007F4C1F"/>
    <w:rsid w:val="007F57E8"/>
    <w:rsid w:val="007F6AE5"/>
    <w:rsid w:val="008032FD"/>
    <w:rsid w:val="0081182F"/>
    <w:rsid w:val="008147BB"/>
    <w:rsid w:val="0082027F"/>
    <w:rsid w:val="00825631"/>
    <w:rsid w:val="008262AA"/>
    <w:rsid w:val="00833058"/>
    <w:rsid w:val="00835508"/>
    <w:rsid w:val="00835C7B"/>
    <w:rsid w:val="00844AF9"/>
    <w:rsid w:val="00847A84"/>
    <w:rsid w:val="00847DED"/>
    <w:rsid w:val="00853294"/>
    <w:rsid w:val="008618A4"/>
    <w:rsid w:val="008625D2"/>
    <w:rsid w:val="008648B8"/>
    <w:rsid w:val="00867F91"/>
    <w:rsid w:val="00873C90"/>
    <w:rsid w:val="00874C2C"/>
    <w:rsid w:val="00875510"/>
    <w:rsid w:val="0087688F"/>
    <w:rsid w:val="008817AD"/>
    <w:rsid w:val="0088180F"/>
    <w:rsid w:val="00887E5F"/>
    <w:rsid w:val="00890AF3"/>
    <w:rsid w:val="00892A74"/>
    <w:rsid w:val="008933C1"/>
    <w:rsid w:val="008937D8"/>
    <w:rsid w:val="00894FDC"/>
    <w:rsid w:val="008A06E4"/>
    <w:rsid w:val="008A337C"/>
    <w:rsid w:val="008A6236"/>
    <w:rsid w:val="008A7032"/>
    <w:rsid w:val="008B16E0"/>
    <w:rsid w:val="008B4E2F"/>
    <w:rsid w:val="008B5038"/>
    <w:rsid w:val="008C26DA"/>
    <w:rsid w:val="008C2C86"/>
    <w:rsid w:val="008C4A2B"/>
    <w:rsid w:val="008C558C"/>
    <w:rsid w:val="008C72AA"/>
    <w:rsid w:val="008C777B"/>
    <w:rsid w:val="008D23A3"/>
    <w:rsid w:val="008D3C32"/>
    <w:rsid w:val="008D4782"/>
    <w:rsid w:val="008E278D"/>
    <w:rsid w:val="008E6A6F"/>
    <w:rsid w:val="008F39BF"/>
    <w:rsid w:val="009139E7"/>
    <w:rsid w:val="00916B83"/>
    <w:rsid w:val="0092199A"/>
    <w:rsid w:val="00926E00"/>
    <w:rsid w:val="0092754E"/>
    <w:rsid w:val="00935D7F"/>
    <w:rsid w:val="00937DC1"/>
    <w:rsid w:val="0094353B"/>
    <w:rsid w:val="00943D57"/>
    <w:rsid w:val="00950CB1"/>
    <w:rsid w:val="009516E6"/>
    <w:rsid w:val="00951CFD"/>
    <w:rsid w:val="00954A85"/>
    <w:rsid w:val="0096137D"/>
    <w:rsid w:val="00963671"/>
    <w:rsid w:val="009660A9"/>
    <w:rsid w:val="00972FB5"/>
    <w:rsid w:val="009749BA"/>
    <w:rsid w:val="009844D5"/>
    <w:rsid w:val="00991499"/>
    <w:rsid w:val="00993C95"/>
    <w:rsid w:val="00994AA4"/>
    <w:rsid w:val="00994CDA"/>
    <w:rsid w:val="009970F0"/>
    <w:rsid w:val="009A0721"/>
    <w:rsid w:val="009A46E5"/>
    <w:rsid w:val="009B4E5F"/>
    <w:rsid w:val="009B7DF1"/>
    <w:rsid w:val="009C24D1"/>
    <w:rsid w:val="009C2AFC"/>
    <w:rsid w:val="009C3EE7"/>
    <w:rsid w:val="009C67B1"/>
    <w:rsid w:val="009D1CF8"/>
    <w:rsid w:val="009D2C07"/>
    <w:rsid w:val="009E4183"/>
    <w:rsid w:val="009E4799"/>
    <w:rsid w:val="009E6394"/>
    <w:rsid w:val="009F17C3"/>
    <w:rsid w:val="009F5B22"/>
    <w:rsid w:val="009F6849"/>
    <w:rsid w:val="00A0152E"/>
    <w:rsid w:val="00A0401F"/>
    <w:rsid w:val="00A06D1F"/>
    <w:rsid w:val="00A123BC"/>
    <w:rsid w:val="00A15607"/>
    <w:rsid w:val="00A17333"/>
    <w:rsid w:val="00A20CAA"/>
    <w:rsid w:val="00A21731"/>
    <w:rsid w:val="00A22BCE"/>
    <w:rsid w:val="00A30BCF"/>
    <w:rsid w:val="00A323BF"/>
    <w:rsid w:val="00A4510C"/>
    <w:rsid w:val="00A4589D"/>
    <w:rsid w:val="00A45C17"/>
    <w:rsid w:val="00A512EA"/>
    <w:rsid w:val="00A5143E"/>
    <w:rsid w:val="00A539F9"/>
    <w:rsid w:val="00A542E0"/>
    <w:rsid w:val="00A547F6"/>
    <w:rsid w:val="00A55C77"/>
    <w:rsid w:val="00A5779D"/>
    <w:rsid w:val="00A61075"/>
    <w:rsid w:val="00A64B21"/>
    <w:rsid w:val="00A658B1"/>
    <w:rsid w:val="00A743BE"/>
    <w:rsid w:val="00A81D5A"/>
    <w:rsid w:val="00A836A4"/>
    <w:rsid w:val="00A8435B"/>
    <w:rsid w:val="00A85AB1"/>
    <w:rsid w:val="00A86525"/>
    <w:rsid w:val="00A87530"/>
    <w:rsid w:val="00A877EE"/>
    <w:rsid w:val="00A912FC"/>
    <w:rsid w:val="00AA178A"/>
    <w:rsid w:val="00AA267B"/>
    <w:rsid w:val="00AA5980"/>
    <w:rsid w:val="00AA7369"/>
    <w:rsid w:val="00AB15AF"/>
    <w:rsid w:val="00AB6A9F"/>
    <w:rsid w:val="00AB7478"/>
    <w:rsid w:val="00AC3E75"/>
    <w:rsid w:val="00AE2C9F"/>
    <w:rsid w:val="00AE3A16"/>
    <w:rsid w:val="00AE45EB"/>
    <w:rsid w:val="00AF0F9B"/>
    <w:rsid w:val="00B04B9F"/>
    <w:rsid w:val="00B13042"/>
    <w:rsid w:val="00B165D2"/>
    <w:rsid w:val="00B17784"/>
    <w:rsid w:val="00B20492"/>
    <w:rsid w:val="00B2301E"/>
    <w:rsid w:val="00B27AA9"/>
    <w:rsid w:val="00B31A10"/>
    <w:rsid w:val="00B321BF"/>
    <w:rsid w:val="00B35CC3"/>
    <w:rsid w:val="00B41422"/>
    <w:rsid w:val="00B42E7E"/>
    <w:rsid w:val="00B45524"/>
    <w:rsid w:val="00B461A6"/>
    <w:rsid w:val="00B4632F"/>
    <w:rsid w:val="00B46FD9"/>
    <w:rsid w:val="00B50E7A"/>
    <w:rsid w:val="00B51463"/>
    <w:rsid w:val="00B51C41"/>
    <w:rsid w:val="00B56897"/>
    <w:rsid w:val="00B602FF"/>
    <w:rsid w:val="00B611C8"/>
    <w:rsid w:val="00B61282"/>
    <w:rsid w:val="00B64EC8"/>
    <w:rsid w:val="00B662F0"/>
    <w:rsid w:val="00B674DD"/>
    <w:rsid w:val="00B70757"/>
    <w:rsid w:val="00B73A62"/>
    <w:rsid w:val="00B81B93"/>
    <w:rsid w:val="00B82868"/>
    <w:rsid w:val="00B83B4E"/>
    <w:rsid w:val="00B87046"/>
    <w:rsid w:val="00B92059"/>
    <w:rsid w:val="00B92F39"/>
    <w:rsid w:val="00B949F6"/>
    <w:rsid w:val="00B97087"/>
    <w:rsid w:val="00B97DC3"/>
    <w:rsid w:val="00BA22F0"/>
    <w:rsid w:val="00BA29E2"/>
    <w:rsid w:val="00BA5F7A"/>
    <w:rsid w:val="00BB05CC"/>
    <w:rsid w:val="00BB200B"/>
    <w:rsid w:val="00BB2180"/>
    <w:rsid w:val="00BB61A1"/>
    <w:rsid w:val="00BB7386"/>
    <w:rsid w:val="00BC6C8F"/>
    <w:rsid w:val="00BC7320"/>
    <w:rsid w:val="00BD00EF"/>
    <w:rsid w:val="00BD25E3"/>
    <w:rsid w:val="00BD3D10"/>
    <w:rsid w:val="00BE0409"/>
    <w:rsid w:val="00BE4383"/>
    <w:rsid w:val="00BE5CAE"/>
    <w:rsid w:val="00BE6166"/>
    <w:rsid w:val="00BF1A9F"/>
    <w:rsid w:val="00BF2553"/>
    <w:rsid w:val="00BF2902"/>
    <w:rsid w:val="00BF5192"/>
    <w:rsid w:val="00BF6880"/>
    <w:rsid w:val="00C0232E"/>
    <w:rsid w:val="00C031C8"/>
    <w:rsid w:val="00C04726"/>
    <w:rsid w:val="00C05C47"/>
    <w:rsid w:val="00C06B21"/>
    <w:rsid w:val="00C072AF"/>
    <w:rsid w:val="00C2182A"/>
    <w:rsid w:val="00C219A2"/>
    <w:rsid w:val="00C2244B"/>
    <w:rsid w:val="00C22595"/>
    <w:rsid w:val="00C25D14"/>
    <w:rsid w:val="00C3050F"/>
    <w:rsid w:val="00C44F99"/>
    <w:rsid w:val="00C4674D"/>
    <w:rsid w:val="00C5307B"/>
    <w:rsid w:val="00C559D0"/>
    <w:rsid w:val="00C578AF"/>
    <w:rsid w:val="00C60F61"/>
    <w:rsid w:val="00C637E9"/>
    <w:rsid w:val="00C63C55"/>
    <w:rsid w:val="00C63F5C"/>
    <w:rsid w:val="00C64254"/>
    <w:rsid w:val="00C71DF6"/>
    <w:rsid w:val="00C74D5A"/>
    <w:rsid w:val="00C751E9"/>
    <w:rsid w:val="00C76A4C"/>
    <w:rsid w:val="00C8200D"/>
    <w:rsid w:val="00C833E4"/>
    <w:rsid w:val="00C843CD"/>
    <w:rsid w:val="00C863A1"/>
    <w:rsid w:val="00C867E3"/>
    <w:rsid w:val="00C870DE"/>
    <w:rsid w:val="00C87388"/>
    <w:rsid w:val="00C93DCA"/>
    <w:rsid w:val="00C94C8C"/>
    <w:rsid w:val="00CA1C1D"/>
    <w:rsid w:val="00CA3BB7"/>
    <w:rsid w:val="00CA724C"/>
    <w:rsid w:val="00CB1770"/>
    <w:rsid w:val="00CB29FE"/>
    <w:rsid w:val="00CB43CB"/>
    <w:rsid w:val="00CB7D74"/>
    <w:rsid w:val="00CC2CB3"/>
    <w:rsid w:val="00CC34D1"/>
    <w:rsid w:val="00CC4A2F"/>
    <w:rsid w:val="00CD050D"/>
    <w:rsid w:val="00CD0889"/>
    <w:rsid w:val="00CD0DD6"/>
    <w:rsid w:val="00CD46A1"/>
    <w:rsid w:val="00CD5671"/>
    <w:rsid w:val="00CD7825"/>
    <w:rsid w:val="00CE0F25"/>
    <w:rsid w:val="00CE1583"/>
    <w:rsid w:val="00CF159B"/>
    <w:rsid w:val="00CF6543"/>
    <w:rsid w:val="00D02DB0"/>
    <w:rsid w:val="00D1311E"/>
    <w:rsid w:val="00D1552E"/>
    <w:rsid w:val="00D368CD"/>
    <w:rsid w:val="00D40608"/>
    <w:rsid w:val="00D43063"/>
    <w:rsid w:val="00D46070"/>
    <w:rsid w:val="00D46BE6"/>
    <w:rsid w:val="00D474F5"/>
    <w:rsid w:val="00D52210"/>
    <w:rsid w:val="00D52535"/>
    <w:rsid w:val="00D57696"/>
    <w:rsid w:val="00D610B7"/>
    <w:rsid w:val="00D6512D"/>
    <w:rsid w:val="00D65B9C"/>
    <w:rsid w:val="00D66643"/>
    <w:rsid w:val="00D71E23"/>
    <w:rsid w:val="00D7244C"/>
    <w:rsid w:val="00D74529"/>
    <w:rsid w:val="00D749FD"/>
    <w:rsid w:val="00D763B9"/>
    <w:rsid w:val="00D76D43"/>
    <w:rsid w:val="00D87295"/>
    <w:rsid w:val="00D87520"/>
    <w:rsid w:val="00D92CC7"/>
    <w:rsid w:val="00D931FD"/>
    <w:rsid w:val="00D95282"/>
    <w:rsid w:val="00D95646"/>
    <w:rsid w:val="00DA147B"/>
    <w:rsid w:val="00DA4A86"/>
    <w:rsid w:val="00DA5896"/>
    <w:rsid w:val="00DA77C8"/>
    <w:rsid w:val="00DA7F12"/>
    <w:rsid w:val="00DB53BB"/>
    <w:rsid w:val="00DB6591"/>
    <w:rsid w:val="00DB6FD0"/>
    <w:rsid w:val="00DC5E83"/>
    <w:rsid w:val="00DC7BAC"/>
    <w:rsid w:val="00DD12A3"/>
    <w:rsid w:val="00DD5B55"/>
    <w:rsid w:val="00DE0815"/>
    <w:rsid w:val="00DE4FB7"/>
    <w:rsid w:val="00DE50CF"/>
    <w:rsid w:val="00DE609B"/>
    <w:rsid w:val="00DF14E5"/>
    <w:rsid w:val="00DF2725"/>
    <w:rsid w:val="00DF321C"/>
    <w:rsid w:val="00DF7173"/>
    <w:rsid w:val="00E01259"/>
    <w:rsid w:val="00E1005B"/>
    <w:rsid w:val="00E10645"/>
    <w:rsid w:val="00E10B63"/>
    <w:rsid w:val="00E113B0"/>
    <w:rsid w:val="00E11645"/>
    <w:rsid w:val="00E138EB"/>
    <w:rsid w:val="00E13C07"/>
    <w:rsid w:val="00E14D97"/>
    <w:rsid w:val="00E14E36"/>
    <w:rsid w:val="00E21A46"/>
    <w:rsid w:val="00E21CC0"/>
    <w:rsid w:val="00E2240F"/>
    <w:rsid w:val="00E22A91"/>
    <w:rsid w:val="00E25028"/>
    <w:rsid w:val="00E41167"/>
    <w:rsid w:val="00E41A2D"/>
    <w:rsid w:val="00E44E9F"/>
    <w:rsid w:val="00E45695"/>
    <w:rsid w:val="00E47969"/>
    <w:rsid w:val="00E527FC"/>
    <w:rsid w:val="00E5623E"/>
    <w:rsid w:val="00E6061B"/>
    <w:rsid w:val="00E64FDA"/>
    <w:rsid w:val="00E67F37"/>
    <w:rsid w:val="00E67FBF"/>
    <w:rsid w:val="00E71C34"/>
    <w:rsid w:val="00E757AB"/>
    <w:rsid w:val="00E76232"/>
    <w:rsid w:val="00E81843"/>
    <w:rsid w:val="00E8484D"/>
    <w:rsid w:val="00E851F2"/>
    <w:rsid w:val="00E8730A"/>
    <w:rsid w:val="00E978F9"/>
    <w:rsid w:val="00EA16DC"/>
    <w:rsid w:val="00EB0CB8"/>
    <w:rsid w:val="00EB2ED0"/>
    <w:rsid w:val="00EC0ACA"/>
    <w:rsid w:val="00EC355F"/>
    <w:rsid w:val="00EC5900"/>
    <w:rsid w:val="00ED0AA8"/>
    <w:rsid w:val="00ED2AA2"/>
    <w:rsid w:val="00ED41DA"/>
    <w:rsid w:val="00ED69EA"/>
    <w:rsid w:val="00ED79C2"/>
    <w:rsid w:val="00EE13CA"/>
    <w:rsid w:val="00EE16A9"/>
    <w:rsid w:val="00EE5E0A"/>
    <w:rsid w:val="00EE73CA"/>
    <w:rsid w:val="00EF067C"/>
    <w:rsid w:val="00EF1598"/>
    <w:rsid w:val="00EF3D65"/>
    <w:rsid w:val="00EF665D"/>
    <w:rsid w:val="00F10D6D"/>
    <w:rsid w:val="00F10E98"/>
    <w:rsid w:val="00F1200D"/>
    <w:rsid w:val="00F156C6"/>
    <w:rsid w:val="00F1777A"/>
    <w:rsid w:val="00F22BDD"/>
    <w:rsid w:val="00F237C8"/>
    <w:rsid w:val="00F2448D"/>
    <w:rsid w:val="00F330D9"/>
    <w:rsid w:val="00F34289"/>
    <w:rsid w:val="00F40BA0"/>
    <w:rsid w:val="00F41D03"/>
    <w:rsid w:val="00F42014"/>
    <w:rsid w:val="00F5778E"/>
    <w:rsid w:val="00F60AC1"/>
    <w:rsid w:val="00F640F1"/>
    <w:rsid w:val="00F643EE"/>
    <w:rsid w:val="00F64B2F"/>
    <w:rsid w:val="00F64B51"/>
    <w:rsid w:val="00F67C76"/>
    <w:rsid w:val="00F72283"/>
    <w:rsid w:val="00F75AC3"/>
    <w:rsid w:val="00F76DF7"/>
    <w:rsid w:val="00F81CDB"/>
    <w:rsid w:val="00F8623F"/>
    <w:rsid w:val="00F86A48"/>
    <w:rsid w:val="00FA14E7"/>
    <w:rsid w:val="00FA3791"/>
    <w:rsid w:val="00FA3A9F"/>
    <w:rsid w:val="00FA5901"/>
    <w:rsid w:val="00FB12DF"/>
    <w:rsid w:val="00FB1F92"/>
    <w:rsid w:val="00FB31A8"/>
    <w:rsid w:val="00FB5132"/>
    <w:rsid w:val="00FC3A78"/>
    <w:rsid w:val="00FD1A78"/>
    <w:rsid w:val="00FD1B9A"/>
    <w:rsid w:val="00FD2359"/>
    <w:rsid w:val="00FE2CCA"/>
    <w:rsid w:val="00FE3309"/>
    <w:rsid w:val="00FE37C0"/>
    <w:rsid w:val="00FE7068"/>
    <w:rsid w:val="00FF24AE"/>
    <w:rsid w:val="00FF4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
    <o:shapelayout v:ext="edit">
      <o:idmap v:ext="edit" data="1"/>
    </o:shapelayout>
  </w:shapeDefaults>
  <w:decimalSymbol w:val=","/>
  <w:listSeparator w:val=";"/>
  <w14:docId w14:val="6CC04BEC"/>
  <w15:docId w15:val="{C1B79EA9-5A43-443C-B25F-BE0027950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33F15"/>
    <w:rPr>
      <w:color w:val="000000"/>
    </w:rPr>
  </w:style>
  <w:style w:type="paragraph" w:styleId="1">
    <w:name w:val="heading 1"/>
    <w:basedOn w:val="a"/>
    <w:next w:val="a"/>
    <w:link w:val="10"/>
    <w:uiPriority w:val="9"/>
    <w:qFormat/>
    <w:rsid w:val="001331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5447C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C2E4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57B1D"/>
    <w:rPr>
      <w:color w:val="0066CC"/>
      <w:u w:val="single"/>
    </w:rPr>
  </w:style>
  <w:style w:type="character" w:customStyle="1" w:styleId="4Exact">
    <w:name w:val="Основной текст (4) Exact"/>
    <w:basedOn w:val="a0"/>
    <w:link w:val="41"/>
    <w:rsid w:val="00257B1D"/>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12">
    <w:name w:val="Заголовок №1_"/>
    <w:basedOn w:val="a0"/>
    <w:link w:val="111"/>
    <w:rsid w:val="00257B1D"/>
    <w:rPr>
      <w:rFonts w:ascii="Times New Roman" w:eastAsia="Times New Roman" w:hAnsi="Times New Roman" w:cs="Times New Roman"/>
      <w:b/>
      <w:bCs/>
      <w:i w:val="0"/>
      <w:iCs w:val="0"/>
      <w:smallCaps w:val="0"/>
      <w:strike w:val="0"/>
      <w:sz w:val="44"/>
      <w:szCs w:val="44"/>
      <w:u w:val="none"/>
    </w:rPr>
  </w:style>
  <w:style w:type="character" w:customStyle="1" w:styleId="1FranklinGothicBook0pt">
    <w:name w:val="Заголовок №1 + Franklin Gothic Book;Не полужирный;Интервал 0 pt"/>
    <w:basedOn w:val="12"/>
    <w:rsid w:val="00257B1D"/>
    <w:rPr>
      <w:rFonts w:ascii="Franklin Gothic Book" w:eastAsia="Franklin Gothic Book" w:hAnsi="Franklin Gothic Book" w:cs="Franklin Gothic Book"/>
      <w:b/>
      <w:bCs/>
      <w:i w:val="0"/>
      <w:iCs w:val="0"/>
      <w:smallCaps w:val="0"/>
      <w:strike w:val="0"/>
      <w:color w:val="000000"/>
      <w:spacing w:val="-10"/>
      <w:w w:val="100"/>
      <w:position w:val="0"/>
      <w:sz w:val="44"/>
      <w:szCs w:val="44"/>
      <w:u w:val="single"/>
      <w:lang w:val="ru-RU" w:eastAsia="ru-RU" w:bidi="ru-RU"/>
    </w:rPr>
  </w:style>
  <w:style w:type="character" w:customStyle="1" w:styleId="13">
    <w:name w:val="Заголовок №1"/>
    <w:basedOn w:val="12"/>
    <w:rsid w:val="00257B1D"/>
    <w:rPr>
      <w:rFonts w:ascii="Times New Roman" w:eastAsia="Times New Roman" w:hAnsi="Times New Roman" w:cs="Times New Roman"/>
      <w:b/>
      <w:bCs/>
      <w:i w:val="0"/>
      <w:iCs w:val="0"/>
      <w:smallCaps w:val="0"/>
      <w:strike w:val="0"/>
      <w:color w:val="000000"/>
      <w:spacing w:val="0"/>
      <w:w w:val="100"/>
      <w:position w:val="0"/>
      <w:sz w:val="44"/>
      <w:szCs w:val="44"/>
      <w:u w:val="single"/>
      <w:lang w:val="ru-RU" w:eastAsia="ru-RU" w:bidi="ru-RU"/>
    </w:rPr>
  </w:style>
  <w:style w:type="character" w:customStyle="1" w:styleId="3">
    <w:name w:val="Заголовок №3_"/>
    <w:basedOn w:val="a0"/>
    <w:link w:val="30"/>
    <w:rsid w:val="00257B1D"/>
    <w:rPr>
      <w:rFonts w:ascii="Times New Roman" w:eastAsia="Times New Roman" w:hAnsi="Times New Roman" w:cs="Times New Roman"/>
      <w:b/>
      <w:bCs/>
      <w:i w:val="0"/>
      <w:iCs w:val="0"/>
      <w:smallCaps w:val="0"/>
      <w:strike w:val="0"/>
      <w:sz w:val="32"/>
      <w:szCs w:val="32"/>
      <w:u w:val="none"/>
    </w:rPr>
  </w:style>
  <w:style w:type="character" w:customStyle="1" w:styleId="2">
    <w:name w:val="Основной текст (2)_"/>
    <w:basedOn w:val="a0"/>
    <w:link w:val="20"/>
    <w:rsid w:val="00257B1D"/>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 (3)_"/>
    <w:basedOn w:val="a0"/>
    <w:link w:val="310"/>
    <w:rsid w:val="00257B1D"/>
    <w:rPr>
      <w:rFonts w:ascii="Times New Roman" w:eastAsia="Times New Roman" w:hAnsi="Times New Roman" w:cs="Times New Roman"/>
      <w:b/>
      <w:bCs/>
      <w:i w:val="0"/>
      <w:iCs w:val="0"/>
      <w:smallCaps w:val="0"/>
      <w:strike w:val="0"/>
      <w:sz w:val="18"/>
      <w:szCs w:val="18"/>
      <w:u w:val="none"/>
    </w:rPr>
  </w:style>
  <w:style w:type="character" w:customStyle="1" w:styleId="22">
    <w:name w:val="Заголовок №2_"/>
    <w:basedOn w:val="a0"/>
    <w:link w:val="210"/>
    <w:rsid w:val="00257B1D"/>
    <w:rPr>
      <w:rFonts w:ascii="Times New Roman" w:eastAsia="Times New Roman" w:hAnsi="Times New Roman" w:cs="Times New Roman"/>
      <w:b/>
      <w:bCs/>
      <w:i w:val="0"/>
      <w:iCs w:val="0"/>
      <w:smallCaps w:val="0"/>
      <w:strike w:val="0"/>
      <w:sz w:val="44"/>
      <w:szCs w:val="44"/>
      <w:u w:val="none"/>
    </w:rPr>
  </w:style>
  <w:style w:type="character" w:customStyle="1" w:styleId="23">
    <w:name w:val="Заголовок №2"/>
    <w:basedOn w:val="22"/>
    <w:rsid w:val="00257B1D"/>
    <w:rPr>
      <w:rFonts w:ascii="Times New Roman" w:eastAsia="Times New Roman" w:hAnsi="Times New Roman" w:cs="Times New Roman"/>
      <w:b/>
      <w:bCs/>
      <w:i w:val="0"/>
      <w:iCs w:val="0"/>
      <w:smallCaps w:val="0"/>
      <w:strike w:val="0"/>
      <w:color w:val="000000"/>
      <w:spacing w:val="0"/>
      <w:w w:val="100"/>
      <w:position w:val="0"/>
      <w:sz w:val="44"/>
      <w:szCs w:val="44"/>
      <w:u w:val="single"/>
      <w:lang w:val="ru-RU" w:eastAsia="ru-RU" w:bidi="ru-RU"/>
    </w:rPr>
  </w:style>
  <w:style w:type="character" w:customStyle="1" w:styleId="51">
    <w:name w:val="Основной текст (5)_"/>
    <w:basedOn w:val="a0"/>
    <w:link w:val="52"/>
    <w:rsid w:val="00257B1D"/>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 + Полужирный"/>
    <w:basedOn w:val="51"/>
    <w:rsid w:val="00257B1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Exact">
    <w:name w:val="Основной текст (3) Exact"/>
    <w:basedOn w:val="a0"/>
    <w:rsid w:val="00257B1D"/>
    <w:rPr>
      <w:rFonts w:ascii="Times New Roman" w:eastAsia="Times New Roman" w:hAnsi="Times New Roman" w:cs="Times New Roman"/>
      <w:b/>
      <w:bCs/>
      <w:i w:val="0"/>
      <w:iCs w:val="0"/>
      <w:smallCaps w:val="0"/>
      <w:strike w:val="0"/>
      <w:sz w:val="17"/>
      <w:szCs w:val="17"/>
      <w:u w:val="none"/>
    </w:rPr>
  </w:style>
  <w:style w:type="character" w:customStyle="1" w:styleId="32">
    <w:name w:val="Основной текст (3)"/>
    <w:basedOn w:val="31"/>
    <w:rsid w:val="00257B1D"/>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6">
    <w:name w:val="Основной текст (6)_"/>
    <w:basedOn w:val="a0"/>
    <w:link w:val="60"/>
    <w:rsid w:val="00257B1D"/>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link w:val="7"/>
    <w:rsid w:val="00257B1D"/>
    <w:rPr>
      <w:rFonts w:ascii="Georgia" w:eastAsia="Georgia" w:hAnsi="Georgia" w:cs="Georgia"/>
      <w:b w:val="0"/>
      <w:bCs w:val="0"/>
      <w:i w:val="0"/>
      <w:iCs w:val="0"/>
      <w:smallCaps w:val="0"/>
      <w:strike w:val="0"/>
      <w:spacing w:val="-2"/>
      <w:sz w:val="14"/>
      <w:szCs w:val="14"/>
      <w:u w:val="none"/>
    </w:rPr>
  </w:style>
  <w:style w:type="character" w:customStyle="1" w:styleId="4Exact1">
    <w:name w:val="Основной текст (4) Exact1"/>
    <w:basedOn w:val="4Exact"/>
    <w:rsid w:val="00257B1D"/>
    <w:rPr>
      <w:rFonts w:ascii="Times New Roman" w:eastAsia="Times New Roman" w:hAnsi="Times New Roman" w:cs="Times New Roman"/>
      <w:b w:val="0"/>
      <w:bCs w:val="0"/>
      <w:i w:val="0"/>
      <w:iCs w:val="0"/>
      <w:smallCaps w:val="0"/>
      <w:strike w:val="0"/>
      <w:color w:val="000000"/>
      <w:spacing w:val="-2"/>
      <w:w w:val="100"/>
      <w:position w:val="0"/>
      <w:sz w:val="16"/>
      <w:szCs w:val="16"/>
      <w:u w:val="single"/>
      <w:lang w:val="ru-RU" w:eastAsia="ru-RU" w:bidi="ru-RU"/>
    </w:rPr>
  </w:style>
  <w:style w:type="character" w:customStyle="1" w:styleId="2Exact">
    <w:name w:val="Основной текст (2) Exact"/>
    <w:basedOn w:val="a0"/>
    <w:rsid w:val="00257B1D"/>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8Exact">
    <w:name w:val="Основной текст (8) Exact"/>
    <w:basedOn w:val="a0"/>
    <w:link w:val="8"/>
    <w:rsid w:val="00257B1D"/>
    <w:rPr>
      <w:rFonts w:ascii="Times New Roman" w:eastAsia="Times New Roman" w:hAnsi="Times New Roman" w:cs="Times New Roman"/>
      <w:b w:val="0"/>
      <w:bCs w:val="0"/>
      <w:i w:val="0"/>
      <w:iCs w:val="0"/>
      <w:smallCaps w:val="0"/>
      <w:strike w:val="0"/>
      <w:sz w:val="17"/>
      <w:szCs w:val="17"/>
      <w:u w:val="none"/>
    </w:rPr>
  </w:style>
  <w:style w:type="character" w:customStyle="1" w:styleId="Exact">
    <w:name w:val="Основной текст Exact"/>
    <w:basedOn w:val="a0"/>
    <w:rsid w:val="00257B1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a4">
    <w:name w:val="Основной текст_"/>
    <w:basedOn w:val="a0"/>
    <w:link w:val="42"/>
    <w:rsid w:val="00257B1D"/>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картинке Exact"/>
    <w:basedOn w:val="a0"/>
    <w:rsid w:val="00257B1D"/>
    <w:rPr>
      <w:rFonts w:ascii="Times New Roman" w:eastAsia="Times New Roman" w:hAnsi="Times New Roman" w:cs="Times New Roman"/>
      <w:b w:val="0"/>
      <w:bCs w:val="0"/>
      <w:i w:val="0"/>
      <w:iCs w:val="0"/>
      <w:smallCaps w:val="0"/>
      <w:strike w:val="0"/>
      <w:spacing w:val="4"/>
      <w:sz w:val="19"/>
      <w:szCs w:val="19"/>
      <w:u w:val="none"/>
      <w:lang w:val="en-US" w:eastAsia="en-US" w:bidi="en-US"/>
    </w:rPr>
  </w:style>
  <w:style w:type="character" w:customStyle="1" w:styleId="Exact1">
    <w:name w:val="Подпись к картинке Exact1"/>
    <w:basedOn w:val="a5"/>
    <w:rsid w:val="00257B1D"/>
    <w:rPr>
      <w:rFonts w:ascii="Times New Roman" w:eastAsia="Times New Roman" w:hAnsi="Times New Roman" w:cs="Times New Roman"/>
      <w:b w:val="0"/>
      <w:bCs w:val="0"/>
      <w:i w:val="0"/>
      <w:iCs w:val="0"/>
      <w:smallCaps w:val="0"/>
      <w:strike w:val="0"/>
      <w:spacing w:val="4"/>
      <w:sz w:val="19"/>
      <w:szCs w:val="19"/>
      <w:u w:val="none"/>
      <w:lang w:val="en-US" w:eastAsia="en-US" w:bidi="en-US"/>
    </w:rPr>
  </w:style>
  <w:style w:type="character" w:customStyle="1" w:styleId="43">
    <w:name w:val="Оглавление 4 Знак"/>
    <w:basedOn w:val="a0"/>
    <w:link w:val="44"/>
    <w:rsid w:val="00257B1D"/>
    <w:rPr>
      <w:rFonts w:ascii="Times New Roman" w:eastAsia="Times New Roman" w:hAnsi="Times New Roman" w:cs="Times New Roman"/>
      <w:b w:val="0"/>
      <w:bCs w:val="0"/>
      <w:i w:val="0"/>
      <w:iCs w:val="0"/>
      <w:smallCaps w:val="0"/>
      <w:strike w:val="0"/>
      <w:sz w:val="22"/>
      <w:szCs w:val="22"/>
      <w:u w:val="none"/>
    </w:rPr>
  </w:style>
  <w:style w:type="character" w:customStyle="1" w:styleId="24">
    <w:name w:val="Подпись к таблице (2)_"/>
    <w:basedOn w:val="a0"/>
    <w:link w:val="25"/>
    <w:rsid w:val="00257B1D"/>
    <w:rPr>
      <w:rFonts w:ascii="Bookman Old Style" w:eastAsia="Bookman Old Style" w:hAnsi="Bookman Old Style" w:cs="Bookman Old Style"/>
      <w:b/>
      <w:bCs/>
      <w:i/>
      <w:iCs/>
      <w:smallCaps w:val="0"/>
      <w:strike w:val="0"/>
      <w:sz w:val="15"/>
      <w:szCs w:val="15"/>
      <w:u w:val="none"/>
      <w:lang w:val="en-US" w:eastAsia="en-US" w:bidi="en-US"/>
    </w:rPr>
  </w:style>
  <w:style w:type="character" w:customStyle="1" w:styleId="2CenturyGothic6pt">
    <w:name w:val="Подпись к таблице (2) + Century Gothic;6 pt;Не полужирный;Не курсив"/>
    <w:basedOn w:val="24"/>
    <w:rsid w:val="00257B1D"/>
    <w:rPr>
      <w:rFonts w:ascii="Century Gothic" w:eastAsia="Century Gothic" w:hAnsi="Century Gothic" w:cs="Century Gothic"/>
      <w:b/>
      <w:bCs/>
      <w:i/>
      <w:iCs/>
      <w:smallCaps w:val="0"/>
      <w:strike w:val="0"/>
      <w:color w:val="000000"/>
      <w:spacing w:val="0"/>
      <w:w w:val="100"/>
      <w:position w:val="0"/>
      <w:sz w:val="12"/>
      <w:szCs w:val="12"/>
      <w:u w:val="none"/>
      <w:lang w:val="en-US" w:eastAsia="en-US" w:bidi="en-US"/>
    </w:rPr>
  </w:style>
  <w:style w:type="character" w:customStyle="1" w:styleId="14pt">
    <w:name w:val="Основной текст + 14 pt"/>
    <w:basedOn w:val="a4"/>
    <w:rsid w:val="00257B1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9pt">
    <w:name w:val="Основной текст + 9 pt"/>
    <w:basedOn w:val="a4"/>
    <w:rsid w:val="00257B1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5pt-1pt">
    <w:name w:val="Основной текст + 15 pt;Полужирный;Курсив;Интервал -1 pt"/>
    <w:basedOn w:val="a4"/>
    <w:rsid w:val="00257B1D"/>
    <w:rPr>
      <w:rFonts w:ascii="Times New Roman" w:eastAsia="Times New Roman" w:hAnsi="Times New Roman" w:cs="Times New Roman"/>
      <w:b/>
      <w:bCs/>
      <w:i/>
      <w:iCs/>
      <w:smallCaps w:val="0"/>
      <w:strike w:val="0"/>
      <w:color w:val="000000"/>
      <w:spacing w:val="-20"/>
      <w:w w:val="100"/>
      <w:position w:val="0"/>
      <w:sz w:val="30"/>
      <w:szCs w:val="30"/>
      <w:u w:val="none"/>
      <w:lang w:val="en-US" w:eastAsia="en-US" w:bidi="en-US"/>
    </w:rPr>
  </w:style>
  <w:style w:type="character" w:customStyle="1" w:styleId="Tahoma8pt-1pt">
    <w:name w:val="Основной текст + Tahoma;8 pt;Курсив;Интервал -1 pt"/>
    <w:basedOn w:val="a4"/>
    <w:rsid w:val="00257B1D"/>
    <w:rPr>
      <w:rFonts w:ascii="Tahoma" w:eastAsia="Tahoma" w:hAnsi="Tahoma" w:cs="Tahoma"/>
      <w:b w:val="0"/>
      <w:bCs w:val="0"/>
      <w:i/>
      <w:iCs/>
      <w:smallCaps w:val="0"/>
      <w:strike w:val="0"/>
      <w:color w:val="000000"/>
      <w:spacing w:val="-20"/>
      <w:w w:val="100"/>
      <w:position w:val="0"/>
      <w:sz w:val="16"/>
      <w:szCs w:val="16"/>
      <w:u w:val="none"/>
      <w:lang w:val="ru-RU" w:eastAsia="ru-RU" w:bidi="ru-RU"/>
    </w:rPr>
  </w:style>
  <w:style w:type="character" w:customStyle="1" w:styleId="95pt">
    <w:name w:val="Основной текст + 9;5 pt;Полужирный"/>
    <w:basedOn w:val="a4"/>
    <w:rsid w:val="00257B1D"/>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1"/>
    <w:rsid w:val="00257B1D"/>
    <w:rPr>
      <w:rFonts w:ascii="Times New Roman" w:eastAsia="Times New Roman" w:hAnsi="Times New Roman" w:cs="Times New Roman"/>
      <w:b/>
      <w:bCs/>
      <w:i w:val="0"/>
      <w:iCs w:val="0"/>
      <w:smallCaps w:val="0"/>
      <w:strike w:val="0"/>
      <w:sz w:val="26"/>
      <w:szCs w:val="26"/>
      <w:u w:val="none"/>
    </w:rPr>
  </w:style>
  <w:style w:type="character" w:customStyle="1" w:styleId="Georgia95pt1pt">
    <w:name w:val="Основной текст + Georgia;9;5 pt;Интервал 1 pt"/>
    <w:basedOn w:val="a4"/>
    <w:rsid w:val="00257B1D"/>
    <w:rPr>
      <w:rFonts w:ascii="Georgia" w:eastAsia="Georgia" w:hAnsi="Georgia" w:cs="Georgia"/>
      <w:b w:val="0"/>
      <w:bCs w:val="0"/>
      <w:i w:val="0"/>
      <w:iCs w:val="0"/>
      <w:smallCaps w:val="0"/>
      <w:strike w:val="0"/>
      <w:color w:val="000000"/>
      <w:spacing w:val="20"/>
      <w:w w:val="100"/>
      <w:position w:val="0"/>
      <w:sz w:val="19"/>
      <w:szCs w:val="19"/>
      <w:u w:val="none"/>
      <w:lang w:val="ru-RU" w:eastAsia="ru-RU" w:bidi="ru-RU"/>
    </w:rPr>
  </w:style>
  <w:style w:type="character" w:customStyle="1" w:styleId="CenturyGothic7pt0pt">
    <w:name w:val="Основной текст + Century Gothic;7 pt;Интервал 0 pt"/>
    <w:basedOn w:val="a4"/>
    <w:rsid w:val="00257B1D"/>
    <w:rPr>
      <w:rFonts w:ascii="Century Gothic" w:eastAsia="Century Gothic" w:hAnsi="Century Gothic" w:cs="Century Gothic"/>
      <w:b w:val="0"/>
      <w:bCs w:val="0"/>
      <w:i w:val="0"/>
      <w:iCs w:val="0"/>
      <w:smallCaps w:val="0"/>
      <w:strike w:val="0"/>
      <w:color w:val="000000"/>
      <w:spacing w:val="-10"/>
      <w:w w:val="100"/>
      <w:position w:val="0"/>
      <w:sz w:val="14"/>
      <w:szCs w:val="14"/>
      <w:u w:val="none"/>
      <w:lang w:val="ru-RU" w:eastAsia="ru-RU" w:bidi="ru-RU"/>
    </w:rPr>
  </w:style>
  <w:style w:type="character" w:customStyle="1" w:styleId="CenturyGothic4pt">
    <w:name w:val="Основной текст + Century Gothic;4 pt;Курсив"/>
    <w:basedOn w:val="a4"/>
    <w:rsid w:val="00257B1D"/>
    <w:rPr>
      <w:rFonts w:ascii="Century Gothic" w:eastAsia="Century Gothic" w:hAnsi="Century Gothic" w:cs="Century Gothic"/>
      <w:b w:val="0"/>
      <w:bCs w:val="0"/>
      <w:i/>
      <w:iCs/>
      <w:smallCaps w:val="0"/>
      <w:strike w:val="0"/>
      <w:color w:val="000000"/>
      <w:spacing w:val="0"/>
      <w:w w:val="100"/>
      <w:position w:val="0"/>
      <w:sz w:val="8"/>
      <w:szCs w:val="8"/>
      <w:u w:val="none"/>
      <w:lang w:val="ru-RU" w:eastAsia="ru-RU" w:bidi="ru-RU"/>
    </w:rPr>
  </w:style>
  <w:style w:type="character" w:customStyle="1" w:styleId="Georgia4pt">
    <w:name w:val="Основной текст + Georgia;4 pt"/>
    <w:basedOn w:val="a4"/>
    <w:rsid w:val="00257B1D"/>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CenturyGothic85pt-1pt">
    <w:name w:val="Основной текст + Century Gothic;8;5 pt;Курсив;Интервал -1 pt"/>
    <w:basedOn w:val="a4"/>
    <w:rsid w:val="00257B1D"/>
    <w:rPr>
      <w:rFonts w:ascii="Century Gothic" w:eastAsia="Century Gothic" w:hAnsi="Century Gothic" w:cs="Century Gothic"/>
      <w:b w:val="0"/>
      <w:bCs w:val="0"/>
      <w:i/>
      <w:iCs/>
      <w:smallCaps w:val="0"/>
      <w:strike w:val="0"/>
      <w:color w:val="000000"/>
      <w:spacing w:val="-30"/>
      <w:w w:val="100"/>
      <w:position w:val="0"/>
      <w:sz w:val="17"/>
      <w:szCs w:val="17"/>
      <w:u w:val="none"/>
      <w:lang w:val="ru-RU" w:eastAsia="ru-RU" w:bidi="ru-RU"/>
    </w:rPr>
  </w:style>
  <w:style w:type="character" w:customStyle="1" w:styleId="BookmanOldStyle14pt">
    <w:name w:val="Основной текст + Bookman Old Style;14 pt;Курсив"/>
    <w:basedOn w:val="a4"/>
    <w:rsid w:val="00257B1D"/>
    <w:rPr>
      <w:rFonts w:ascii="Bookman Old Style" w:eastAsia="Bookman Old Style" w:hAnsi="Bookman Old Style" w:cs="Bookman Old Style"/>
      <w:b w:val="0"/>
      <w:bCs w:val="0"/>
      <w:i/>
      <w:iCs/>
      <w:smallCaps w:val="0"/>
      <w:strike w:val="0"/>
      <w:color w:val="000000"/>
      <w:spacing w:val="0"/>
      <w:w w:val="100"/>
      <w:position w:val="0"/>
      <w:sz w:val="28"/>
      <w:szCs w:val="28"/>
      <w:u w:val="none"/>
      <w:lang w:val="ru-RU" w:eastAsia="ru-RU" w:bidi="ru-RU"/>
    </w:rPr>
  </w:style>
  <w:style w:type="character" w:customStyle="1" w:styleId="90">
    <w:name w:val="Основной текст (9)"/>
    <w:basedOn w:val="9"/>
    <w:rsid w:val="00257B1D"/>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6">
    <w:name w:val="Колонтитул_"/>
    <w:basedOn w:val="a0"/>
    <w:link w:val="14"/>
    <w:rsid w:val="00257B1D"/>
    <w:rPr>
      <w:rFonts w:ascii="Times New Roman" w:eastAsia="Times New Roman" w:hAnsi="Times New Roman" w:cs="Times New Roman"/>
      <w:b w:val="0"/>
      <w:bCs w:val="0"/>
      <w:i w:val="0"/>
      <w:iCs w:val="0"/>
      <w:smallCaps w:val="0"/>
      <w:strike w:val="0"/>
      <w:sz w:val="19"/>
      <w:szCs w:val="19"/>
      <w:u w:val="none"/>
    </w:rPr>
  </w:style>
  <w:style w:type="character" w:customStyle="1" w:styleId="a7">
    <w:name w:val="Колонтитул"/>
    <w:basedOn w:val="a6"/>
    <w:rsid w:val="00257B1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45">
    <w:name w:val="Заголовок №4_"/>
    <w:basedOn w:val="a0"/>
    <w:link w:val="46"/>
    <w:rsid w:val="00257B1D"/>
    <w:rPr>
      <w:rFonts w:ascii="Times New Roman" w:eastAsia="Times New Roman" w:hAnsi="Times New Roman" w:cs="Times New Roman"/>
      <w:b/>
      <w:bCs/>
      <w:i w:val="0"/>
      <w:iCs w:val="0"/>
      <w:smallCaps w:val="0"/>
      <w:strike w:val="0"/>
      <w:sz w:val="22"/>
      <w:szCs w:val="22"/>
      <w:u w:val="none"/>
    </w:rPr>
  </w:style>
  <w:style w:type="character" w:customStyle="1" w:styleId="15">
    <w:name w:val="Основной текст1"/>
    <w:basedOn w:val="a4"/>
    <w:rsid w:val="00257B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17"/>
    <w:rsid w:val="00257B1D"/>
    <w:rPr>
      <w:rFonts w:ascii="Times New Roman" w:eastAsia="Times New Roman" w:hAnsi="Times New Roman" w:cs="Times New Roman"/>
      <w:b w:val="0"/>
      <w:bCs w:val="0"/>
      <w:i w:val="0"/>
      <w:iCs w:val="0"/>
      <w:smallCaps w:val="0"/>
      <w:strike w:val="0"/>
      <w:sz w:val="22"/>
      <w:szCs w:val="22"/>
      <w:u w:val="none"/>
    </w:rPr>
  </w:style>
  <w:style w:type="character" w:customStyle="1" w:styleId="33">
    <w:name w:val="Подпись к таблице (3)_"/>
    <w:basedOn w:val="a0"/>
    <w:link w:val="311"/>
    <w:rsid w:val="00257B1D"/>
    <w:rPr>
      <w:rFonts w:ascii="Times New Roman" w:eastAsia="Times New Roman" w:hAnsi="Times New Roman" w:cs="Times New Roman"/>
      <w:b w:val="0"/>
      <w:bCs w:val="0"/>
      <w:i/>
      <w:iCs/>
      <w:smallCaps w:val="0"/>
      <w:strike w:val="0"/>
      <w:sz w:val="22"/>
      <w:szCs w:val="22"/>
      <w:u w:val="none"/>
    </w:rPr>
  </w:style>
  <w:style w:type="character" w:customStyle="1" w:styleId="55pt">
    <w:name w:val="Основной текст + 5;5 pt"/>
    <w:basedOn w:val="a4"/>
    <w:rsid w:val="00257B1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00">
    <w:name w:val="Основной текст (10)_"/>
    <w:basedOn w:val="a0"/>
    <w:link w:val="101"/>
    <w:rsid w:val="00257B1D"/>
    <w:rPr>
      <w:rFonts w:ascii="Times New Roman" w:eastAsia="Times New Roman" w:hAnsi="Times New Roman" w:cs="Times New Roman"/>
      <w:b w:val="0"/>
      <w:bCs w:val="0"/>
      <w:i/>
      <w:iCs/>
      <w:smallCaps w:val="0"/>
      <w:strike w:val="0"/>
      <w:sz w:val="22"/>
      <w:szCs w:val="22"/>
      <w:u w:val="none"/>
    </w:rPr>
  </w:style>
  <w:style w:type="character" w:customStyle="1" w:styleId="a9">
    <w:name w:val="Основной текст + Курсив"/>
    <w:basedOn w:val="a4"/>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a">
    <w:name w:val="Основной текст + Полужирный"/>
    <w:basedOn w:val="a4"/>
    <w:rsid w:val="00257B1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2"/>
    <w:basedOn w:val="a4"/>
    <w:rsid w:val="00257B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8">
    <w:name w:val="Основной текст + Полужирный1"/>
    <w:basedOn w:val="a4"/>
    <w:rsid w:val="00257B1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5">
    <w:name w:val="Подпись к картинке_"/>
    <w:basedOn w:val="a0"/>
    <w:link w:val="19"/>
    <w:rsid w:val="00257B1D"/>
    <w:rPr>
      <w:rFonts w:ascii="Times New Roman" w:eastAsia="Times New Roman" w:hAnsi="Times New Roman" w:cs="Times New Roman"/>
      <w:b w:val="0"/>
      <w:bCs w:val="0"/>
      <w:i w:val="0"/>
      <w:iCs w:val="0"/>
      <w:smallCaps w:val="0"/>
      <w:strike w:val="0"/>
      <w:sz w:val="22"/>
      <w:szCs w:val="22"/>
      <w:u w:val="none"/>
    </w:rPr>
  </w:style>
  <w:style w:type="character" w:customStyle="1" w:styleId="ab">
    <w:name w:val="Подпись к картинке + Полужирный"/>
    <w:basedOn w:val="a5"/>
    <w:rsid w:val="00257B1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4">
    <w:name w:val="Заголовок №5_"/>
    <w:basedOn w:val="a0"/>
    <w:link w:val="55"/>
    <w:rsid w:val="00257B1D"/>
    <w:rPr>
      <w:rFonts w:ascii="Times New Roman" w:eastAsia="Times New Roman" w:hAnsi="Times New Roman" w:cs="Times New Roman"/>
      <w:b/>
      <w:bCs/>
      <w:i w:val="0"/>
      <w:iCs w:val="0"/>
      <w:smallCaps w:val="0"/>
      <w:strike w:val="0"/>
      <w:sz w:val="22"/>
      <w:szCs w:val="22"/>
      <w:u w:val="none"/>
    </w:rPr>
  </w:style>
  <w:style w:type="character" w:customStyle="1" w:styleId="34">
    <w:name w:val="Подпись к таблице (3)"/>
    <w:basedOn w:val="33"/>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2">
    <w:name w:val="Основной текст (10)"/>
    <w:basedOn w:val="100"/>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c">
    <w:name w:val="Подпись к таблице"/>
    <w:basedOn w:val="a8"/>
    <w:rsid w:val="00257B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2">
    <w:name w:val="Основной текст (11)_"/>
    <w:basedOn w:val="a0"/>
    <w:link w:val="1110"/>
    <w:rsid w:val="00257B1D"/>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113">
    <w:name w:val="Основной текст (11)"/>
    <w:basedOn w:val="112"/>
    <w:rsid w:val="00257B1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1111pt">
    <w:name w:val="Основной текст (11) + 11 pt"/>
    <w:basedOn w:val="112"/>
    <w:rsid w:val="00257B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20">
    <w:name w:val="Основной текст (12)_"/>
    <w:basedOn w:val="a0"/>
    <w:link w:val="121"/>
    <w:rsid w:val="00257B1D"/>
    <w:rPr>
      <w:rFonts w:ascii="Times New Roman" w:eastAsia="Times New Roman" w:hAnsi="Times New Roman" w:cs="Times New Roman"/>
      <w:b/>
      <w:bCs/>
      <w:i w:val="0"/>
      <w:iCs w:val="0"/>
      <w:smallCaps w:val="0"/>
      <w:strike w:val="0"/>
      <w:sz w:val="22"/>
      <w:szCs w:val="22"/>
      <w:u w:val="none"/>
    </w:rPr>
  </w:style>
  <w:style w:type="character" w:customStyle="1" w:styleId="27">
    <w:name w:val="Основной текст + Курсив2"/>
    <w:basedOn w:val="a4"/>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4pt1">
    <w:name w:val="Основной текст + 14 pt1"/>
    <w:basedOn w:val="a4"/>
    <w:rsid w:val="00257B1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pt">
    <w:name w:val="Основной текст + 8 pt"/>
    <w:basedOn w:val="a4"/>
    <w:rsid w:val="00257B1D"/>
    <w:rPr>
      <w:rFonts w:ascii="Times New Roman" w:eastAsia="Times New Roman" w:hAnsi="Times New Roman" w:cs="Times New Roman"/>
      <w:b w:val="0"/>
      <w:bCs w:val="0"/>
      <w:i w:val="0"/>
      <w:iCs w:val="0"/>
      <w:smallCaps w:val="0"/>
      <w:strike w:val="0"/>
      <w:color w:val="000000"/>
      <w:spacing w:val="3"/>
      <w:w w:val="100"/>
      <w:position w:val="0"/>
      <w:sz w:val="16"/>
      <w:szCs w:val="16"/>
      <w:u w:val="none"/>
      <w:lang w:val="ru-RU" w:eastAsia="ru-RU" w:bidi="ru-RU"/>
    </w:rPr>
  </w:style>
  <w:style w:type="character" w:customStyle="1" w:styleId="8pt1">
    <w:name w:val="Основной текст + 8 pt1"/>
    <w:basedOn w:val="a4"/>
    <w:rsid w:val="00257B1D"/>
    <w:rPr>
      <w:rFonts w:ascii="Times New Roman" w:eastAsia="Times New Roman" w:hAnsi="Times New Roman" w:cs="Times New Roman"/>
      <w:b w:val="0"/>
      <w:bCs w:val="0"/>
      <w:i w:val="0"/>
      <w:iCs w:val="0"/>
      <w:smallCaps w:val="0"/>
      <w:strike w:val="0"/>
      <w:color w:val="000000"/>
      <w:spacing w:val="3"/>
      <w:w w:val="100"/>
      <w:position w:val="0"/>
      <w:sz w:val="16"/>
      <w:szCs w:val="16"/>
      <w:u w:val="none"/>
      <w:lang w:val="ru-RU" w:eastAsia="ru-RU" w:bidi="ru-RU"/>
    </w:rPr>
  </w:style>
  <w:style w:type="character" w:customStyle="1" w:styleId="Exact2">
    <w:name w:val="Подпись к таблице Exact"/>
    <w:basedOn w:val="a0"/>
    <w:rsid w:val="00257B1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0ptExact">
    <w:name w:val="Подпись к таблице + Интервал 0 pt Exact"/>
    <w:basedOn w:val="a8"/>
    <w:rsid w:val="00257B1D"/>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0ptExact2">
    <w:name w:val="Подпись к таблице + Интервал 0 pt Exact2"/>
    <w:basedOn w:val="a8"/>
    <w:rsid w:val="00257B1D"/>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0ptExact1">
    <w:name w:val="Подпись к таблице + Интервал 0 pt Exact1"/>
    <w:basedOn w:val="a8"/>
    <w:rsid w:val="00257B1D"/>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ad">
    <w:name w:val="Подпись к картинке"/>
    <w:basedOn w:val="a5"/>
    <w:rsid w:val="00257B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
    <w:name w:val="Подпись к таблице2"/>
    <w:basedOn w:val="a8"/>
    <w:rsid w:val="00257B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7">
    <w:name w:val="Подпись к таблице (4)_"/>
    <w:basedOn w:val="a0"/>
    <w:link w:val="410"/>
    <w:rsid w:val="00257B1D"/>
    <w:rPr>
      <w:rFonts w:ascii="Calibri" w:eastAsia="Calibri" w:hAnsi="Calibri" w:cs="Calibri"/>
      <w:b w:val="0"/>
      <w:bCs w:val="0"/>
      <w:i w:val="0"/>
      <w:iCs w:val="0"/>
      <w:smallCaps w:val="0"/>
      <w:strike w:val="0"/>
      <w:sz w:val="19"/>
      <w:szCs w:val="19"/>
      <w:u w:val="none"/>
    </w:rPr>
  </w:style>
  <w:style w:type="character" w:customStyle="1" w:styleId="48">
    <w:name w:val="Подпись к таблице (4)"/>
    <w:basedOn w:val="47"/>
    <w:rsid w:val="00257B1D"/>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56">
    <w:name w:val="Подпись к таблице (5)_"/>
    <w:basedOn w:val="a0"/>
    <w:link w:val="510"/>
    <w:rsid w:val="00257B1D"/>
    <w:rPr>
      <w:rFonts w:ascii="Calibri" w:eastAsia="Calibri" w:hAnsi="Calibri" w:cs="Calibri"/>
      <w:b w:val="0"/>
      <w:bCs w:val="0"/>
      <w:i w:val="0"/>
      <w:iCs w:val="0"/>
      <w:smallCaps w:val="0"/>
      <w:strike w:val="0"/>
      <w:sz w:val="19"/>
      <w:szCs w:val="19"/>
      <w:u w:val="none"/>
    </w:rPr>
  </w:style>
  <w:style w:type="character" w:customStyle="1" w:styleId="57">
    <w:name w:val="Подпись к таблице (5)"/>
    <w:basedOn w:val="56"/>
    <w:rsid w:val="00257B1D"/>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75pt">
    <w:name w:val="Основной текст + 7;5 pt"/>
    <w:basedOn w:val="a4"/>
    <w:rsid w:val="00257B1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75pt1">
    <w:name w:val="Основной текст + 7;5 pt1"/>
    <w:basedOn w:val="a4"/>
    <w:rsid w:val="00257B1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020">
    <w:name w:val="Основной текст (10)2"/>
    <w:basedOn w:val="100"/>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03pt">
    <w:name w:val="Основной текст (10) + Интервал 3 pt"/>
    <w:basedOn w:val="100"/>
    <w:rsid w:val="00257B1D"/>
    <w:rPr>
      <w:rFonts w:ascii="Times New Roman" w:eastAsia="Times New Roman" w:hAnsi="Times New Roman" w:cs="Times New Roman"/>
      <w:b w:val="0"/>
      <w:bCs w:val="0"/>
      <w:i/>
      <w:iCs/>
      <w:smallCaps w:val="0"/>
      <w:strike w:val="0"/>
      <w:color w:val="000000"/>
      <w:spacing w:val="70"/>
      <w:w w:val="100"/>
      <w:position w:val="0"/>
      <w:sz w:val="22"/>
      <w:szCs w:val="22"/>
      <w:u w:val="none"/>
      <w:lang w:val="ru-RU" w:eastAsia="ru-RU" w:bidi="ru-RU"/>
    </w:rPr>
  </w:style>
  <w:style w:type="character" w:customStyle="1" w:styleId="103">
    <w:name w:val="Основной текст (10) + Не курсив"/>
    <w:basedOn w:val="100"/>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10">
    <w:name w:val="Основной текст (10) + Не курсив1"/>
    <w:basedOn w:val="100"/>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5">
    <w:name w:val="Основной текст3"/>
    <w:basedOn w:val="a4"/>
    <w:rsid w:val="00257B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a">
    <w:name w:val="Основной текст + Курсив1"/>
    <w:basedOn w:val="a4"/>
    <w:rsid w:val="00257B1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Calibri9pt">
    <w:name w:val="Основной текст + Calibri;9 pt;Курсив"/>
    <w:basedOn w:val="a4"/>
    <w:rsid w:val="00257B1D"/>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13Exact">
    <w:name w:val="Основной текст (13) Exact"/>
    <w:basedOn w:val="a0"/>
    <w:rsid w:val="00257B1D"/>
    <w:rPr>
      <w:rFonts w:ascii="Calibri" w:eastAsia="Calibri" w:hAnsi="Calibri" w:cs="Calibri"/>
      <w:b w:val="0"/>
      <w:bCs w:val="0"/>
      <w:i/>
      <w:iCs/>
      <w:smallCaps w:val="0"/>
      <w:strike w:val="0"/>
      <w:spacing w:val="1"/>
      <w:sz w:val="15"/>
      <w:szCs w:val="15"/>
      <w:u w:val="none"/>
    </w:rPr>
  </w:style>
  <w:style w:type="character" w:customStyle="1" w:styleId="130">
    <w:name w:val="Основной текст (13)_"/>
    <w:basedOn w:val="a0"/>
    <w:link w:val="131"/>
    <w:rsid w:val="00257B1D"/>
    <w:rPr>
      <w:rFonts w:ascii="Calibri" w:eastAsia="Calibri" w:hAnsi="Calibri" w:cs="Calibri"/>
      <w:b w:val="0"/>
      <w:bCs w:val="0"/>
      <w:i/>
      <w:iCs/>
      <w:smallCaps w:val="0"/>
      <w:strike w:val="0"/>
      <w:sz w:val="18"/>
      <w:szCs w:val="18"/>
      <w:u w:val="none"/>
    </w:rPr>
  </w:style>
  <w:style w:type="character" w:customStyle="1" w:styleId="13TimesNewRoman85pt">
    <w:name w:val="Основной текст (13) + Times New Roman;8;5 pt;Полужирный;Не курсив"/>
    <w:basedOn w:val="130"/>
    <w:rsid w:val="00257B1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61">
    <w:name w:val="Подпись к таблице (6)_"/>
    <w:basedOn w:val="a0"/>
    <w:link w:val="62"/>
    <w:rsid w:val="00257B1D"/>
    <w:rPr>
      <w:rFonts w:ascii="Calibri" w:eastAsia="Calibri" w:hAnsi="Calibri" w:cs="Calibri"/>
      <w:b w:val="0"/>
      <w:bCs w:val="0"/>
      <w:i/>
      <w:iCs/>
      <w:smallCaps w:val="0"/>
      <w:strike w:val="0"/>
      <w:sz w:val="18"/>
      <w:szCs w:val="18"/>
      <w:u w:val="none"/>
    </w:rPr>
  </w:style>
  <w:style w:type="character" w:customStyle="1" w:styleId="92">
    <w:name w:val="Основной текст (9)2"/>
    <w:basedOn w:val="9"/>
    <w:rsid w:val="00257B1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20">
    <w:name w:val="Заголовок №4 (2)_"/>
    <w:basedOn w:val="a0"/>
    <w:link w:val="421"/>
    <w:rsid w:val="00257B1D"/>
    <w:rPr>
      <w:rFonts w:ascii="Calibri" w:eastAsia="Calibri" w:hAnsi="Calibri" w:cs="Calibri"/>
      <w:b w:val="0"/>
      <w:bCs w:val="0"/>
      <w:i/>
      <w:iCs/>
      <w:smallCaps w:val="0"/>
      <w:strike w:val="0"/>
      <w:spacing w:val="-10"/>
      <w:u w:val="none"/>
    </w:rPr>
  </w:style>
  <w:style w:type="character" w:customStyle="1" w:styleId="422">
    <w:name w:val="Заголовок №4 (2)"/>
    <w:basedOn w:val="420"/>
    <w:rsid w:val="00257B1D"/>
    <w:rPr>
      <w:rFonts w:ascii="Calibri" w:eastAsia="Calibri" w:hAnsi="Calibri" w:cs="Calibri"/>
      <w:b w:val="0"/>
      <w:bCs w:val="0"/>
      <w:i/>
      <w:iCs/>
      <w:smallCaps w:val="0"/>
      <w:strike w:val="0"/>
      <w:color w:val="000000"/>
      <w:spacing w:val="-10"/>
      <w:w w:val="100"/>
      <w:position w:val="0"/>
      <w:sz w:val="24"/>
      <w:szCs w:val="24"/>
      <w:u w:val="single"/>
      <w:lang w:val="ru-RU" w:eastAsia="ru-RU" w:bidi="ru-RU"/>
    </w:rPr>
  </w:style>
  <w:style w:type="character" w:customStyle="1" w:styleId="2Exact0">
    <w:name w:val="Подпись к картинке (2) Exact"/>
    <w:basedOn w:val="a0"/>
    <w:link w:val="29"/>
    <w:rsid w:val="00257B1D"/>
    <w:rPr>
      <w:rFonts w:ascii="Calibri" w:eastAsia="Calibri" w:hAnsi="Calibri" w:cs="Calibri"/>
      <w:b w:val="0"/>
      <w:bCs w:val="0"/>
      <w:i/>
      <w:iCs/>
      <w:smallCaps w:val="0"/>
      <w:strike w:val="0"/>
      <w:spacing w:val="-3"/>
      <w:sz w:val="20"/>
      <w:szCs w:val="20"/>
      <w:u w:val="none"/>
    </w:rPr>
  </w:style>
  <w:style w:type="character" w:customStyle="1" w:styleId="2TimesNewRoman105pt0ptExact">
    <w:name w:val="Подпись к картинке (2) + Times New Roman;10;5 pt;Полужирный;Не курсив;Интервал 0 pt Exact"/>
    <w:basedOn w:val="2Exact0"/>
    <w:rsid w:val="00257B1D"/>
    <w:rPr>
      <w:rFonts w:ascii="Times New Roman" w:eastAsia="Times New Roman" w:hAnsi="Times New Roman" w:cs="Times New Roman"/>
      <w:b/>
      <w:bCs/>
      <w:i/>
      <w:iCs/>
      <w:smallCaps w:val="0"/>
      <w:strike w:val="0"/>
      <w:color w:val="000000"/>
      <w:spacing w:val="3"/>
      <w:w w:val="100"/>
      <w:position w:val="0"/>
      <w:sz w:val="21"/>
      <w:szCs w:val="21"/>
      <w:u w:val="none"/>
      <w:lang w:val="ru-RU" w:eastAsia="ru-RU" w:bidi="ru-RU"/>
    </w:rPr>
  </w:style>
  <w:style w:type="character" w:customStyle="1" w:styleId="Calibri10pt0pt">
    <w:name w:val="Основной текст + Calibri;10 pt;Курсив;Интервал 0 pt"/>
    <w:basedOn w:val="a4"/>
    <w:rsid w:val="00257B1D"/>
    <w:rPr>
      <w:rFonts w:ascii="Calibri" w:eastAsia="Calibri" w:hAnsi="Calibri" w:cs="Calibri"/>
      <w:b w:val="0"/>
      <w:bCs w:val="0"/>
      <w:i/>
      <w:iCs/>
      <w:smallCaps w:val="0"/>
      <w:strike w:val="0"/>
      <w:color w:val="000000"/>
      <w:spacing w:val="-3"/>
      <w:w w:val="100"/>
      <w:position w:val="0"/>
      <w:sz w:val="20"/>
      <w:szCs w:val="20"/>
      <w:u w:val="none"/>
      <w:lang w:val="ru-RU" w:eastAsia="ru-RU" w:bidi="ru-RU"/>
    </w:rPr>
  </w:style>
  <w:style w:type="character" w:customStyle="1" w:styleId="140">
    <w:name w:val="Основной текст (14)_"/>
    <w:basedOn w:val="a0"/>
    <w:link w:val="141"/>
    <w:rsid w:val="00257B1D"/>
    <w:rPr>
      <w:rFonts w:ascii="Calibri" w:eastAsia="Calibri" w:hAnsi="Calibri" w:cs="Calibri"/>
      <w:b w:val="0"/>
      <w:bCs w:val="0"/>
      <w:i/>
      <w:iCs/>
      <w:smallCaps w:val="0"/>
      <w:strike w:val="0"/>
      <w:sz w:val="21"/>
      <w:szCs w:val="21"/>
      <w:u w:val="none"/>
    </w:rPr>
  </w:style>
  <w:style w:type="character" w:customStyle="1" w:styleId="5Exact">
    <w:name w:val="Основной текст (5) Exact"/>
    <w:basedOn w:val="a0"/>
    <w:rsid w:val="00257B1D"/>
    <w:rPr>
      <w:rFonts w:ascii="Times New Roman" w:eastAsia="Times New Roman" w:hAnsi="Times New Roman" w:cs="Times New Roman"/>
      <w:b w:val="0"/>
      <w:bCs w:val="0"/>
      <w:i w:val="0"/>
      <w:iCs w:val="0"/>
      <w:smallCaps w:val="0"/>
      <w:strike w:val="0"/>
      <w:spacing w:val="6"/>
      <w:u w:val="none"/>
    </w:rPr>
  </w:style>
  <w:style w:type="character" w:customStyle="1" w:styleId="50ptExact">
    <w:name w:val="Основной текст (5) + Интервал 0 pt Exact"/>
    <w:basedOn w:val="51"/>
    <w:rsid w:val="00257B1D"/>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59pt0ptExact">
    <w:name w:val="Основной текст (5) + 9 pt;Полужирный;Интервал 0 pt Exact"/>
    <w:basedOn w:val="51"/>
    <w:rsid w:val="00257B1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50">
    <w:name w:val="Основной текст (15)_"/>
    <w:basedOn w:val="a0"/>
    <w:link w:val="151"/>
    <w:rsid w:val="00257B1D"/>
    <w:rPr>
      <w:rFonts w:ascii="Verdana" w:eastAsia="Verdana" w:hAnsi="Verdana" w:cs="Verdana"/>
      <w:b w:val="0"/>
      <w:bCs w:val="0"/>
      <w:i w:val="0"/>
      <w:iCs w:val="0"/>
      <w:smallCaps w:val="0"/>
      <w:strike w:val="0"/>
      <w:sz w:val="46"/>
      <w:szCs w:val="46"/>
      <w:u w:val="none"/>
    </w:rPr>
  </w:style>
  <w:style w:type="character" w:customStyle="1" w:styleId="36">
    <w:name w:val="Подпись к картинке (3)_"/>
    <w:basedOn w:val="a0"/>
    <w:link w:val="37"/>
    <w:rsid w:val="00257B1D"/>
    <w:rPr>
      <w:rFonts w:ascii="Calibri" w:eastAsia="Calibri" w:hAnsi="Calibri" w:cs="Calibri"/>
      <w:b w:val="0"/>
      <w:bCs w:val="0"/>
      <w:i w:val="0"/>
      <w:iCs w:val="0"/>
      <w:smallCaps w:val="0"/>
      <w:strike w:val="0"/>
      <w:spacing w:val="20"/>
      <w:sz w:val="78"/>
      <w:szCs w:val="78"/>
      <w:u w:val="none"/>
    </w:rPr>
  </w:style>
  <w:style w:type="character" w:customStyle="1" w:styleId="16Exact">
    <w:name w:val="Основной текст (16) Exact"/>
    <w:basedOn w:val="a0"/>
    <w:link w:val="160"/>
    <w:rsid w:val="00257B1D"/>
    <w:rPr>
      <w:rFonts w:ascii="Times New Roman" w:eastAsia="Times New Roman" w:hAnsi="Times New Roman" w:cs="Times New Roman"/>
      <w:b w:val="0"/>
      <w:bCs w:val="0"/>
      <w:i/>
      <w:iCs/>
      <w:smallCaps w:val="0"/>
      <w:strike w:val="0"/>
      <w:spacing w:val="-39"/>
      <w:sz w:val="20"/>
      <w:szCs w:val="20"/>
      <w:u w:val="none"/>
    </w:rPr>
  </w:style>
  <w:style w:type="character" w:customStyle="1" w:styleId="17Exact">
    <w:name w:val="Основной текст (17) Exact"/>
    <w:basedOn w:val="a0"/>
    <w:link w:val="170"/>
    <w:rsid w:val="00257B1D"/>
    <w:rPr>
      <w:rFonts w:ascii="Calibri" w:eastAsia="Calibri" w:hAnsi="Calibri" w:cs="Calibri"/>
      <w:b/>
      <w:bCs/>
      <w:i/>
      <w:iCs/>
      <w:smallCaps w:val="0"/>
      <w:strike w:val="0"/>
      <w:spacing w:val="-38"/>
      <w:sz w:val="32"/>
      <w:szCs w:val="32"/>
      <w:u w:val="none"/>
      <w:lang w:val="en-US" w:eastAsia="en-US" w:bidi="en-US"/>
    </w:rPr>
  </w:style>
  <w:style w:type="character" w:customStyle="1" w:styleId="4Exact0">
    <w:name w:val="Подпись к картинке (4) Exact"/>
    <w:basedOn w:val="a0"/>
    <w:link w:val="49"/>
    <w:rsid w:val="00257B1D"/>
    <w:rPr>
      <w:rFonts w:ascii="Tahoma" w:eastAsia="Tahoma" w:hAnsi="Tahoma" w:cs="Tahoma"/>
      <w:b w:val="0"/>
      <w:bCs w:val="0"/>
      <w:i/>
      <w:iCs/>
      <w:smallCaps w:val="0"/>
      <w:strike w:val="0"/>
      <w:spacing w:val="-12"/>
      <w:sz w:val="15"/>
      <w:szCs w:val="15"/>
      <w:u w:val="none"/>
    </w:rPr>
  </w:style>
  <w:style w:type="character" w:customStyle="1" w:styleId="18Exact">
    <w:name w:val="Основной текст (18) Exact"/>
    <w:basedOn w:val="a0"/>
    <w:link w:val="180"/>
    <w:rsid w:val="00257B1D"/>
    <w:rPr>
      <w:rFonts w:ascii="Calibri" w:eastAsia="Calibri" w:hAnsi="Calibri" w:cs="Calibri"/>
      <w:b w:val="0"/>
      <w:bCs w:val="0"/>
      <w:i w:val="0"/>
      <w:iCs w:val="0"/>
      <w:smallCaps w:val="0"/>
      <w:strike w:val="0"/>
      <w:spacing w:val="30"/>
      <w:sz w:val="72"/>
      <w:szCs w:val="72"/>
      <w:u w:val="none"/>
      <w:lang w:val="en-US" w:eastAsia="en-US" w:bidi="en-US"/>
    </w:rPr>
  </w:style>
  <w:style w:type="character" w:customStyle="1" w:styleId="19Exact">
    <w:name w:val="Основной текст (19) Exact"/>
    <w:basedOn w:val="a0"/>
    <w:link w:val="190"/>
    <w:rsid w:val="00257B1D"/>
    <w:rPr>
      <w:rFonts w:ascii="Times New Roman" w:eastAsia="Times New Roman" w:hAnsi="Times New Roman" w:cs="Times New Roman"/>
      <w:b/>
      <w:bCs/>
      <w:i w:val="0"/>
      <w:iCs w:val="0"/>
      <w:smallCaps w:val="0"/>
      <w:strike w:val="0"/>
      <w:sz w:val="30"/>
      <w:szCs w:val="30"/>
      <w:u w:val="none"/>
      <w:lang w:val="en-US" w:eastAsia="en-US" w:bidi="en-US"/>
    </w:rPr>
  </w:style>
  <w:style w:type="character" w:customStyle="1" w:styleId="20Exact">
    <w:name w:val="Основной текст (20) Exact"/>
    <w:basedOn w:val="a0"/>
    <w:link w:val="200"/>
    <w:rsid w:val="00257B1D"/>
    <w:rPr>
      <w:rFonts w:ascii="Calibri" w:eastAsia="Calibri" w:hAnsi="Calibri" w:cs="Calibri"/>
      <w:b w:val="0"/>
      <w:bCs w:val="0"/>
      <w:i/>
      <w:iCs/>
      <w:smallCaps w:val="0"/>
      <w:strike w:val="0"/>
      <w:spacing w:val="-26"/>
      <w:u w:val="none"/>
    </w:rPr>
  </w:style>
  <w:style w:type="character" w:customStyle="1" w:styleId="21Exact">
    <w:name w:val="Основной текст (21) Exact"/>
    <w:basedOn w:val="a0"/>
    <w:link w:val="211"/>
    <w:rsid w:val="00257B1D"/>
    <w:rPr>
      <w:rFonts w:ascii="Times New Roman" w:eastAsia="Times New Roman" w:hAnsi="Times New Roman" w:cs="Times New Roman"/>
      <w:b/>
      <w:bCs/>
      <w:i/>
      <w:iCs/>
      <w:smallCaps w:val="0"/>
      <w:strike w:val="0"/>
      <w:spacing w:val="-49"/>
      <w:sz w:val="26"/>
      <w:szCs w:val="26"/>
      <w:u w:val="none"/>
    </w:rPr>
  </w:style>
  <w:style w:type="character" w:customStyle="1" w:styleId="22Exact">
    <w:name w:val="Основной текст (22) Exact"/>
    <w:basedOn w:val="a0"/>
    <w:link w:val="220"/>
    <w:rsid w:val="00257B1D"/>
    <w:rPr>
      <w:rFonts w:ascii="Calibri" w:eastAsia="Calibri" w:hAnsi="Calibri" w:cs="Calibri"/>
      <w:b w:val="0"/>
      <w:bCs w:val="0"/>
      <w:i/>
      <w:iCs/>
      <w:smallCaps w:val="0"/>
      <w:strike w:val="0"/>
      <w:spacing w:val="-19"/>
      <w:w w:val="66"/>
      <w:u w:val="none"/>
    </w:rPr>
  </w:style>
  <w:style w:type="character" w:customStyle="1" w:styleId="22Tahoma105pt0pt100Exact">
    <w:name w:val="Основной текст (22) + Tahoma;10;5 pt;Не курсив;Интервал 0 pt;Масштаб 100% Exact"/>
    <w:basedOn w:val="22Exact"/>
    <w:rsid w:val="00257B1D"/>
    <w:rPr>
      <w:rFonts w:ascii="Tahoma" w:eastAsia="Tahoma" w:hAnsi="Tahoma" w:cs="Tahoma"/>
      <w:b w:val="0"/>
      <w:bCs w:val="0"/>
      <w:i/>
      <w:iCs/>
      <w:smallCaps w:val="0"/>
      <w:strike w:val="0"/>
      <w:color w:val="000000"/>
      <w:spacing w:val="0"/>
      <w:w w:val="100"/>
      <w:position w:val="0"/>
      <w:sz w:val="21"/>
      <w:szCs w:val="21"/>
      <w:u w:val="none"/>
      <w:lang w:val="en-US" w:eastAsia="en-US" w:bidi="en-US"/>
    </w:rPr>
  </w:style>
  <w:style w:type="character" w:customStyle="1" w:styleId="10Exact">
    <w:name w:val="Основной текст (10) Exact"/>
    <w:basedOn w:val="a0"/>
    <w:rsid w:val="00257B1D"/>
    <w:rPr>
      <w:rFonts w:ascii="Times New Roman" w:eastAsia="Times New Roman" w:hAnsi="Times New Roman" w:cs="Times New Roman"/>
      <w:b w:val="0"/>
      <w:bCs w:val="0"/>
      <w:i/>
      <w:iCs/>
      <w:smallCaps w:val="0"/>
      <w:strike w:val="0"/>
      <w:spacing w:val="-1"/>
      <w:sz w:val="19"/>
      <w:szCs w:val="19"/>
      <w:u w:val="none"/>
    </w:rPr>
  </w:style>
  <w:style w:type="character" w:customStyle="1" w:styleId="100ptExact">
    <w:name w:val="Основной текст (10) + Интервал 0 pt Exact"/>
    <w:basedOn w:val="100"/>
    <w:rsid w:val="00257B1D"/>
    <w:rPr>
      <w:rFonts w:ascii="Times New Roman" w:eastAsia="Times New Roman" w:hAnsi="Times New Roman" w:cs="Times New Roman"/>
      <w:b w:val="0"/>
      <w:bCs w:val="0"/>
      <w:i/>
      <w:iCs/>
      <w:smallCaps w:val="0"/>
      <w:strike w:val="0"/>
      <w:color w:val="000000"/>
      <w:spacing w:val="-4"/>
      <w:w w:val="100"/>
      <w:position w:val="0"/>
      <w:sz w:val="19"/>
      <w:szCs w:val="19"/>
      <w:u w:val="none"/>
      <w:lang w:val="ru-RU" w:eastAsia="ru-RU" w:bidi="ru-RU"/>
    </w:rPr>
  </w:style>
  <w:style w:type="character" w:customStyle="1" w:styleId="23Exact">
    <w:name w:val="Основной текст (23) Exact"/>
    <w:basedOn w:val="a0"/>
    <w:link w:val="230"/>
    <w:rsid w:val="00257B1D"/>
    <w:rPr>
      <w:rFonts w:ascii="Tahoma" w:eastAsia="Tahoma" w:hAnsi="Tahoma" w:cs="Tahoma"/>
      <w:b w:val="0"/>
      <w:bCs w:val="0"/>
      <w:i/>
      <w:iCs/>
      <w:smallCaps w:val="0"/>
      <w:strike w:val="0"/>
      <w:spacing w:val="-52"/>
      <w:sz w:val="30"/>
      <w:szCs w:val="30"/>
      <w:u w:val="none"/>
    </w:rPr>
  </w:style>
  <w:style w:type="character" w:customStyle="1" w:styleId="24Exact">
    <w:name w:val="Основной текст (24) Exact"/>
    <w:basedOn w:val="a0"/>
    <w:link w:val="240"/>
    <w:rsid w:val="00257B1D"/>
    <w:rPr>
      <w:rFonts w:ascii="Calibri" w:eastAsia="Calibri" w:hAnsi="Calibri" w:cs="Calibri"/>
      <w:b w:val="0"/>
      <w:bCs w:val="0"/>
      <w:i/>
      <w:iCs/>
      <w:smallCaps w:val="0"/>
      <w:strike w:val="0"/>
      <w:sz w:val="28"/>
      <w:szCs w:val="28"/>
      <w:u w:val="none"/>
    </w:rPr>
  </w:style>
  <w:style w:type="character" w:customStyle="1" w:styleId="25Exact">
    <w:name w:val="Основной текст (25) Exact"/>
    <w:basedOn w:val="a0"/>
    <w:link w:val="250"/>
    <w:rsid w:val="00257B1D"/>
    <w:rPr>
      <w:rFonts w:ascii="Calibri" w:eastAsia="Calibri" w:hAnsi="Calibri" w:cs="Calibri"/>
      <w:b w:val="0"/>
      <w:bCs w:val="0"/>
      <w:i/>
      <w:iCs/>
      <w:smallCaps w:val="0"/>
      <w:strike w:val="0"/>
      <w:sz w:val="28"/>
      <w:szCs w:val="28"/>
      <w:u w:val="none"/>
    </w:rPr>
  </w:style>
  <w:style w:type="character" w:customStyle="1" w:styleId="26Exact">
    <w:name w:val="Основной текст (26) Exact"/>
    <w:basedOn w:val="a0"/>
    <w:link w:val="260"/>
    <w:rsid w:val="00257B1D"/>
    <w:rPr>
      <w:rFonts w:ascii="Calibri" w:eastAsia="Calibri" w:hAnsi="Calibri" w:cs="Calibri"/>
      <w:b w:val="0"/>
      <w:bCs w:val="0"/>
      <w:i/>
      <w:iCs/>
      <w:smallCaps w:val="0"/>
      <w:strike w:val="0"/>
      <w:spacing w:val="-25"/>
      <w:sz w:val="22"/>
      <w:szCs w:val="22"/>
      <w:u w:val="none"/>
    </w:rPr>
  </w:style>
  <w:style w:type="character" w:customStyle="1" w:styleId="27Exact">
    <w:name w:val="Основной текст (27) Exact"/>
    <w:basedOn w:val="a0"/>
    <w:link w:val="270"/>
    <w:rsid w:val="00257B1D"/>
    <w:rPr>
      <w:rFonts w:ascii="Tahoma" w:eastAsia="Tahoma" w:hAnsi="Tahoma" w:cs="Tahoma"/>
      <w:b w:val="0"/>
      <w:bCs w:val="0"/>
      <w:i w:val="0"/>
      <w:iCs w:val="0"/>
      <w:smallCaps w:val="0"/>
      <w:strike w:val="0"/>
      <w:sz w:val="21"/>
      <w:szCs w:val="21"/>
      <w:u w:val="none"/>
    </w:rPr>
  </w:style>
  <w:style w:type="character" w:customStyle="1" w:styleId="0ptExact0">
    <w:name w:val="Основной текст + Интервал 0 pt Exact"/>
    <w:basedOn w:val="a4"/>
    <w:rsid w:val="00257B1D"/>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28Exact">
    <w:name w:val="Основной текст (28) Exact"/>
    <w:basedOn w:val="a0"/>
    <w:link w:val="280"/>
    <w:rsid w:val="00257B1D"/>
    <w:rPr>
      <w:rFonts w:ascii="Times New Roman" w:eastAsia="Times New Roman" w:hAnsi="Times New Roman" w:cs="Times New Roman"/>
      <w:b w:val="0"/>
      <w:bCs w:val="0"/>
      <w:i/>
      <w:iCs/>
      <w:smallCaps w:val="0"/>
      <w:strike w:val="0"/>
      <w:sz w:val="26"/>
      <w:szCs w:val="26"/>
      <w:u w:val="none"/>
    </w:rPr>
  </w:style>
  <w:style w:type="character" w:customStyle="1" w:styleId="20Exact2">
    <w:name w:val="Основной текст (20) Exact2"/>
    <w:basedOn w:val="20Exact"/>
    <w:rsid w:val="00257B1D"/>
    <w:rPr>
      <w:rFonts w:ascii="Calibri" w:eastAsia="Calibri" w:hAnsi="Calibri" w:cs="Calibri"/>
      <w:b w:val="0"/>
      <w:bCs w:val="0"/>
      <w:i/>
      <w:iCs/>
      <w:smallCaps w:val="0"/>
      <w:strike w:val="0"/>
      <w:color w:val="000000"/>
      <w:spacing w:val="-26"/>
      <w:w w:val="100"/>
      <w:position w:val="0"/>
      <w:sz w:val="24"/>
      <w:szCs w:val="24"/>
      <w:u w:val="none"/>
      <w:lang w:val="ru-RU" w:eastAsia="ru-RU" w:bidi="ru-RU"/>
    </w:rPr>
  </w:style>
  <w:style w:type="character" w:customStyle="1" w:styleId="29Exact">
    <w:name w:val="Основной текст (29) Exact"/>
    <w:basedOn w:val="a0"/>
    <w:link w:val="290"/>
    <w:rsid w:val="00257B1D"/>
    <w:rPr>
      <w:rFonts w:ascii="Arial Narrow" w:eastAsia="Arial Narrow" w:hAnsi="Arial Narrow" w:cs="Arial Narrow"/>
      <w:b w:val="0"/>
      <w:bCs w:val="0"/>
      <w:i/>
      <w:iCs/>
      <w:smallCaps w:val="0"/>
      <w:strike w:val="0"/>
      <w:spacing w:val="-24"/>
      <w:w w:val="75"/>
      <w:u w:val="none"/>
    </w:rPr>
  </w:style>
  <w:style w:type="character" w:customStyle="1" w:styleId="29TimesNewRoman14pt0pt100Exact">
    <w:name w:val="Основной текст (29) + Times New Roman;14 pt;Не курсив;Интервал 0 pt;Масштаб 100% Exact"/>
    <w:basedOn w:val="29Exact"/>
    <w:rsid w:val="00257B1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0Exact">
    <w:name w:val="Основной текст (30) Exact"/>
    <w:basedOn w:val="a0"/>
    <w:link w:val="300"/>
    <w:rsid w:val="00257B1D"/>
    <w:rPr>
      <w:rFonts w:ascii="Arial Narrow" w:eastAsia="Arial Narrow" w:hAnsi="Arial Narrow" w:cs="Arial Narrow"/>
      <w:b w:val="0"/>
      <w:bCs w:val="0"/>
      <w:i/>
      <w:iCs/>
      <w:smallCaps w:val="0"/>
      <w:strike w:val="0"/>
      <w:spacing w:val="-34"/>
      <w:u w:val="none"/>
    </w:rPr>
  </w:style>
  <w:style w:type="character" w:customStyle="1" w:styleId="31Exact">
    <w:name w:val="Основной текст (31) Exact"/>
    <w:basedOn w:val="a0"/>
    <w:link w:val="312"/>
    <w:rsid w:val="00257B1D"/>
    <w:rPr>
      <w:rFonts w:ascii="Century Gothic" w:eastAsia="Century Gothic" w:hAnsi="Century Gothic" w:cs="Century Gothic"/>
      <w:b/>
      <w:bCs/>
      <w:i/>
      <w:iCs/>
      <w:smallCaps w:val="0"/>
      <w:strike w:val="0"/>
      <w:spacing w:val="-52"/>
      <w:sz w:val="26"/>
      <w:szCs w:val="26"/>
      <w:u w:val="none"/>
    </w:rPr>
  </w:style>
  <w:style w:type="character" w:customStyle="1" w:styleId="20ptExact">
    <w:name w:val="Основной текст (2) + Интервал 0 pt Exact"/>
    <w:basedOn w:val="2"/>
    <w:rsid w:val="00257B1D"/>
    <w:rPr>
      <w:rFonts w:ascii="Times New Roman" w:eastAsia="Times New Roman" w:hAnsi="Times New Roman" w:cs="Times New Roman"/>
      <w:b w:val="0"/>
      <w:bCs w:val="0"/>
      <w:i w:val="0"/>
      <w:iCs w:val="0"/>
      <w:smallCaps w:val="0"/>
      <w:strike w:val="0"/>
      <w:color w:val="000000"/>
      <w:spacing w:val="-6"/>
      <w:w w:val="100"/>
      <w:position w:val="0"/>
      <w:sz w:val="24"/>
      <w:szCs w:val="24"/>
      <w:u w:val="none"/>
      <w:lang w:val="en-US" w:eastAsia="en-US" w:bidi="en-US"/>
    </w:rPr>
  </w:style>
  <w:style w:type="character" w:customStyle="1" w:styleId="20115pt0ptExact">
    <w:name w:val="Основной текст (20) + 11;5 pt;Интервал 0 pt Exact"/>
    <w:basedOn w:val="20Exact"/>
    <w:rsid w:val="00257B1D"/>
    <w:rPr>
      <w:rFonts w:ascii="Calibri" w:eastAsia="Calibri" w:hAnsi="Calibri" w:cs="Calibri"/>
      <w:b w:val="0"/>
      <w:bCs w:val="0"/>
      <w:i/>
      <w:iCs/>
      <w:smallCaps w:val="0"/>
      <w:strike w:val="0"/>
      <w:color w:val="000000"/>
      <w:spacing w:val="-10"/>
      <w:w w:val="100"/>
      <w:position w:val="0"/>
      <w:sz w:val="23"/>
      <w:szCs w:val="23"/>
      <w:u w:val="none"/>
      <w:lang w:val="ru-RU" w:eastAsia="ru-RU" w:bidi="ru-RU"/>
    </w:rPr>
  </w:style>
  <w:style w:type="character" w:customStyle="1" w:styleId="32Exact">
    <w:name w:val="Основной текст (32) Exact"/>
    <w:basedOn w:val="a0"/>
    <w:link w:val="320"/>
    <w:rsid w:val="00257B1D"/>
    <w:rPr>
      <w:rFonts w:ascii="Calibri" w:eastAsia="Calibri" w:hAnsi="Calibri" w:cs="Calibri"/>
      <w:b w:val="0"/>
      <w:bCs w:val="0"/>
      <w:i/>
      <w:iCs/>
      <w:smallCaps w:val="0"/>
      <w:strike w:val="0"/>
      <w:spacing w:val="-10"/>
      <w:sz w:val="23"/>
      <w:szCs w:val="23"/>
      <w:u w:val="none"/>
    </w:rPr>
  </w:style>
  <w:style w:type="character" w:customStyle="1" w:styleId="32Tahoma15pt0ptExact">
    <w:name w:val="Основной текст (32) + Tahoma;15 pt;Интервал 0 pt Exact"/>
    <w:basedOn w:val="32Exact"/>
    <w:rsid w:val="00257B1D"/>
    <w:rPr>
      <w:rFonts w:ascii="Tahoma" w:eastAsia="Tahoma" w:hAnsi="Tahoma" w:cs="Tahoma"/>
      <w:b w:val="0"/>
      <w:bCs w:val="0"/>
      <w:i/>
      <w:iCs/>
      <w:smallCaps w:val="0"/>
      <w:strike w:val="0"/>
      <w:color w:val="000000"/>
      <w:spacing w:val="0"/>
      <w:w w:val="100"/>
      <w:position w:val="0"/>
      <w:sz w:val="30"/>
      <w:szCs w:val="30"/>
      <w:u w:val="none"/>
      <w:lang w:val="ru-RU" w:eastAsia="ru-RU" w:bidi="ru-RU"/>
    </w:rPr>
  </w:style>
  <w:style w:type="character" w:customStyle="1" w:styleId="32Exact1">
    <w:name w:val="Основной текст (32) Exact1"/>
    <w:basedOn w:val="32Exact"/>
    <w:rsid w:val="00257B1D"/>
    <w:rPr>
      <w:rFonts w:ascii="Calibri" w:eastAsia="Calibri" w:hAnsi="Calibri" w:cs="Calibri"/>
      <w:b w:val="0"/>
      <w:bCs w:val="0"/>
      <w:i/>
      <w:iCs/>
      <w:smallCaps w:val="0"/>
      <w:strike w:val="0"/>
      <w:color w:val="000000"/>
      <w:spacing w:val="-10"/>
      <w:w w:val="100"/>
      <w:position w:val="0"/>
      <w:sz w:val="23"/>
      <w:szCs w:val="23"/>
      <w:u w:val="single"/>
      <w:lang w:val="ru-RU" w:eastAsia="ru-RU" w:bidi="ru-RU"/>
    </w:rPr>
  </w:style>
  <w:style w:type="character" w:customStyle="1" w:styleId="33Exact">
    <w:name w:val="Основной текст (33) Exact"/>
    <w:basedOn w:val="a0"/>
    <w:link w:val="330"/>
    <w:rsid w:val="00257B1D"/>
    <w:rPr>
      <w:rFonts w:ascii="Calibri" w:eastAsia="Calibri" w:hAnsi="Calibri" w:cs="Calibri"/>
      <w:b/>
      <w:bCs/>
      <w:i/>
      <w:iCs/>
      <w:smallCaps w:val="0"/>
      <w:strike w:val="0"/>
      <w:spacing w:val="-25"/>
      <w:sz w:val="26"/>
      <w:szCs w:val="26"/>
      <w:u w:val="none"/>
    </w:rPr>
  </w:style>
  <w:style w:type="character" w:customStyle="1" w:styleId="34Exact">
    <w:name w:val="Основной текст (34) Exact"/>
    <w:basedOn w:val="a0"/>
    <w:link w:val="340"/>
    <w:rsid w:val="00257B1D"/>
    <w:rPr>
      <w:rFonts w:ascii="Garamond" w:eastAsia="Garamond" w:hAnsi="Garamond" w:cs="Garamond"/>
      <w:b w:val="0"/>
      <w:bCs w:val="0"/>
      <w:i/>
      <w:iCs/>
      <w:smallCaps w:val="0"/>
      <w:strike w:val="0"/>
      <w:spacing w:val="-15"/>
      <w:sz w:val="26"/>
      <w:szCs w:val="26"/>
      <w:u w:val="none"/>
    </w:rPr>
  </w:style>
  <w:style w:type="character" w:customStyle="1" w:styleId="220ptExact">
    <w:name w:val="Основной текст (22) + Интервал 0 pt Exact"/>
    <w:basedOn w:val="22Exact"/>
    <w:rsid w:val="00257B1D"/>
    <w:rPr>
      <w:rFonts w:ascii="Calibri" w:eastAsia="Calibri" w:hAnsi="Calibri" w:cs="Calibri"/>
      <w:b w:val="0"/>
      <w:bCs w:val="0"/>
      <w:i/>
      <w:iCs/>
      <w:smallCaps w:val="0"/>
      <w:strike w:val="0"/>
      <w:color w:val="000000"/>
      <w:spacing w:val="17"/>
      <w:w w:val="66"/>
      <w:position w:val="0"/>
      <w:sz w:val="24"/>
      <w:szCs w:val="24"/>
      <w:u w:val="none"/>
      <w:lang w:val="ru-RU" w:eastAsia="ru-RU" w:bidi="ru-RU"/>
    </w:rPr>
  </w:style>
  <w:style w:type="character" w:customStyle="1" w:styleId="35Exact">
    <w:name w:val="Основной текст (35) Exact"/>
    <w:basedOn w:val="a0"/>
    <w:link w:val="350"/>
    <w:rsid w:val="00257B1D"/>
    <w:rPr>
      <w:rFonts w:ascii="Times New Roman" w:eastAsia="Times New Roman" w:hAnsi="Times New Roman" w:cs="Times New Roman"/>
      <w:b w:val="0"/>
      <w:bCs w:val="0"/>
      <w:i/>
      <w:iCs/>
      <w:smallCaps w:val="0"/>
      <w:strike w:val="0"/>
      <w:spacing w:val="-4"/>
      <w:sz w:val="12"/>
      <w:szCs w:val="12"/>
      <w:u w:val="none"/>
      <w:lang w:val="en-US" w:eastAsia="en-US" w:bidi="en-US"/>
    </w:rPr>
  </w:style>
  <w:style w:type="character" w:customStyle="1" w:styleId="36Exact">
    <w:name w:val="Основной текст (36) Exact"/>
    <w:basedOn w:val="a0"/>
    <w:link w:val="360"/>
    <w:rsid w:val="00257B1D"/>
    <w:rPr>
      <w:rFonts w:ascii="Calibri" w:eastAsia="Calibri" w:hAnsi="Calibri" w:cs="Calibri"/>
      <w:b w:val="0"/>
      <w:bCs w:val="0"/>
      <w:i/>
      <w:iCs/>
      <w:smallCaps w:val="0"/>
      <w:strike w:val="0"/>
      <w:sz w:val="28"/>
      <w:szCs w:val="28"/>
      <w:u w:val="none"/>
    </w:rPr>
  </w:style>
  <w:style w:type="character" w:customStyle="1" w:styleId="5Exact0">
    <w:name w:val="Подпись к картинке (5) Exact"/>
    <w:basedOn w:val="a0"/>
    <w:link w:val="58"/>
    <w:rsid w:val="00257B1D"/>
    <w:rPr>
      <w:rFonts w:ascii="Times New Roman" w:eastAsia="Times New Roman" w:hAnsi="Times New Roman" w:cs="Times New Roman"/>
      <w:b w:val="0"/>
      <w:bCs w:val="0"/>
      <w:i/>
      <w:iCs/>
      <w:smallCaps w:val="0"/>
      <w:strike w:val="0"/>
      <w:spacing w:val="-4"/>
      <w:sz w:val="19"/>
      <w:szCs w:val="19"/>
      <w:u w:val="none"/>
      <w:lang w:val="en-US" w:eastAsia="en-US" w:bidi="en-US"/>
    </w:rPr>
  </w:style>
  <w:style w:type="character" w:customStyle="1" w:styleId="6Exact">
    <w:name w:val="Подпись к картинке (6) Exact"/>
    <w:basedOn w:val="a0"/>
    <w:link w:val="63"/>
    <w:rsid w:val="00257B1D"/>
    <w:rPr>
      <w:rFonts w:ascii="Times New Roman" w:eastAsia="Times New Roman" w:hAnsi="Times New Roman" w:cs="Times New Roman"/>
      <w:b w:val="0"/>
      <w:bCs w:val="0"/>
      <w:i/>
      <w:iCs/>
      <w:smallCaps w:val="0"/>
      <w:strike w:val="0"/>
      <w:spacing w:val="-20"/>
      <w:sz w:val="19"/>
      <w:szCs w:val="19"/>
      <w:u w:val="none"/>
    </w:rPr>
  </w:style>
  <w:style w:type="character" w:customStyle="1" w:styleId="613pt0ptExact">
    <w:name w:val="Подпись к картинке (6) + 13 pt;Полужирный;Интервал 0 pt Exact"/>
    <w:basedOn w:val="6Exact"/>
    <w:rsid w:val="00257B1D"/>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37Exact">
    <w:name w:val="Основной текст (37) Exact"/>
    <w:basedOn w:val="a0"/>
    <w:link w:val="370"/>
    <w:rsid w:val="00257B1D"/>
    <w:rPr>
      <w:rFonts w:ascii="Tahoma" w:eastAsia="Tahoma" w:hAnsi="Tahoma" w:cs="Tahoma"/>
      <w:b w:val="0"/>
      <w:bCs w:val="0"/>
      <w:i/>
      <w:iCs/>
      <w:smallCaps w:val="0"/>
      <w:strike w:val="0"/>
      <w:spacing w:val="-12"/>
      <w:sz w:val="15"/>
      <w:szCs w:val="15"/>
      <w:u w:val="none"/>
    </w:rPr>
  </w:style>
  <w:style w:type="character" w:customStyle="1" w:styleId="37TimesNewRoman8pt0ptExact">
    <w:name w:val="Основной текст (37) + Times New Roman;8 pt;Не курсив;Интервал 0 pt Exact"/>
    <w:basedOn w:val="37Exact"/>
    <w:rsid w:val="00257B1D"/>
    <w:rPr>
      <w:rFonts w:ascii="Times New Roman" w:eastAsia="Times New Roman" w:hAnsi="Times New Roman" w:cs="Times New Roman"/>
      <w:b w:val="0"/>
      <w:bCs w:val="0"/>
      <w:i/>
      <w:iCs/>
      <w:smallCaps w:val="0"/>
      <w:strike w:val="0"/>
      <w:color w:val="000000"/>
      <w:spacing w:val="3"/>
      <w:w w:val="100"/>
      <w:position w:val="0"/>
      <w:sz w:val="16"/>
      <w:szCs w:val="16"/>
      <w:u w:val="none"/>
      <w:lang w:val="ru-RU" w:eastAsia="ru-RU" w:bidi="ru-RU"/>
    </w:rPr>
  </w:style>
  <w:style w:type="character" w:customStyle="1" w:styleId="38Exact">
    <w:name w:val="Основной текст (38) Exact"/>
    <w:basedOn w:val="a0"/>
    <w:link w:val="38"/>
    <w:rsid w:val="00257B1D"/>
    <w:rPr>
      <w:rFonts w:ascii="Calibri" w:eastAsia="Calibri" w:hAnsi="Calibri" w:cs="Calibri"/>
      <w:b w:val="0"/>
      <w:bCs w:val="0"/>
      <w:i/>
      <w:iCs/>
      <w:smallCaps w:val="0"/>
      <w:strike w:val="0"/>
      <w:spacing w:val="-40"/>
      <w:sz w:val="34"/>
      <w:szCs w:val="34"/>
      <w:u w:val="none"/>
    </w:rPr>
  </w:style>
  <w:style w:type="character" w:customStyle="1" w:styleId="389pt0ptExact">
    <w:name w:val="Основной текст (38) + 9 pt;Не курсив;Интервал 0 pt Exact"/>
    <w:basedOn w:val="38Exact"/>
    <w:rsid w:val="00257B1D"/>
    <w:rPr>
      <w:rFonts w:ascii="Calibri" w:eastAsia="Calibri" w:hAnsi="Calibri" w:cs="Calibri"/>
      <w:b w:val="0"/>
      <w:bCs w:val="0"/>
      <w:i/>
      <w:iCs/>
      <w:smallCaps w:val="0"/>
      <w:strike w:val="0"/>
      <w:color w:val="000000"/>
      <w:spacing w:val="-12"/>
      <w:w w:val="100"/>
      <w:position w:val="0"/>
      <w:sz w:val="18"/>
      <w:szCs w:val="18"/>
      <w:u w:val="none"/>
      <w:lang w:val="ru-RU" w:eastAsia="ru-RU" w:bidi="ru-RU"/>
    </w:rPr>
  </w:style>
  <w:style w:type="character" w:customStyle="1" w:styleId="38Exact1">
    <w:name w:val="Основной текст (38) Exact1"/>
    <w:basedOn w:val="38Exact"/>
    <w:rsid w:val="00257B1D"/>
    <w:rPr>
      <w:rFonts w:ascii="Calibri" w:eastAsia="Calibri" w:hAnsi="Calibri" w:cs="Calibri"/>
      <w:b w:val="0"/>
      <w:bCs w:val="0"/>
      <w:i/>
      <w:iCs/>
      <w:smallCaps w:val="0"/>
      <w:strike w:val="0"/>
      <w:color w:val="000000"/>
      <w:spacing w:val="-40"/>
      <w:w w:val="100"/>
      <w:position w:val="0"/>
      <w:sz w:val="34"/>
      <w:szCs w:val="34"/>
      <w:u w:val="single"/>
      <w:lang w:val="ru-RU" w:eastAsia="ru-RU" w:bidi="ru-RU"/>
    </w:rPr>
  </w:style>
  <w:style w:type="character" w:customStyle="1" w:styleId="20Exact1">
    <w:name w:val="Основной текст (20) Exact1"/>
    <w:basedOn w:val="20Exact"/>
    <w:rsid w:val="00257B1D"/>
    <w:rPr>
      <w:rFonts w:ascii="Calibri" w:eastAsia="Calibri" w:hAnsi="Calibri" w:cs="Calibri"/>
      <w:b w:val="0"/>
      <w:bCs w:val="0"/>
      <w:i/>
      <w:iCs/>
      <w:smallCaps w:val="0"/>
      <w:strike w:val="0"/>
      <w:color w:val="000000"/>
      <w:spacing w:val="-26"/>
      <w:w w:val="100"/>
      <w:position w:val="0"/>
      <w:sz w:val="24"/>
      <w:szCs w:val="24"/>
      <w:u w:val="single"/>
      <w:lang w:val="ru-RU" w:eastAsia="ru-RU" w:bidi="ru-RU"/>
    </w:rPr>
  </w:style>
  <w:style w:type="character" w:customStyle="1" w:styleId="39Exact">
    <w:name w:val="Основной текст (39) Exact"/>
    <w:basedOn w:val="a0"/>
    <w:link w:val="39"/>
    <w:rsid w:val="00257B1D"/>
    <w:rPr>
      <w:rFonts w:ascii="Calibri" w:eastAsia="Calibri" w:hAnsi="Calibri" w:cs="Calibri"/>
      <w:b w:val="0"/>
      <w:bCs w:val="0"/>
      <w:i/>
      <w:iCs/>
      <w:smallCaps w:val="0"/>
      <w:strike w:val="0"/>
      <w:spacing w:val="-3"/>
      <w:sz w:val="15"/>
      <w:szCs w:val="15"/>
      <w:u w:val="none"/>
    </w:rPr>
  </w:style>
  <w:style w:type="character" w:customStyle="1" w:styleId="40Exact">
    <w:name w:val="Основной текст (40) Exact"/>
    <w:basedOn w:val="a0"/>
    <w:link w:val="400"/>
    <w:rsid w:val="00257B1D"/>
    <w:rPr>
      <w:rFonts w:ascii="Garamond" w:eastAsia="Garamond" w:hAnsi="Garamond" w:cs="Garamond"/>
      <w:b w:val="0"/>
      <w:bCs w:val="0"/>
      <w:i/>
      <w:iCs/>
      <w:smallCaps w:val="0"/>
      <w:strike w:val="0"/>
      <w:spacing w:val="2"/>
      <w:sz w:val="17"/>
      <w:szCs w:val="17"/>
      <w:u w:val="none"/>
    </w:rPr>
  </w:style>
  <w:style w:type="character" w:customStyle="1" w:styleId="41Exact">
    <w:name w:val="Основной текст (41) Exact"/>
    <w:basedOn w:val="a0"/>
    <w:link w:val="411"/>
    <w:rsid w:val="00257B1D"/>
    <w:rPr>
      <w:rFonts w:ascii="Calibri" w:eastAsia="Calibri" w:hAnsi="Calibri" w:cs="Calibri"/>
      <w:b w:val="0"/>
      <w:bCs w:val="0"/>
      <w:i/>
      <w:iCs/>
      <w:smallCaps w:val="0"/>
      <w:strike w:val="0"/>
      <w:spacing w:val="-3"/>
      <w:sz w:val="16"/>
      <w:szCs w:val="16"/>
      <w:u w:val="none"/>
    </w:rPr>
  </w:style>
  <w:style w:type="character" w:customStyle="1" w:styleId="42Exact">
    <w:name w:val="Основной текст (42) Exact"/>
    <w:basedOn w:val="a0"/>
    <w:link w:val="423"/>
    <w:rsid w:val="00257B1D"/>
    <w:rPr>
      <w:rFonts w:ascii="Calibri" w:eastAsia="Calibri" w:hAnsi="Calibri" w:cs="Calibri"/>
      <w:b w:val="0"/>
      <w:bCs w:val="0"/>
      <w:i/>
      <w:iCs/>
      <w:smallCaps w:val="0"/>
      <w:strike w:val="0"/>
      <w:spacing w:val="-9"/>
      <w:sz w:val="32"/>
      <w:szCs w:val="32"/>
      <w:u w:val="none"/>
    </w:rPr>
  </w:style>
  <w:style w:type="character" w:customStyle="1" w:styleId="1310pt0ptExact">
    <w:name w:val="Основной текст (13) + 10 pt;Интервал 0 pt Exact"/>
    <w:basedOn w:val="130"/>
    <w:rsid w:val="00257B1D"/>
    <w:rPr>
      <w:rFonts w:ascii="Calibri" w:eastAsia="Calibri" w:hAnsi="Calibri" w:cs="Calibri"/>
      <w:b w:val="0"/>
      <w:bCs w:val="0"/>
      <w:i/>
      <w:iCs/>
      <w:smallCaps w:val="0"/>
      <w:strike w:val="0"/>
      <w:color w:val="000000"/>
      <w:spacing w:val="-3"/>
      <w:w w:val="100"/>
      <w:position w:val="0"/>
      <w:sz w:val="20"/>
      <w:szCs w:val="20"/>
      <w:u w:val="none"/>
      <w:lang w:val="ru-RU" w:eastAsia="ru-RU" w:bidi="ru-RU"/>
    </w:rPr>
  </w:style>
  <w:style w:type="character" w:customStyle="1" w:styleId="43Exact">
    <w:name w:val="Основной текст (43) Exact"/>
    <w:basedOn w:val="a0"/>
    <w:link w:val="430"/>
    <w:rsid w:val="00257B1D"/>
    <w:rPr>
      <w:rFonts w:ascii="Calibri" w:eastAsia="Calibri" w:hAnsi="Calibri" w:cs="Calibri"/>
      <w:b w:val="0"/>
      <w:bCs w:val="0"/>
      <w:i/>
      <w:iCs/>
      <w:smallCaps w:val="0"/>
      <w:strike w:val="0"/>
      <w:spacing w:val="-8"/>
      <w:sz w:val="28"/>
      <w:szCs w:val="28"/>
      <w:u w:val="none"/>
    </w:rPr>
  </w:style>
  <w:style w:type="character" w:customStyle="1" w:styleId="431ptExact">
    <w:name w:val="Основной текст (43) + Интервал 1 pt Exact"/>
    <w:basedOn w:val="43Exact"/>
    <w:rsid w:val="00257B1D"/>
    <w:rPr>
      <w:rFonts w:ascii="Calibri" w:eastAsia="Calibri" w:hAnsi="Calibri" w:cs="Calibri"/>
      <w:b w:val="0"/>
      <w:bCs w:val="0"/>
      <w:i/>
      <w:iCs/>
      <w:smallCaps w:val="0"/>
      <w:strike w:val="0"/>
      <w:color w:val="000000"/>
      <w:spacing w:val="21"/>
      <w:w w:val="100"/>
      <w:position w:val="0"/>
      <w:sz w:val="28"/>
      <w:szCs w:val="28"/>
      <w:u w:val="none"/>
      <w:lang w:val="ru-RU" w:eastAsia="ru-RU" w:bidi="ru-RU"/>
    </w:rPr>
  </w:style>
  <w:style w:type="character" w:customStyle="1" w:styleId="14Exact">
    <w:name w:val="Основной текст (14) Exact"/>
    <w:basedOn w:val="a0"/>
    <w:rsid w:val="00257B1D"/>
    <w:rPr>
      <w:rFonts w:ascii="Calibri" w:eastAsia="Calibri" w:hAnsi="Calibri" w:cs="Calibri"/>
      <w:b w:val="0"/>
      <w:bCs w:val="0"/>
      <w:i/>
      <w:iCs/>
      <w:smallCaps w:val="0"/>
      <w:strike w:val="0"/>
      <w:spacing w:val="-3"/>
      <w:sz w:val="20"/>
      <w:szCs w:val="20"/>
      <w:u w:val="none"/>
    </w:rPr>
  </w:style>
  <w:style w:type="character" w:customStyle="1" w:styleId="14TimesNewRoman105pt0ptExact">
    <w:name w:val="Основной текст (14) + Times New Roman;10;5 pt;Полужирный;Не курсив;Интервал 0 pt Exact"/>
    <w:basedOn w:val="140"/>
    <w:rsid w:val="00257B1D"/>
    <w:rPr>
      <w:rFonts w:ascii="Times New Roman" w:eastAsia="Times New Roman" w:hAnsi="Times New Roman" w:cs="Times New Roman"/>
      <w:b/>
      <w:bCs/>
      <w:i/>
      <w:iCs/>
      <w:smallCaps w:val="0"/>
      <w:strike w:val="0"/>
      <w:color w:val="000000"/>
      <w:spacing w:val="3"/>
      <w:w w:val="100"/>
      <w:position w:val="0"/>
      <w:sz w:val="21"/>
      <w:szCs w:val="21"/>
      <w:u w:val="none"/>
      <w:lang w:val="ru-RU" w:eastAsia="ru-RU" w:bidi="ru-RU"/>
    </w:rPr>
  </w:style>
  <w:style w:type="character" w:customStyle="1" w:styleId="148pt0ptExact">
    <w:name w:val="Основной текст (14) + 8 pt;Интервал 0 pt Exact"/>
    <w:basedOn w:val="140"/>
    <w:rsid w:val="00257B1D"/>
    <w:rPr>
      <w:rFonts w:ascii="Calibri" w:eastAsia="Calibri" w:hAnsi="Calibri" w:cs="Calibri"/>
      <w:b w:val="0"/>
      <w:bCs w:val="0"/>
      <w:i/>
      <w:iCs/>
      <w:smallCaps w:val="0"/>
      <w:strike w:val="0"/>
      <w:color w:val="000000"/>
      <w:spacing w:val="0"/>
      <w:w w:val="100"/>
      <w:position w:val="0"/>
      <w:sz w:val="16"/>
      <w:szCs w:val="16"/>
      <w:u w:val="none"/>
      <w:lang w:val="ru-RU" w:eastAsia="ru-RU" w:bidi="ru-RU"/>
    </w:rPr>
  </w:style>
  <w:style w:type="character" w:customStyle="1" w:styleId="14TimesNewRoman6pt0ptExact">
    <w:name w:val="Основной текст (14) + Times New Roman;6 pt;Не курсив;Интервал 0 pt Exact"/>
    <w:basedOn w:val="140"/>
    <w:rsid w:val="00257B1D"/>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0ptExact3">
    <w:name w:val="Основной текст + Курсив;Интервал 0 pt Exact"/>
    <w:basedOn w:val="a4"/>
    <w:rsid w:val="00257B1D"/>
    <w:rPr>
      <w:rFonts w:ascii="Times New Roman" w:eastAsia="Times New Roman" w:hAnsi="Times New Roman" w:cs="Times New Roman"/>
      <w:b w:val="0"/>
      <w:bCs w:val="0"/>
      <w:i/>
      <w:iCs/>
      <w:smallCaps w:val="0"/>
      <w:strike/>
      <w:color w:val="000000"/>
      <w:spacing w:val="-4"/>
      <w:w w:val="100"/>
      <w:position w:val="0"/>
      <w:sz w:val="19"/>
      <w:szCs w:val="19"/>
      <w:u w:val="none"/>
      <w:lang w:val="ru-RU" w:eastAsia="ru-RU" w:bidi="ru-RU"/>
    </w:rPr>
  </w:style>
  <w:style w:type="character" w:customStyle="1" w:styleId="0ptExact10">
    <w:name w:val="Основной текст + Интервал 0 pt Exact1"/>
    <w:basedOn w:val="a4"/>
    <w:rsid w:val="00257B1D"/>
    <w:rPr>
      <w:rFonts w:ascii="Times New Roman" w:eastAsia="Times New Roman" w:hAnsi="Times New Roman" w:cs="Times New Roman"/>
      <w:b w:val="0"/>
      <w:bCs w:val="0"/>
      <w:i w:val="0"/>
      <w:iCs w:val="0"/>
      <w:smallCaps w:val="0"/>
      <w:strike/>
      <w:color w:val="000000"/>
      <w:spacing w:val="4"/>
      <w:w w:val="100"/>
      <w:position w:val="0"/>
      <w:sz w:val="19"/>
      <w:szCs w:val="19"/>
      <w:u w:val="none"/>
      <w:lang w:val="ru-RU" w:eastAsia="ru-RU" w:bidi="ru-RU"/>
    </w:rPr>
  </w:style>
  <w:style w:type="character" w:customStyle="1" w:styleId="Georgia4pt0ptExact">
    <w:name w:val="Основной текст + Georgia;4 pt;Интервал 0 pt Exact"/>
    <w:basedOn w:val="a4"/>
    <w:rsid w:val="00257B1D"/>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44Exact">
    <w:name w:val="Основной текст (44) Exact"/>
    <w:basedOn w:val="a0"/>
    <w:link w:val="440"/>
    <w:rsid w:val="00257B1D"/>
    <w:rPr>
      <w:rFonts w:ascii="Arial Narrow" w:eastAsia="Arial Narrow" w:hAnsi="Arial Narrow" w:cs="Arial Narrow"/>
      <w:b w:val="0"/>
      <w:bCs w:val="0"/>
      <w:i/>
      <w:iCs/>
      <w:smallCaps w:val="0"/>
      <w:strike w:val="0"/>
      <w:sz w:val="8"/>
      <w:szCs w:val="8"/>
      <w:u w:val="none"/>
    </w:rPr>
  </w:style>
  <w:style w:type="character" w:customStyle="1" w:styleId="7Exact0">
    <w:name w:val="Подпись к таблице (7) Exact"/>
    <w:basedOn w:val="a0"/>
    <w:link w:val="70"/>
    <w:rsid w:val="00257B1D"/>
    <w:rPr>
      <w:rFonts w:ascii="Tahoma" w:eastAsia="Tahoma" w:hAnsi="Tahoma" w:cs="Tahoma"/>
      <w:b w:val="0"/>
      <w:bCs w:val="0"/>
      <w:i/>
      <w:iCs/>
      <w:smallCaps w:val="0"/>
      <w:strike w:val="0"/>
      <w:spacing w:val="-12"/>
      <w:sz w:val="15"/>
      <w:szCs w:val="15"/>
      <w:u w:val="none"/>
    </w:rPr>
  </w:style>
  <w:style w:type="character" w:customStyle="1" w:styleId="7TimesNewRoman8pt0ptExact">
    <w:name w:val="Подпись к таблице (7) + Times New Roman;8 pt;Не курсив;Интервал 0 pt Exact"/>
    <w:basedOn w:val="7Exact0"/>
    <w:rsid w:val="00257B1D"/>
    <w:rPr>
      <w:rFonts w:ascii="Times New Roman" w:eastAsia="Times New Roman" w:hAnsi="Times New Roman" w:cs="Times New Roman"/>
      <w:b w:val="0"/>
      <w:bCs w:val="0"/>
      <w:i/>
      <w:iCs/>
      <w:smallCaps w:val="0"/>
      <w:strike w:val="0"/>
      <w:color w:val="000000"/>
      <w:spacing w:val="3"/>
      <w:w w:val="100"/>
      <w:position w:val="0"/>
      <w:sz w:val="16"/>
      <w:szCs w:val="16"/>
      <w:u w:val="none"/>
      <w:lang w:val="ru-RU" w:eastAsia="ru-RU" w:bidi="ru-RU"/>
    </w:rPr>
  </w:style>
  <w:style w:type="character" w:customStyle="1" w:styleId="8Exact0">
    <w:name w:val="Подпись к таблице (8) Exact"/>
    <w:basedOn w:val="a0"/>
    <w:link w:val="80"/>
    <w:rsid w:val="00257B1D"/>
    <w:rPr>
      <w:rFonts w:ascii="Calibri" w:eastAsia="Calibri" w:hAnsi="Calibri" w:cs="Calibri"/>
      <w:b w:val="0"/>
      <w:bCs w:val="0"/>
      <w:i/>
      <w:iCs/>
      <w:smallCaps w:val="0"/>
      <w:strike w:val="0"/>
      <w:spacing w:val="-3"/>
      <w:sz w:val="20"/>
      <w:szCs w:val="20"/>
      <w:u w:val="none"/>
    </w:rPr>
  </w:style>
  <w:style w:type="character" w:customStyle="1" w:styleId="Calibri6pt0pt">
    <w:name w:val="Основной текст + Calibri;6 pt;Курсив;Интервал 0 pt"/>
    <w:basedOn w:val="a4"/>
    <w:rsid w:val="00257B1D"/>
    <w:rPr>
      <w:rFonts w:ascii="Calibri" w:eastAsia="Calibri" w:hAnsi="Calibri" w:cs="Calibri"/>
      <w:b w:val="0"/>
      <w:bCs w:val="0"/>
      <w:i/>
      <w:iCs/>
      <w:smallCaps w:val="0"/>
      <w:strike w:val="0"/>
      <w:color w:val="000000"/>
      <w:spacing w:val="-14"/>
      <w:w w:val="100"/>
      <w:position w:val="0"/>
      <w:sz w:val="12"/>
      <w:szCs w:val="12"/>
      <w:u w:val="none"/>
      <w:lang w:val="ru-RU" w:eastAsia="ru-RU" w:bidi="ru-RU"/>
    </w:rPr>
  </w:style>
  <w:style w:type="character" w:customStyle="1" w:styleId="12pt0pt">
    <w:name w:val="Основной текст + 12 pt;Полужирный;Интервал 0 pt"/>
    <w:basedOn w:val="a4"/>
    <w:rsid w:val="00257B1D"/>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character" w:customStyle="1" w:styleId="Georgia7pt0pt">
    <w:name w:val="Основной текст + Georgia;7 pt;Интервал 0 pt"/>
    <w:basedOn w:val="a4"/>
    <w:rsid w:val="00257B1D"/>
    <w:rPr>
      <w:rFonts w:ascii="Georgia" w:eastAsia="Georgia" w:hAnsi="Georgia" w:cs="Georgia"/>
      <w:b w:val="0"/>
      <w:bCs w:val="0"/>
      <w:i w:val="0"/>
      <w:iCs w:val="0"/>
      <w:smallCaps w:val="0"/>
      <w:strike w:val="0"/>
      <w:color w:val="000000"/>
      <w:spacing w:val="0"/>
      <w:w w:val="100"/>
      <w:position w:val="0"/>
      <w:sz w:val="14"/>
      <w:szCs w:val="14"/>
      <w:u w:val="none"/>
      <w:lang w:val="en-US" w:eastAsia="en-US" w:bidi="en-US"/>
    </w:rPr>
  </w:style>
  <w:style w:type="character" w:customStyle="1" w:styleId="Calibri0pt">
    <w:name w:val="Основной текст + Calibri;Интервал 0 pt"/>
    <w:basedOn w:val="a4"/>
    <w:rsid w:val="00257B1D"/>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45Exact">
    <w:name w:val="Основной текст (45) Exact"/>
    <w:basedOn w:val="a0"/>
    <w:link w:val="450"/>
    <w:rsid w:val="00257B1D"/>
    <w:rPr>
      <w:rFonts w:ascii="Verdana" w:eastAsia="Verdana" w:hAnsi="Verdana" w:cs="Verdana"/>
      <w:b w:val="0"/>
      <w:bCs w:val="0"/>
      <w:i/>
      <w:iCs/>
      <w:smallCaps w:val="0"/>
      <w:strike w:val="0"/>
      <w:spacing w:val="-7"/>
      <w:sz w:val="36"/>
      <w:szCs w:val="36"/>
      <w:u w:val="none"/>
    </w:rPr>
  </w:style>
  <w:style w:type="character" w:customStyle="1" w:styleId="71">
    <w:name w:val="Подпись к картинке (7)_"/>
    <w:basedOn w:val="a0"/>
    <w:link w:val="72"/>
    <w:rsid w:val="00257B1D"/>
    <w:rPr>
      <w:rFonts w:ascii="Calibri" w:eastAsia="Calibri" w:hAnsi="Calibri" w:cs="Calibri"/>
      <w:b w:val="0"/>
      <w:bCs w:val="0"/>
      <w:i/>
      <w:iCs/>
      <w:smallCaps w:val="0"/>
      <w:strike w:val="0"/>
      <w:spacing w:val="-10"/>
      <w:sz w:val="12"/>
      <w:szCs w:val="12"/>
      <w:u w:val="none"/>
    </w:rPr>
  </w:style>
  <w:style w:type="character" w:customStyle="1" w:styleId="32TimesNewRoman12pt0ptExact">
    <w:name w:val="Основной текст (32) + Times New Roman;12 pt;Не курсив;Интервал 0 pt Exact"/>
    <w:basedOn w:val="32Exact"/>
    <w:rsid w:val="00257B1D"/>
    <w:rPr>
      <w:rFonts w:ascii="Times New Roman" w:eastAsia="Times New Roman" w:hAnsi="Times New Roman" w:cs="Times New Roman"/>
      <w:b w:val="0"/>
      <w:bCs w:val="0"/>
      <w:i/>
      <w:iCs/>
      <w:smallCaps w:val="0"/>
      <w:strike w:val="0"/>
      <w:color w:val="000000"/>
      <w:spacing w:val="10"/>
      <w:w w:val="100"/>
      <w:position w:val="0"/>
      <w:sz w:val="24"/>
      <w:szCs w:val="24"/>
      <w:u w:val="single"/>
      <w:lang w:val="ru-RU" w:eastAsia="ru-RU" w:bidi="ru-RU"/>
    </w:rPr>
  </w:style>
  <w:style w:type="character" w:customStyle="1" w:styleId="30ptExact">
    <w:name w:val="Основной текст (3) + Интервал 0 pt Exact"/>
    <w:basedOn w:val="31"/>
    <w:rsid w:val="00257B1D"/>
    <w:rPr>
      <w:rFonts w:ascii="Times New Roman" w:eastAsia="Times New Roman" w:hAnsi="Times New Roman" w:cs="Times New Roman"/>
      <w:b/>
      <w:bCs/>
      <w:i w:val="0"/>
      <w:iCs w:val="0"/>
      <w:smallCaps w:val="0"/>
      <w:strike w:val="0"/>
      <w:color w:val="000000"/>
      <w:spacing w:val="6"/>
      <w:w w:val="100"/>
      <w:position w:val="0"/>
      <w:sz w:val="17"/>
      <w:szCs w:val="17"/>
      <w:u w:val="none"/>
      <w:lang w:val="ru-RU" w:eastAsia="ru-RU" w:bidi="ru-RU"/>
    </w:rPr>
  </w:style>
  <w:style w:type="character" w:customStyle="1" w:styleId="46Exact">
    <w:name w:val="Основной текст (46) Exact"/>
    <w:basedOn w:val="a0"/>
    <w:link w:val="460"/>
    <w:rsid w:val="00257B1D"/>
    <w:rPr>
      <w:rFonts w:ascii="Times New Roman" w:eastAsia="Times New Roman" w:hAnsi="Times New Roman" w:cs="Times New Roman"/>
      <w:b/>
      <w:bCs/>
      <w:i/>
      <w:iCs/>
      <w:smallCaps w:val="0"/>
      <w:strike w:val="0"/>
      <w:spacing w:val="-3"/>
      <w:sz w:val="15"/>
      <w:szCs w:val="15"/>
      <w:u w:val="none"/>
    </w:rPr>
  </w:style>
  <w:style w:type="character" w:customStyle="1" w:styleId="47Exact">
    <w:name w:val="Основной текст (47) Exact"/>
    <w:basedOn w:val="a0"/>
    <w:link w:val="470"/>
    <w:rsid w:val="00257B1D"/>
    <w:rPr>
      <w:rFonts w:ascii="Times New Roman" w:eastAsia="Times New Roman" w:hAnsi="Times New Roman" w:cs="Times New Roman"/>
      <w:b w:val="0"/>
      <w:bCs w:val="0"/>
      <w:i w:val="0"/>
      <w:iCs w:val="0"/>
      <w:smallCaps w:val="0"/>
      <w:strike w:val="0"/>
      <w:spacing w:val="1"/>
      <w:sz w:val="11"/>
      <w:szCs w:val="11"/>
      <w:u w:val="none"/>
    </w:rPr>
  </w:style>
  <w:style w:type="character" w:customStyle="1" w:styleId="38Tahoma15pt0ptExact">
    <w:name w:val="Основной текст (38) + Tahoma;15 pt;Не курсив;Интервал 0 pt Exact"/>
    <w:basedOn w:val="38Exact"/>
    <w:rsid w:val="00257B1D"/>
    <w:rPr>
      <w:rFonts w:ascii="Tahoma" w:eastAsia="Tahoma" w:hAnsi="Tahoma" w:cs="Tahoma"/>
      <w:b w:val="0"/>
      <w:bCs w:val="0"/>
      <w:i/>
      <w:iCs/>
      <w:smallCaps w:val="0"/>
      <w:strike w:val="0"/>
      <w:color w:val="000000"/>
      <w:spacing w:val="0"/>
      <w:w w:val="100"/>
      <w:position w:val="0"/>
      <w:sz w:val="30"/>
      <w:szCs w:val="30"/>
      <w:u w:val="none"/>
    </w:rPr>
  </w:style>
  <w:style w:type="character" w:customStyle="1" w:styleId="38Tahoma15pt0ptExact1">
    <w:name w:val="Основной текст (38) + Tahoma;15 pt;Не курсив;Интервал 0 pt Exact1"/>
    <w:basedOn w:val="38Exact"/>
    <w:rsid w:val="00257B1D"/>
    <w:rPr>
      <w:rFonts w:ascii="Tahoma" w:eastAsia="Tahoma" w:hAnsi="Tahoma" w:cs="Tahoma"/>
      <w:b w:val="0"/>
      <w:bCs w:val="0"/>
      <w:i/>
      <w:iCs/>
      <w:smallCaps w:val="0"/>
      <w:strike w:val="0"/>
      <w:color w:val="000000"/>
      <w:spacing w:val="0"/>
      <w:w w:val="100"/>
      <w:position w:val="0"/>
      <w:sz w:val="30"/>
      <w:szCs w:val="30"/>
      <w:u w:val="none"/>
      <w:lang w:val="ru-RU" w:eastAsia="ru-RU" w:bidi="ru-RU"/>
    </w:rPr>
  </w:style>
  <w:style w:type="character" w:customStyle="1" w:styleId="380ptExact">
    <w:name w:val="Основной текст (38) + Интервал 0 pt Exact"/>
    <w:basedOn w:val="38Exact"/>
    <w:rsid w:val="00257B1D"/>
    <w:rPr>
      <w:rFonts w:ascii="Calibri" w:eastAsia="Calibri" w:hAnsi="Calibri" w:cs="Calibri"/>
      <w:b w:val="0"/>
      <w:bCs w:val="0"/>
      <w:i/>
      <w:iCs/>
      <w:smallCaps w:val="0"/>
      <w:strike w:val="0"/>
      <w:color w:val="000000"/>
      <w:spacing w:val="12"/>
      <w:w w:val="100"/>
      <w:position w:val="0"/>
      <w:sz w:val="34"/>
      <w:szCs w:val="34"/>
      <w:u w:val="none"/>
      <w:lang w:val="ru-RU" w:eastAsia="ru-RU" w:bidi="ru-RU"/>
    </w:rPr>
  </w:style>
  <w:style w:type="character" w:customStyle="1" w:styleId="48Exact">
    <w:name w:val="Основной текст (48) Exact"/>
    <w:basedOn w:val="a0"/>
    <w:link w:val="480"/>
    <w:rsid w:val="00257B1D"/>
    <w:rPr>
      <w:rFonts w:ascii="Century Gothic" w:eastAsia="Century Gothic" w:hAnsi="Century Gothic" w:cs="Century Gothic"/>
      <w:b w:val="0"/>
      <w:bCs w:val="0"/>
      <w:i w:val="0"/>
      <w:iCs w:val="0"/>
      <w:smallCaps w:val="0"/>
      <w:strike w:val="0"/>
      <w:spacing w:val="-12"/>
      <w:sz w:val="13"/>
      <w:szCs w:val="13"/>
      <w:u w:val="none"/>
    </w:rPr>
  </w:style>
  <w:style w:type="character" w:customStyle="1" w:styleId="Calibri10pt1pt">
    <w:name w:val="Основной текст + Calibri;10 pt;Курсив;Интервал 1 pt"/>
    <w:basedOn w:val="a4"/>
    <w:rsid w:val="00257B1D"/>
    <w:rPr>
      <w:rFonts w:ascii="Calibri" w:eastAsia="Calibri" w:hAnsi="Calibri" w:cs="Calibri"/>
      <w:b w:val="0"/>
      <w:bCs w:val="0"/>
      <w:i/>
      <w:iCs/>
      <w:smallCaps w:val="0"/>
      <w:strike w:val="0"/>
      <w:color w:val="000000"/>
      <w:spacing w:val="25"/>
      <w:w w:val="100"/>
      <w:position w:val="0"/>
      <w:sz w:val="20"/>
      <w:szCs w:val="20"/>
      <w:u w:val="none"/>
      <w:lang w:val="ru-RU" w:eastAsia="ru-RU" w:bidi="ru-RU"/>
    </w:rPr>
  </w:style>
  <w:style w:type="character" w:customStyle="1" w:styleId="14TimesNewRoman75ptExact">
    <w:name w:val="Основной текст (14) + Times New Roman;7;5 pt;Полужирный Exact"/>
    <w:basedOn w:val="140"/>
    <w:rsid w:val="00257B1D"/>
    <w:rPr>
      <w:rFonts w:ascii="Times New Roman" w:eastAsia="Times New Roman" w:hAnsi="Times New Roman" w:cs="Times New Roman"/>
      <w:b/>
      <w:bCs/>
      <w:i/>
      <w:iCs/>
      <w:smallCaps w:val="0"/>
      <w:strike w:val="0"/>
      <w:color w:val="000000"/>
      <w:spacing w:val="-3"/>
      <w:w w:val="100"/>
      <w:position w:val="0"/>
      <w:sz w:val="15"/>
      <w:szCs w:val="15"/>
      <w:u w:val="none"/>
      <w:lang w:val="en-US" w:eastAsia="en-US" w:bidi="en-US"/>
    </w:rPr>
  </w:style>
  <w:style w:type="paragraph" w:customStyle="1" w:styleId="41">
    <w:name w:val="Основной текст (4)"/>
    <w:basedOn w:val="a"/>
    <w:link w:val="4Exact"/>
    <w:rsid w:val="00257B1D"/>
    <w:pPr>
      <w:shd w:val="clear" w:color="auto" w:fill="FFFFFF"/>
      <w:spacing w:line="221" w:lineRule="exact"/>
      <w:jc w:val="center"/>
    </w:pPr>
    <w:rPr>
      <w:rFonts w:ascii="Times New Roman" w:eastAsia="Times New Roman" w:hAnsi="Times New Roman" w:cs="Times New Roman"/>
      <w:spacing w:val="-2"/>
      <w:sz w:val="16"/>
      <w:szCs w:val="16"/>
    </w:rPr>
  </w:style>
  <w:style w:type="paragraph" w:customStyle="1" w:styleId="111">
    <w:name w:val="Заголовок №11"/>
    <w:basedOn w:val="a"/>
    <w:link w:val="12"/>
    <w:rsid w:val="00257B1D"/>
    <w:pPr>
      <w:shd w:val="clear" w:color="auto" w:fill="FFFFFF"/>
      <w:spacing w:after="1980" w:line="0" w:lineRule="atLeast"/>
      <w:jc w:val="right"/>
      <w:outlineLvl w:val="0"/>
    </w:pPr>
    <w:rPr>
      <w:rFonts w:ascii="Times New Roman" w:eastAsia="Times New Roman" w:hAnsi="Times New Roman" w:cs="Times New Roman"/>
      <w:b/>
      <w:bCs/>
      <w:sz w:val="44"/>
      <w:szCs w:val="44"/>
    </w:rPr>
  </w:style>
  <w:style w:type="paragraph" w:customStyle="1" w:styleId="30">
    <w:name w:val="Заголовок №3"/>
    <w:basedOn w:val="a"/>
    <w:link w:val="3"/>
    <w:rsid w:val="00257B1D"/>
    <w:pPr>
      <w:shd w:val="clear" w:color="auto" w:fill="FFFFFF"/>
      <w:spacing w:before="1980" w:after="1080" w:line="398" w:lineRule="exact"/>
      <w:jc w:val="center"/>
      <w:outlineLvl w:val="2"/>
    </w:pPr>
    <w:rPr>
      <w:rFonts w:ascii="Times New Roman" w:eastAsia="Times New Roman" w:hAnsi="Times New Roman" w:cs="Times New Roman"/>
      <w:b/>
      <w:bCs/>
      <w:sz w:val="32"/>
      <w:szCs w:val="32"/>
    </w:rPr>
  </w:style>
  <w:style w:type="paragraph" w:customStyle="1" w:styleId="20">
    <w:name w:val="Основной текст (2)"/>
    <w:basedOn w:val="a"/>
    <w:link w:val="2"/>
    <w:rsid w:val="00257B1D"/>
    <w:pPr>
      <w:shd w:val="clear" w:color="auto" w:fill="FFFFFF"/>
      <w:spacing w:before="2580" w:after="420" w:line="0" w:lineRule="atLeast"/>
      <w:jc w:val="center"/>
    </w:pPr>
    <w:rPr>
      <w:rFonts w:ascii="Times New Roman" w:eastAsia="Times New Roman" w:hAnsi="Times New Roman" w:cs="Times New Roman"/>
      <w:sz w:val="26"/>
      <w:szCs w:val="26"/>
    </w:rPr>
  </w:style>
  <w:style w:type="paragraph" w:customStyle="1" w:styleId="310">
    <w:name w:val="Основной текст (3)1"/>
    <w:basedOn w:val="a"/>
    <w:link w:val="31"/>
    <w:rsid w:val="00257B1D"/>
    <w:pPr>
      <w:shd w:val="clear" w:color="auto" w:fill="FFFFFF"/>
      <w:spacing w:before="4980" w:line="0" w:lineRule="atLeast"/>
      <w:jc w:val="center"/>
    </w:pPr>
    <w:rPr>
      <w:rFonts w:ascii="Times New Roman" w:eastAsia="Times New Roman" w:hAnsi="Times New Roman" w:cs="Times New Roman"/>
      <w:b/>
      <w:bCs/>
      <w:sz w:val="18"/>
      <w:szCs w:val="18"/>
    </w:rPr>
  </w:style>
  <w:style w:type="paragraph" w:customStyle="1" w:styleId="210">
    <w:name w:val="Заголовок №21"/>
    <w:basedOn w:val="a"/>
    <w:link w:val="22"/>
    <w:rsid w:val="00257B1D"/>
    <w:pPr>
      <w:shd w:val="clear" w:color="auto" w:fill="FFFFFF"/>
      <w:spacing w:after="1980" w:line="0" w:lineRule="atLeast"/>
      <w:jc w:val="right"/>
      <w:outlineLvl w:val="1"/>
    </w:pPr>
    <w:rPr>
      <w:rFonts w:ascii="Times New Roman" w:eastAsia="Times New Roman" w:hAnsi="Times New Roman" w:cs="Times New Roman"/>
      <w:b/>
      <w:bCs/>
      <w:sz w:val="44"/>
      <w:szCs w:val="44"/>
    </w:rPr>
  </w:style>
  <w:style w:type="paragraph" w:customStyle="1" w:styleId="52">
    <w:name w:val="Основной текст (5)"/>
    <w:basedOn w:val="a"/>
    <w:link w:val="51"/>
    <w:rsid w:val="00257B1D"/>
    <w:pPr>
      <w:shd w:val="clear" w:color="auto" w:fill="FFFFFF"/>
      <w:spacing w:line="0" w:lineRule="atLeast"/>
    </w:pPr>
    <w:rPr>
      <w:rFonts w:ascii="Times New Roman" w:eastAsia="Times New Roman" w:hAnsi="Times New Roman" w:cs="Times New Roman"/>
      <w:sz w:val="26"/>
      <w:szCs w:val="26"/>
    </w:rPr>
  </w:style>
  <w:style w:type="paragraph" w:customStyle="1" w:styleId="60">
    <w:name w:val="Основной текст (6)"/>
    <w:basedOn w:val="a"/>
    <w:link w:val="6"/>
    <w:rsid w:val="00257B1D"/>
    <w:pPr>
      <w:shd w:val="clear" w:color="auto" w:fill="FFFFFF"/>
      <w:spacing w:before="9540" w:line="0" w:lineRule="atLeast"/>
      <w:jc w:val="right"/>
    </w:pPr>
    <w:rPr>
      <w:rFonts w:ascii="Times New Roman" w:eastAsia="Times New Roman" w:hAnsi="Times New Roman" w:cs="Times New Roman"/>
      <w:sz w:val="28"/>
      <w:szCs w:val="28"/>
    </w:rPr>
  </w:style>
  <w:style w:type="paragraph" w:customStyle="1" w:styleId="7">
    <w:name w:val="Основной текст (7)"/>
    <w:basedOn w:val="a"/>
    <w:link w:val="7Exact"/>
    <w:rsid w:val="00257B1D"/>
    <w:pPr>
      <w:shd w:val="clear" w:color="auto" w:fill="FFFFFF"/>
      <w:spacing w:line="0" w:lineRule="atLeast"/>
    </w:pPr>
    <w:rPr>
      <w:rFonts w:ascii="Georgia" w:eastAsia="Georgia" w:hAnsi="Georgia" w:cs="Georgia"/>
      <w:spacing w:val="-2"/>
      <w:sz w:val="14"/>
      <w:szCs w:val="14"/>
    </w:rPr>
  </w:style>
  <w:style w:type="paragraph" w:customStyle="1" w:styleId="8">
    <w:name w:val="Основной текст (8)"/>
    <w:basedOn w:val="a"/>
    <w:link w:val="8Exact"/>
    <w:rsid w:val="00257B1D"/>
    <w:pPr>
      <w:shd w:val="clear" w:color="auto" w:fill="FFFFFF"/>
      <w:spacing w:before="120" w:line="0" w:lineRule="atLeast"/>
      <w:jc w:val="center"/>
    </w:pPr>
    <w:rPr>
      <w:rFonts w:ascii="Times New Roman" w:eastAsia="Times New Roman" w:hAnsi="Times New Roman" w:cs="Times New Roman"/>
      <w:sz w:val="17"/>
      <w:szCs w:val="17"/>
    </w:rPr>
  </w:style>
  <w:style w:type="paragraph" w:customStyle="1" w:styleId="42">
    <w:name w:val="Основной текст4"/>
    <w:basedOn w:val="a"/>
    <w:link w:val="a4"/>
    <w:rsid w:val="00257B1D"/>
    <w:pPr>
      <w:shd w:val="clear" w:color="auto" w:fill="FFFFFF"/>
      <w:spacing w:line="0" w:lineRule="atLeast"/>
      <w:ind w:hanging="1100"/>
    </w:pPr>
    <w:rPr>
      <w:rFonts w:ascii="Times New Roman" w:eastAsia="Times New Roman" w:hAnsi="Times New Roman" w:cs="Times New Roman"/>
      <w:sz w:val="22"/>
      <w:szCs w:val="22"/>
    </w:rPr>
  </w:style>
  <w:style w:type="paragraph" w:customStyle="1" w:styleId="19">
    <w:name w:val="Подпись к картинке1"/>
    <w:basedOn w:val="a"/>
    <w:link w:val="a5"/>
    <w:rsid w:val="00257B1D"/>
    <w:pPr>
      <w:shd w:val="clear" w:color="auto" w:fill="FFFFFF"/>
      <w:spacing w:line="643" w:lineRule="exact"/>
      <w:jc w:val="both"/>
    </w:pPr>
    <w:rPr>
      <w:rFonts w:ascii="Times New Roman" w:eastAsia="Times New Roman" w:hAnsi="Times New Roman" w:cs="Times New Roman"/>
      <w:sz w:val="22"/>
      <w:szCs w:val="22"/>
    </w:rPr>
  </w:style>
  <w:style w:type="paragraph" w:styleId="44">
    <w:name w:val="toc 4"/>
    <w:basedOn w:val="a"/>
    <w:link w:val="43"/>
    <w:autoRedefine/>
    <w:rsid w:val="00257B1D"/>
    <w:pPr>
      <w:shd w:val="clear" w:color="auto" w:fill="FFFFFF"/>
      <w:spacing w:before="60" w:line="379" w:lineRule="exact"/>
      <w:jc w:val="both"/>
    </w:pPr>
    <w:rPr>
      <w:rFonts w:ascii="Times New Roman" w:eastAsia="Times New Roman" w:hAnsi="Times New Roman" w:cs="Times New Roman"/>
      <w:sz w:val="22"/>
      <w:szCs w:val="22"/>
    </w:rPr>
  </w:style>
  <w:style w:type="paragraph" w:customStyle="1" w:styleId="25">
    <w:name w:val="Подпись к таблице (2)"/>
    <w:basedOn w:val="a"/>
    <w:link w:val="24"/>
    <w:rsid w:val="00257B1D"/>
    <w:pPr>
      <w:shd w:val="clear" w:color="auto" w:fill="FFFFFF"/>
      <w:spacing w:line="0" w:lineRule="atLeast"/>
    </w:pPr>
    <w:rPr>
      <w:rFonts w:ascii="Bookman Old Style" w:eastAsia="Bookman Old Style" w:hAnsi="Bookman Old Style" w:cs="Bookman Old Style"/>
      <w:b/>
      <w:bCs/>
      <w:i/>
      <w:iCs/>
      <w:sz w:val="15"/>
      <w:szCs w:val="15"/>
      <w:lang w:val="en-US" w:eastAsia="en-US" w:bidi="en-US"/>
    </w:rPr>
  </w:style>
  <w:style w:type="paragraph" w:customStyle="1" w:styleId="91">
    <w:name w:val="Основной текст (9)1"/>
    <w:basedOn w:val="a"/>
    <w:link w:val="9"/>
    <w:rsid w:val="00257B1D"/>
    <w:pPr>
      <w:shd w:val="clear" w:color="auto" w:fill="FFFFFF"/>
      <w:spacing w:after="420" w:line="0" w:lineRule="atLeast"/>
      <w:jc w:val="center"/>
    </w:pPr>
    <w:rPr>
      <w:rFonts w:ascii="Times New Roman" w:eastAsia="Times New Roman" w:hAnsi="Times New Roman" w:cs="Times New Roman"/>
      <w:b/>
      <w:bCs/>
      <w:sz w:val="26"/>
      <w:szCs w:val="26"/>
    </w:rPr>
  </w:style>
  <w:style w:type="paragraph" w:customStyle="1" w:styleId="14">
    <w:name w:val="Колонтитул1"/>
    <w:basedOn w:val="a"/>
    <w:link w:val="a6"/>
    <w:rsid w:val="00257B1D"/>
    <w:pPr>
      <w:shd w:val="clear" w:color="auto" w:fill="FFFFFF"/>
      <w:spacing w:line="0" w:lineRule="atLeast"/>
    </w:pPr>
    <w:rPr>
      <w:rFonts w:ascii="Times New Roman" w:eastAsia="Times New Roman" w:hAnsi="Times New Roman" w:cs="Times New Roman"/>
      <w:sz w:val="19"/>
      <w:szCs w:val="19"/>
    </w:rPr>
  </w:style>
  <w:style w:type="paragraph" w:customStyle="1" w:styleId="46">
    <w:name w:val="Заголовок №4"/>
    <w:basedOn w:val="a"/>
    <w:link w:val="45"/>
    <w:rsid w:val="00257B1D"/>
    <w:pPr>
      <w:shd w:val="clear" w:color="auto" w:fill="FFFFFF"/>
      <w:spacing w:before="300" w:after="300" w:line="0" w:lineRule="atLeast"/>
      <w:ind w:firstLine="700"/>
      <w:outlineLvl w:val="3"/>
    </w:pPr>
    <w:rPr>
      <w:rFonts w:ascii="Times New Roman" w:eastAsia="Times New Roman" w:hAnsi="Times New Roman" w:cs="Times New Roman"/>
      <w:b/>
      <w:bCs/>
      <w:sz w:val="22"/>
      <w:szCs w:val="22"/>
    </w:rPr>
  </w:style>
  <w:style w:type="paragraph" w:customStyle="1" w:styleId="17">
    <w:name w:val="Подпись к таблице1"/>
    <w:basedOn w:val="a"/>
    <w:link w:val="a8"/>
    <w:rsid w:val="00257B1D"/>
    <w:pPr>
      <w:shd w:val="clear" w:color="auto" w:fill="FFFFFF"/>
      <w:spacing w:line="0" w:lineRule="atLeast"/>
    </w:pPr>
    <w:rPr>
      <w:rFonts w:ascii="Times New Roman" w:eastAsia="Times New Roman" w:hAnsi="Times New Roman" w:cs="Times New Roman"/>
      <w:sz w:val="22"/>
      <w:szCs w:val="22"/>
    </w:rPr>
  </w:style>
  <w:style w:type="paragraph" w:customStyle="1" w:styleId="311">
    <w:name w:val="Подпись к таблице (3)1"/>
    <w:basedOn w:val="a"/>
    <w:link w:val="33"/>
    <w:rsid w:val="00257B1D"/>
    <w:pPr>
      <w:shd w:val="clear" w:color="auto" w:fill="FFFFFF"/>
      <w:spacing w:line="0" w:lineRule="atLeast"/>
    </w:pPr>
    <w:rPr>
      <w:rFonts w:ascii="Times New Roman" w:eastAsia="Times New Roman" w:hAnsi="Times New Roman" w:cs="Times New Roman"/>
      <w:i/>
      <w:iCs/>
      <w:sz w:val="22"/>
      <w:szCs w:val="22"/>
    </w:rPr>
  </w:style>
  <w:style w:type="paragraph" w:customStyle="1" w:styleId="101">
    <w:name w:val="Основной текст (10)1"/>
    <w:basedOn w:val="a"/>
    <w:link w:val="100"/>
    <w:rsid w:val="00257B1D"/>
    <w:pPr>
      <w:shd w:val="clear" w:color="auto" w:fill="FFFFFF"/>
      <w:spacing w:after="60" w:line="274" w:lineRule="exact"/>
    </w:pPr>
    <w:rPr>
      <w:rFonts w:ascii="Times New Roman" w:eastAsia="Times New Roman" w:hAnsi="Times New Roman" w:cs="Times New Roman"/>
      <w:i/>
      <w:iCs/>
      <w:sz w:val="22"/>
      <w:szCs w:val="22"/>
    </w:rPr>
  </w:style>
  <w:style w:type="paragraph" w:customStyle="1" w:styleId="55">
    <w:name w:val="Заголовок №5"/>
    <w:basedOn w:val="a"/>
    <w:link w:val="54"/>
    <w:rsid w:val="00257B1D"/>
    <w:pPr>
      <w:shd w:val="clear" w:color="auto" w:fill="FFFFFF"/>
      <w:spacing w:before="300" w:after="180" w:line="274" w:lineRule="exact"/>
      <w:outlineLvl w:val="4"/>
    </w:pPr>
    <w:rPr>
      <w:rFonts w:ascii="Times New Roman" w:eastAsia="Times New Roman" w:hAnsi="Times New Roman" w:cs="Times New Roman"/>
      <w:b/>
      <w:bCs/>
      <w:sz w:val="22"/>
      <w:szCs w:val="22"/>
    </w:rPr>
  </w:style>
  <w:style w:type="paragraph" w:customStyle="1" w:styleId="1110">
    <w:name w:val="Основной текст (11)1"/>
    <w:basedOn w:val="a"/>
    <w:link w:val="112"/>
    <w:rsid w:val="00257B1D"/>
    <w:pPr>
      <w:shd w:val="clear" w:color="auto" w:fill="FFFFFF"/>
      <w:spacing w:after="60" w:line="0" w:lineRule="atLeast"/>
    </w:pPr>
    <w:rPr>
      <w:rFonts w:ascii="Times New Roman" w:eastAsia="Times New Roman" w:hAnsi="Times New Roman" w:cs="Times New Roman"/>
      <w:sz w:val="15"/>
      <w:szCs w:val="15"/>
      <w:lang w:val="en-US" w:eastAsia="en-US" w:bidi="en-US"/>
    </w:rPr>
  </w:style>
  <w:style w:type="paragraph" w:customStyle="1" w:styleId="121">
    <w:name w:val="Основной текст (12)"/>
    <w:basedOn w:val="a"/>
    <w:link w:val="120"/>
    <w:rsid w:val="00257B1D"/>
    <w:pPr>
      <w:shd w:val="clear" w:color="auto" w:fill="FFFFFF"/>
      <w:spacing w:before="840" w:after="180" w:line="274" w:lineRule="exact"/>
    </w:pPr>
    <w:rPr>
      <w:rFonts w:ascii="Times New Roman" w:eastAsia="Times New Roman" w:hAnsi="Times New Roman" w:cs="Times New Roman"/>
      <w:b/>
      <w:bCs/>
      <w:sz w:val="22"/>
      <w:szCs w:val="22"/>
    </w:rPr>
  </w:style>
  <w:style w:type="paragraph" w:customStyle="1" w:styleId="410">
    <w:name w:val="Подпись к таблице (4)1"/>
    <w:basedOn w:val="a"/>
    <w:link w:val="47"/>
    <w:rsid w:val="00257B1D"/>
    <w:pPr>
      <w:shd w:val="clear" w:color="auto" w:fill="FFFFFF"/>
      <w:spacing w:line="398" w:lineRule="exact"/>
      <w:jc w:val="right"/>
    </w:pPr>
    <w:rPr>
      <w:rFonts w:ascii="Calibri" w:eastAsia="Calibri" w:hAnsi="Calibri" w:cs="Calibri"/>
      <w:sz w:val="19"/>
      <w:szCs w:val="19"/>
    </w:rPr>
  </w:style>
  <w:style w:type="paragraph" w:customStyle="1" w:styleId="510">
    <w:name w:val="Подпись к таблице (5)1"/>
    <w:basedOn w:val="a"/>
    <w:link w:val="56"/>
    <w:rsid w:val="00257B1D"/>
    <w:pPr>
      <w:shd w:val="clear" w:color="auto" w:fill="FFFFFF"/>
      <w:spacing w:line="398" w:lineRule="exact"/>
      <w:jc w:val="right"/>
    </w:pPr>
    <w:rPr>
      <w:rFonts w:ascii="Calibri" w:eastAsia="Calibri" w:hAnsi="Calibri" w:cs="Calibri"/>
      <w:sz w:val="19"/>
      <w:szCs w:val="19"/>
    </w:rPr>
  </w:style>
  <w:style w:type="paragraph" w:customStyle="1" w:styleId="131">
    <w:name w:val="Основной текст (13)"/>
    <w:basedOn w:val="a"/>
    <w:link w:val="130"/>
    <w:rsid w:val="00257B1D"/>
    <w:pPr>
      <w:shd w:val="clear" w:color="auto" w:fill="FFFFFF"/>
      <w:spacing w:line="245" w:lineRule="exact"/>
      <w:jc w:val="right"/>
    </w:pPr>
    <w:rPr>
      <w:rFonts w:ascii="Calibri" w:eastAsia="Calibri" w:hAnsi="Calibri" w:cs="Calibri"/>
      <w:i/>
      <w:iCs/>
      <w:sz w:val="18"/>
      <w:szCs w:val="18"/>
    </w:rPr>
  </w:style>
  <w:style w:type="paragraph" w:customStyle="1" w:styleId="62">
    <w:name w:val="Подпись к таблице (6)"/>
    <w:basedOn w:val="a"/>
    <w:link w:val="61"/>
    <w:rsid w:val="00257B1D"/>
    <w:pPr>
      <w:shd w:val="clear" w:color="auto" w:fill="FFFFFF"/>
      <w:spacing w:line="0" w:lineRule="atLeast"/>
    </w:pPr>
    <w:rPr>
      <w:rFonts w:ascii="Calibri" w:eastAsia="Calibri" w:hAnsi="Calibri" w:cs="Calibri"/>
      <w:i/>
      <w:iCs/>
      <w:sz w:val="18"/>
      <w:szCs w:val="18"/>
    </w:rPr>
  </w:style>
  <w:style w:type="paragraph" w:customStyle="1" w:styleId="421">
    <w:name w:val="Заголовок №4 (2)1"/>
    <w:basedOn w:val="a"/>
    <w:link w:val="420"/>
    <w:rsid w:val="00257B1D"/>
    <w:pPr>
      <w:shd w:val="clear" w:color="auto" w:fill="FFFFFF"/>
      <w:spacing w:line="0" w:lineRule="atLeast"/>
      <w:outlineLvl w:val="3"/>
    </w:pPr>
    <w:rPr>
      <w:rFonts w:ascii="Calibri" w:eastAsia="Calibri" w:hAnsi="Calibri" w:cs="Calibri"/>
      <w:i/>
      <w:iCs/>
      <w:spacing w:val="-10"/>
    </w:rPr>
  </w:style>
  <w:style w:type="paragraph" w:customStyle="1" w:styleId="29">
    <w:name w:val="Подпись к картинке (2)"/>
    <w:basedOn w:val="a"/>
    <w:link w:val="2Exact0"/>
    <w:rsid w:val="00257B1D"/>
    <w:pPr>
      <w:shd w:val="clear" w:color="auto" w:fill="FFFFFF"/>
      <w:spacing w:line="0" w:lineRule="atLeast"/>
    </w:pPr>
    <w:rPr>
      <w:rFonts w:ascii="Calibri" w:eastAsia="Calibri" w:hAnsi="Calibri" w:cs="Calibri"/>
      <w:i/>
      <w:iCs/>
      <w:spacing w:val="-3"/>
      <w:sz w:val="20"/>
      <w:szCs w:val="20"/>
    </w:rPr>
  </w:style>
  <w:style w:type="paragraph" w:customStyle="1" w:styleId="141">
    <w:name w:val="Основной текст (14)"/>
    <w:basedOn w:val="a"/>
    <w:link w:val="140"/>
    <w:rsid w:val="00257B1D"/>
    <w:pPr>
      <w:shd w:val="clear" w:color="auto" w:fill="FFFFFF"/>
      <w:spacing w:line="0" w:lineRule="atLeast"/>
      <w:jc w:val="both"/>
    </w:pPr>
    <w:rPr>
      <w:rFonts w:ascii="Calibri" w:eastAsia="Calibri" w:hAnsi="Calibri" w:cs="Calibri"/>
      <w:i/>
      <w:iCs/>
      <w:sz w:val="21"/>
      <w:szCs w:val="21"/>
    </w:rPr>
  </w:style>
  <w:style w:type="paragraph" w:customStyle="1" w:styleId="151">
    <w:name w:val="Основной текст (15)"/>
    <w:basedOn w:val="a"/>
    <w:link w:val="150"/>
    <w:rsid w:val="00257B1D"/>
    <w:pPr>
      <w:shd w:val="clear" w:color="auto" w:fill="FFFFFF"/>
      <w:spacing w:after="1440" w:line="0" w:lineRule="atLeast"/>
    </w:pPr>
    <w:rPr>
      <w:rFonts w:ascii="Verdana" w:eastAsia="Verdana" w:hAnsi="Verdana" w:cs="Verdana"/>
      <w:sz w:val="46"/>
      <w:szCs w:val="46"/>
    </w:rPr>
  </w:style>
  <w:style w:type="paragraph" w:customStyle="1" w:styleId="37">
    <w:name w:val="Подпись к картинке (3)"/>
    <w:basedOn w:val="a"/>
    <w:link w:val="36"/>
    <w:rsid w:val="00257B1D"/>
    <w:pPr>
      <w:shd w:val="clear" w:color="auto" w:fill="FFFFFF"/>
      <w:spacing w:line="0" w:lineRule="atLeast"/>
    </w:pPr>
    <w:rPr>
      <w:rFonts w:ascii="Calibri" w:eastAsia="Calibri" w:hAnsi="Calibri" w:cs="Calibri"/>
      <w:spacing w:val="20"/>
      <w:sz w:val="78"/>
      <w:szCs w:val="78"/>
    </w:rPr>
  </w:style>
  <w:style w:type="paragraph" w:customStyle="1" w:styleId="160">
    <w:name w:val="Основной текст (16)"/>
    <w:basedOn w:val="a"/>
    <w:link w:val="16Exact"/>
    <w:rsid w:val="00257B1D"/>
    <w:pPr>
      <w:shd w:val="clear" w:color="auto" w:fill="FFFFFF"/>
      <w:spacing w:line="0" w:lineRule="atLeast"/>
    </w:pPr>
    <w:rPr>
      <w:rFonts w:ascii="Times New Roman" w:eastAsia="Times New Roman" w:hAnsi="Times New Roman" w:cs="Times New Roman"/>
      <w:i/>
      <w:iCs/>
      <w:spacing w:val="-39"/>
      <w:sz w:val="20"/>
      <w:szCs w:val="20"/>
    </w:rPr>
  </w:style>
  <w:style w:type="paragraph" w:customStyle="1" w:styleId="170">
    <w:name w:val="Основной текст (17)"/>
    <w:basedOn w:val="a"/>
    <w:link w:val="17Exact"/>
    <w:rsid w:val="00257B1D"/>
    <w:pPr>
      <w:shd w:val="clear" w:color="auto" w:fill="FFFFFF"/>
      <w:spacing w:line="0" w:lineRule="atLeast"/>
      <w:jc w:val="right"/>
    </w:pPr>
    <w:rPr>
      <w:rFonts w:ascii="Calibri" w:eastAsia="Calibri" w:hAnsi="Calibri" w:cs="Calibri"/>
      <w:b/>
      <w:bCs/>
      <w:i/>
      <w:iCs/>
      <w:spacing w:val="-38"/>
      <w:sz w:val="32"/>
      <w:szCs w:val="32"/>
      <w:lang w:val="en-US" w:eastAsia="en-US" w:bidi="en-US"/>
    </w:rPr>
  </w:style>
  <w:style w:type="paragraph" w:customStyle="1" w:styleId="49">
    <w:name w:val="Подпись к картинке (4)"/>
    <w:basedOn w:val="a"/>
    <w:link w:val="4Exact0"/>
    <w:rsid w:val="00257B1D"/>
    <w:pPr>
      <w:shd w:val="clear" w:color="auto" w:fill="FFFFFF"/>
      <w:spacing w:line="0" w:lineRule="atLeast"/>
    </w:pPr>
    <w:rPr>
      <w:rFonts w:ascii="Tahoma" w:eastAsia="Tahoma" w:hAnsi="Tahoma" w:cs="Tahoma"/>
      <w:i/>
      <w:iCs/>
      <w:spacing w:val="-12"/>
      <w:sz w:val="15"/>
      <w:szCs w:val="15"/>
    </w:rPr>
  </w:style>
  <w:style w:type="paragraph" w:customStyle="1" w:styleId="180">
    <w:name w:val="Основной текст (18)"/>
    <w:basedOn w:val="a"/>
    <w:link w:val="18Exact"/>
    <w:rsid w:val="00257B1D"/>
    <w:pPr>
      <w:shd w:val="clear" w:color="auto" w:fill="FFFFFF"/>
      <w:spacing w:after="180" w:line="0" w:lineRule="atLeast"/>
    </w:pPr>
    <w:rPr>
      <w:rFonts w:ascii="Calibri" w:eastAsia="Calibri" w:hAnsi="Calibri" w:cs="Calibri"/>
      <w:spacing w:val="30"/>
      <w:sz w:val="72"/>
      <w:szCs w:val="72"/>
      <w:lang w:val="en-US" w:eastAsia="en-US" w:bidi="en-US"/>
    </w:rPr>
  </w:style>
  <w:style w:type="paragraph" w:customStyle="1" w:styleId="190">
    <w:name w:val="Основной текст (19)"/>
    <w:basedOn w:val="a"/>
    <w:link w:val="19Exact"/>
    <w:rsid w:val="00257B1D"/>
    <w:pPr>
      <w:shd w:val="clear" w:color="auto" w:fill="FFFFFF"/>
      <w:spacing w:before="180" w:line="0" w:lineRule="atLeast"/>
    </w:pPr>
    <w:rPr>
      <w:rFonts w:ascii="Times New Roman" w:eastAsia="Times New Roman" w:hAnsi="Times New Roman" w:cs="Times New Roman"/>
      <w:b/>
      <w:bCs/>
      <w:sz w:val="30"/>
      <w:szCs w:val="30"/>
      <w:lang w:val="en-US" w:eastAsia="en-US" w:bidi="en-US"/>
    </w:rPr>
  </w:style>
  <w:style w:type="paragraph" w:customStyle="1" w:styleId="200">
    <w:name w:val="Основной текст (20)"/>
    <w:basedOn w:val="a"/>
    <w:link w:val="20Exact"/>
    <w:rsid w:val="00257B1D"/>
    <w:pPr>
      <w:shd w:val="clear" w:color="auto" w:fill="FFFFFF"/>
      <w:spacing w:after="120" w:line="0" w:lineRule="atLeast"/>
    </w:pPr>
    <w:rPr>
      <w:rFonts w:ascii="Calibri" w:eastAsia="Calibri" w:hAnsi="Calibri" w:cs="Calibri"/>
      <w:i/>
      <w:iCs/>
      <w:spacing w:val="-26"/>
    </w:rPr>
  </w:style>
  <w:style w:type="paragraph" w:customStyle="1" w:styleId="211">
    <w:name w:val="Основной текст (21)"/>
    <w:basedOn w:val="a"/>
    <w:link w:val="21Exact"/>
    <w:rsid w:val="00257B1D"/>
    <w:pPr>
      <w:shd w:val="clear" w:color="auto" w:fill="FFFFFF"/>
      <w:spacing w:before="120" w:line="0" w:lineRule="atLeast"/>
    </w:pPr>
    <w:rPr>
      <w:rFonts w:ascii="Times New Roman" w:eastAsia="Times New Roman" w:hAnsi="Times New Roman" w:cs="Times New Roman"/>
      <w:b/>
      <w:bCs/>
      <w:i/>
      <w:iCs/>
      <w:spacing w:val="-49"/>
      <w:sz w:val="26"/>
      <w:szCs w:val="26"/>
    </w:rPr>
  </w:style>
  <w:style w:type="paragraph" w:customStyle="1" w:styleId="220">
    <w:name w:val="Основной текст (22)"/>
    <w:basedOn w:val="a"/>
    <w:link w:val="22Exact"/>
    <w:rsid w:val="00257B1D"/>
    <w:pPr>
      <w:shd w:val="clear" w:color="auto" w:fill="FFFFFF"/>
      <w:spacing w:line="0" w:lineRule="atLeast"/>
    </w:pPr>
    <w:rPr>
      <w:rFonts w:ascii="Calibri" w:eastAsia="Calibri" w:hAnsi="Calibri" w:cs="Calibri"/>
      <w:i/>
      <w:iCs/>
      <w:spacing w:val="-19"/>
      <w:w w:val="66"/>
    </w:rPr>
  </w:style>
  <w:style w:type="paragraph" w:customStyle="1" w:styleId="230">
    <w:name w:val="Основной текст (23)"/>
    <w:basedOn w:val="a"/>
    <w:link w:val="23Exact"/>
    <w:rsid w:val="00257B1D"/>
    <w:pPr>
      <w:shd w:val="clear" w:color="auto" w:fill="FFFFFF"/>
      <w:spacing w:line="0" w:lineRule="atLeast"/>
    </w:pPr>
    <w:rPr>
      <w:rFonts w:ascii="Tahoma" w:eastAsia="Tahoma" w:hAnsi="Tahoma" w:cs="Tahoma"/>
      <w:i/>
      <w:iCs/>
      <w:spacing w:val="-52"/>
      <w:sz w:val="30"/>
      <w:szCs w:val="30"/>
    </w:rPr>
  </w:style>
  <w:style w:type="paragraph" w:customStyle="1" w:styleId="240">
    <w:name w:val="Основной текст (24)"/>
    <w:basedOn w:val="a"/>
    <w:link w:val="24Exact"/>
    <w:rsid w:val="00257B1D"/>
    <w:pPr>
      <w:shd w:val="clear" w:color="auto" w:fill="FFFFFF"/>
      <w:spacing w:line="0" w:lineRule="atLeast"/>
    </w:pPr>
    <w:rPr>
      <w:rFonts w:ascii="Calibri" w:eastAsia="Calibri" w:hAnsi="Calibri" w:cs="Calibri"/>
      <w:i/>
      <w:iCs/>
      <w:sz w:val="28"/>
      <w:szCs w:val="28"/>
    </w:rPr>
  </w:style>
  <w:style w:type="paragraph" w:customStyle="1" w:styleId="250">
    <w:name w:val="Основной текст (25)"/>
    <w:basedOn w:val="a"/>
    <w:link w:val="25Exact"/>
    <w:rsid w:val="00257B1D"/>
    <w:pPr>
      <w:shd w:val="clear" w:color="auto" w:fill="FFFFFF"/>
      <w:spacing w:line="0" w:lineRule="atLeast"/>
    </w:pPr>
    <w:rPr>
      <w:rFonts w:ascii="Calibri" w:eastAsia="Calibri" w:hAnsi="Calibri" w:cs="Calibri"/>
      <w:i/>
      <w:iCs/>
      <w:sz w:val="28"/>
      <w:szCs w:val="28"/>
    </w:rPr>
  </w:style>
  <w:style w:type="paragraph" w:customStyle="1" w:styleId="260">
    <w:name w:val="Основной текст (26)"/>
    <w:basedOn w:val="a"/>
    <w:link w:val="26Exact"/>
    <w:rsid w:val="00257B1D"/>
    <w:pPr>
      <w:shd w:val="clear" w:color="auto" w:fill="FFFFFF"/>
      <w:spacing w:line="0" w:lineRule="atLeast"/>
    </w:pPr>
    <w:rPr>
      <w:rFonts w:ascii="Calibri" w:eastAsia="Calibri" w:hAnsi="Calibri" w:cs="Calibri"/>
      <w:i/>
      <w:iCs/>
      <w:spacing w:val="-25"/>
      <w:sz w:val="22"/>
      <w:szCs w:val="22"/>
    </w:rPr>
  </w:style>
  <w:style w:type="paragraph" w:customStyle="1" w:styleId="270">
    <w:name w:val="Основной текст (27)"/>
    <w:basedOn w:val="a"/>
    <w:link w:val="27Exact"/>
    <w:rsid w:val="00257B1D"/>
    <w:pPr>
      <w:shd w:val="clear" w:color="auto" w:fill="FFFFFF"/>
      <w:spacing w:line="0" w:lineRule="atLeast"/>
    </w:pPr>
    <w:rPr>
      <w:rFonts w:ascii="Tahoma" w:eastAsia="Tahoma" w:hAnsi="Tahoma" w:cs="Tahoma"/>
      <w:sz w:val="21"/>
      <w:szCs w:val="21"/>
    </w:rPr>
  </w:style>
  <w:style w:type="paragraph" w:customStyle="1" w:styleId="280">
    <w:name w:val="Основной текст (28)"/>
    <w:basedOn w:val="a"/>
    <w:link w:val="28Exact"/>
    <w:rsid w:val="00257B1D"/>
    <w:pPr>
      <w:shd w:val="clear" w:color="auto" w:fill="FFFFFF"/>
      <w:spacing w:line="0" w:lineRule="atLeast"/>
    </w:pPr>
    <w:rPr>
      <w:rFonts w:ascii="Times New Roman" w:eastAsia="Times New Roman" w:hAnsi="Times New Roman" w:cs="Times New Roman"/>
      <w:i/>
      <w:iCs/>
      <w:sz w:val="26"/>
      <w:szCs w:val="26"/>
    </w:rPr>
  </w:style>
  <w:style w:type="paragraph" w:customStyle="1" w:styleId="290">
    <w:name w:val="Основной текст (29)"/>
    <w:basedOn w:val="a"/>
    <w:link w:val="29Exact"/>
    <w:rsid w:val="00257B1D"/>
    <w:pPr>
      <w:shd w:val="clear" w:color="auto" w:fill="FFFFFF"/>
      <w:spacing w:line="0" w:lineRule="atLeast"/>
    </w:pPr>
    <w:rPr>
      <w:rFonts w:ascii="Arial Narrow" w:eastAsia="Arial Narrow" w:hAnsi="Arial Narrow" w:cs="Arial Narrow"/>
      <w:i/>
      <w:iCs/>
      <w:spacing w:val="-24"/>
      <w:w w:val="75"/>
    </w:rPr>
  </w:style>
  <w:style w:type="paragraph" w:customStyle="1" w:styleId="300">
    <w:name w:val="Основной текст (30)"/>
    <w:basedOn w:val="a"/>
    <w:link w:val="30Exact"/>
    <w:rsid w:val="00257B1D"/>
    <w:pPr>
      <w:shd w:val="clear" w:color="auto" w:fill="FFFFFF"/>
      <w:spacing w:line="0" w:lineRule="atLeast"/>
    </w:pPr>
    <w:rPr>
      <w:rFonts w:ascii="Arial Narrow" w:eastAsia="Arial Narrow" w:hAnsi="Arial Narrow" w:cs="Arial Narrow"/>
      <w:i/>
      <w:iCs/>
      <w:spacing w:val="-34"/>
    </w:rPr>
  </w:style>
  <w:style w:type="paragraph" w:customStyle="1" w:styleId="312">
    <w:name w:val="Основной текст (31)"/>
    <w:basedOn w:val="a"/>
    <w:link w:val="31Exact"/>
    <w:rsid w:val="00257B1D"/>
    <w:pPr>
      <w:shd w:val="clear" w:color="auto" w:fill="FFFFFF"/>
      <w:spacing w:line="0" w:lineRule="atLeast"/>
    </w:pPr>
    <w:rPr>
      <w:rFonts w:ascii="Century Gothic" w:eastAsia="Century Gothic" w:hAnsi="Century Gothic" w:cs="Century Gothic"/>
      <w:b/>
      <w:bCs/>
      <w:i/>
      <w:iCs/>
      <w:spacing w:val="-52"/>
      <w:sz w:val="26"/>
      <w:szCs w:val="26"/>
    </w:rPr>
  </w:style>
  <w:style w:type="paragraph" w:customStyle="1" w:styleId="320">
    <w:name w:val="Основной текст (32)"/>
    <w:basedOn w:val="a"/>
    <w:link w:val="32Exact"/>
    <w:rsid w:val="00257B1D"/>
    <w:pPr>
      <w:shd w:val="clear" w:color="auto" w:fill="FFFFFF"/>
      <w:spacing w:line="394" w:lineRule="exact"/>
      <w:ind w:hanging="220"/>
    </w:pPr>
    <w:rPr>
      <w:rFonts w:ascii="Calibri" w:eastAsia="Calibri" w:hAnsi="Calibri" w:cs="Calibri"/>
      <w:i/>
      <w:iCs/>
      <w:spacing w:val="-10"/>
      <w:sz w:val="23"/>
      <w:szCs w:val="23"/>
    </w:rPr>
  </w:style>
  <w:style w:type="paragraph" w:customStyle="1" w:styleId="330">
    <w:name w:val="Основной текст (33)"/>
    <w:basedOn w:val="a"/>
    <w:link w:val="33Exact"/>
    <w:rsid w:val="00257B1D"/>
    <w:pPr>
      <w:shd w:val="clear" w:color="auto" w:fill="FFFFFF"/>
      <w:spacing w:line="0" w:lineRule="atLeast"/>
    </w:pPr>
    <w:rPr>
      <w:rFonts w:ascii="Calibri" w:eastAsia="Calibri" w:hAnsi="Calibri" w:cs="Calibri"/>
      <w:b/>
      <w:bCs/>
      <w:i/>
      <w:iCs/>
      <w:spacing w:val="-25"/>
      <w:sz w:val="26"/>
      <w:szCs w:val="26"/>
    </w:rPr>
  </w:style>
  <w:style w:type="paragraph" w:customStyle="1" w:styleId="340">
    <w:name w:val="Основной текст (34)"/>
    <w:basedOn w:val="a"/>
    <w:link w:val="34Exact"/>
    <w:rsid w:val="00257B1D"/>
    <w:pPr>
      <w:shd w:val="clear" w:color="auto" w:fill="FFFFFF"/>
      <w:spacing w:line="0" w:lineRule="atLeast"/>
    </w:pPr>
    <w:rPr>
      <w:rFonts w:ascii="Garamond" w:eastAsia="Garamond" w:hAnsi="Garamond" w:cs="Garamond"/>
      <w:i/>
      <w:iCs/>
      <w:spacing w:val="-15"/>
      <w:sz w:val="26"/>
      <w:szCs w:val="26"/>
    </w:rPr>
  </w:style>
  <w:style w:type="paragraph" w:customStyle="1" w:styleId="350">
    <w:name w:val="Основной текст (35)"/>
    <w:basedOn w:val="a"/>
    <w:link w:val="35Exact"/>
    <w:rsid w:val="00257B1D"/>
    <w:pPr>
      <w:shd w:val="clear" w:color="auto" w:fill="FFFFFF"/>
      <w:spacing w:line="0" w:lineRule="atLeast"/>
    </w:pPr>
    <w:rPr>
      <w:rFonts w:ascii="Times New Roman" w:eastAsia="Times New Roman" w:hAnsi="Times New Roman" w:cs="Times New Roman"/>
      <w:i/>
      <w:iCs/>
      <w:spacing w:val="-4"/>
      <w:sz w:val="12"/>
      <w:szCs w:val="12"/>
      <w:lang w:val="en-US" w:eastAsia="en-US" w:bidi="en-US"/>
    </w:rPr>
  </w:style>
  <w:style w:type="paragraph" w:customStyle="1" w:styleId="360">
    <w:name w:val="Основной текст (36)"/>
    <w:basedOn w:val="a"/>
    <w:link w:val="36Exact"/>
    <w:rsid w:val="00257B1D"/>
    <w:pPr>
      <w:shd w:val="clear" w:color="auto" w:fill="FFFFFF"/>
      <w:spacing w:line="0" w:lineRule="atLeast"/>
    </w:pPr>
    <w:rPr>
      <w:rFonts w:ascii="Calibri" w:eastAsia="Calibri" w:hAnsi="Calibri" w:cs="Calibri"/>
      <w:i/>
      <w:iCs/>
      <w:sz w:val="28"/>
      <w:szCs w:val="28"/>
    </w:rPr>
  </w:style>
  <w:style w:type="paragraph" w:customStyle="1" w:styleId="58">
    <w:name w:val="Подпись к картинке (5)"/>
    <w:basedOn w:val="a"/>
    <w:link w:val="5Exact0"/>
    <w:rsid w:val="00257B1D"/>
    <w:pPr>
      <w:shd w:val="clear" w:color="auto" w:fill="FFFFFF"/>
      <w:spacing w:line="0" w:lineRule="atLeast"/>
    </w:pPr>
    <w:rPr>
      <w:rFonts w:ascii="Times New Roman" w:eastAsia="Times New Roman" w:hAnsi="Times New Roman" w:cs="Times New Roman"/>
      <w:i/>
      <w:iCs/>
      <w:spacing w:val="-4"/>
      <w:sz w:val="19"/>
      <w:szCs w:val="19"/>
      <w:lang w:val="en-US" w:eastAsia="en-US" w:bidi="en-US"/>
    </w:rPr>
  </w:style>
  <w:style w:type="paragraph" w:customStyle="1" w:styleId="63">
    <w:name w:val="Подпись к картинке (6)"/>
    <w:basedOn w:val="a"/>
    <w:link w:val="6Exact"/>
    <w:rsid w:val="00257B1D"/>
    <w:pPr>
      <w:shd w:val="clear" w:color="auto" w:fill="FFFFFF"/>
      <w:spacing w:line="0" w:lineRule="atLeast"/>
    </w:pPr>
    <w:rPr>
      <w:rFonts w:ascii="Times New Roman" w:eastAsia="Times New Roman" w:hAnsi="Times New Roman" w:cs="Times New Roman"/>
      <w:i/>
      <w:iCs/>
      <w:spacing w:val="-20"/>
      <w:sz w:val="19"/>
      <w:szCs w:val="19"/>
    </w:rPr>
  </w:style>
  <w:style w:type="paragraph" w:customStyle="1" w:styleId="370">
    <w:name w:val="Основной текст (37)"/>
    <w:basedOn w:val="a"/>
    <w:link w:val="37Exact"/>
    <w:rsid w:val="00257B1D"/>
    <w:pPr>
      <w:shd w:val="clear" w:color="auto" w:fill="FFFFFF"/>
      <w:spacing w:line="0" w:lineRule="atLeast"/>
      <w:jc w:val="both"/>
    </w:pPr>
    <w:rPr>
      <w:rFonts w:ascii="Tahoma" w:eastAsia="Tahoma" w:hAnsi="Tahoma" w:cs="Tahoma"/>
      <w:i/>
      <w:iCs/>
      <w:spacing w:val="-12"/>
      <w:sz w:val="15"/>
      <w:szCs w:val="15"/>
    </w:rPr>
  </w:style>
  <w:style w:type="paragraph" w:customStyle="1" w:styleId="38">
    <w:name w:val="Основной текст (38)"/>
    <w:basedOn w:val="a"/>
    <w:link w:val="38Exact"/>
    <w:rsid w:val="00257B1D"/>
    <w:pPr>
      <w:shd w:val="clear" w:color="auto" w:fill="FFFFFF"/>
      <w:spacing w:line="331" w:lineRule="exact"/>
      <w:jc w:val="center"/>
    </w:pPr>
    <w:rPr>
      <w:rFonts w:ascii="Calibri" w:eastAsia="Calibri" w:hAnsi="Calibri" w:cs="Calibri"/>
      <w:i/>
      <w:iCs/>
      <w:spacing w:val="-40"/>
      <w:sz w:val="34"/>
      <w:szCs w:val="34"/>
    </w:rPr>
  </w:style>
  <w:style w:type="paragraph" w:customStyle="1" w:styleId="39">
    <w:name w:val="Основной текст (39)"/>
    <w:basedOn w:val="a"/>
    <w:link w:val="39Exact"/>
    <w:rsid w:val="00257B1D"/>
    <w:pPr>
      <w:shd w:val="clear" w:color="auto" w:fill="FFFFFF"/>
      <w:spacing w:line="328" w:lineRule="exact"/>
    </w:pPr>
    <w:rPr>
      <w:rFonts w:ascii="Calibri" w:eastAsia="Calibri" w:hAnsi="Calibri" w:cs="Calibri"/>
      <w:i/>
      <w:iCs/>
      <w:spacing w:val="-3"/>
      <w:sz w:val="15"/>
      <w:szCs w:val="15"/>
    </w:rPr>
  </w:style>
  <w:style w:type="paragraph" w:customStyle="1" w:styleId="400">
    <w:name w:val="Основной текст (40)"/>
    <w:basedOn w:val="a"/>
    <w:link w:val="40Exact"/>
    <w:rsid w:val="00257B1D"/>
    <w:pPr>
      <w:shd w:val="clear" w:color="auto" w:fill="FFFFFF"/>
      <w:spacing w:line="328" w:lineRule="exact"/>
    </w:pPr>
    <w:rPr>
      <w:rFonts w:ascii="Garamond" w:eastAsia="Garamond" w:hAnsi="Garamond" w:cs="Garamond"/>
      <w:i/>
      <w:iCs/>
      <w:spacing w:val="2"/>
      <w:sz w:val="17"/>
      <w:szCs w:val="17"/>
    </w:rPr>
  </w:style>
  <w:style w:type="paragraph" w:customStyle="1" w:styleId="411">
    <w:name w:val="Основной текст (41)"/>
    <w:basedOn w:val="a"/>
    <w:link w:val="41Exact"/>
    <w:rsid w:val="00257B1D"/>
    <w:pPr>
      <w:shd w:val="clear" w:color="auto" w:fill="FFFFFF"/>
      <w:spacing w:line="328" w:lineRule="exact"/>
    </w:pPr>
    <w:rPr>
      <w:rFonts w:ascii="Calibri" w:eastAsia="Calibri" w:hAnsi="Calibri" w:cs="Calibri"/>
      <w:i/>
      <w:iCs/>
      <w:spacing w:val="-3"/>
      <w:sz w:val="16"/>
      <w:szCs w:val="16"/>
    </w:rPr>
  </w:style>
  <w:style w:type="paragraph" w:customStyle="1" w:styleId="423">
    <w:name w:val="Основной текст (42)"/>
    <w:basedOn w:val="a"/>
    <w:link w:val="42Exact"/>
    <w:rsid w:val="00257B1D"/>
    <w:pPr>
      <w:shd w:val="clear" w:color="auto" w:fill="FFFFFF"/>
      <w:spacing w:line="371" w:lineRule="exact"/>
      <w:jc w:val="center"/>
    </w:pPr>
    <w:rPr>
      <w:rFonts w:ascii="Calibri" w:eastAsia="Calibri" w:hAnsi="Calibri" w:cs="Calibri"/>
      <w:i/>
      <w:iCs/>
      <w:spacing w:val="-9"/>
      <w:sz w:val="32"/>
      <w:szCs w:val="32"/>
    </w:rPr>
  </w:style>
  <w:style w:type="paragraph" w:customStyle="1" w:styleId="430">
    <w:name w:val="Основной текст (43)"/>
    <w:basedOn w:val="a"/>
    <w:link w:val="43Exact"/>
    <w:rsid w:val="00257B1D"/>
    <w:pPr>
      <w:shd w:val="clear" w:color="auto" w:fill="FFFFFF"/>
      <w:spacing w:line="328" w:lineRule="exact"/>
      <w:jc w:val="center"/>
    </w:pPr>
    <w:rPr>
      <w:rFonts w:ascii="Calibri" w:eastAsia="Calibri" w:hAnsi="Calibri" w:cs="Calibri"/>
      <w:i/>
      <w:iCs/>
      <w:spacing w:val="-8"/>
      <w:sz w:val="28"/>
      <w:szCs w:val="28"/>
    </w:rPr>
  </w:style>
  <w:style w:type="paragraph" w:customStyle="1" w:styleId="440">
    <w:name w:val="Основной текст (44)"/>
    <w:basedOn w:val="a"/>
    <w:link w:val="44Exact"/>
    <w:rsid w:val="00257B1D"/>
    <w:pPr>
      <w:shd w:val="clear" w:color="auto" w:fill="FFFFFF"/>
      <w:spacing w:line="0" w:lineRule="atLeast"/>
    </w:pPr>
    <w:rPr>
      <w:rFonts w:ascii="Arial Narrow" w:eastAsia="Arial Narrow" w:hAnsi="Arial Narrow" w:cs="Arial Narrow"/>
      <w:i/>
      <w:iCs/>
      <w:sz w:val="8"/>
      <w:szCs w:val="8"/>
    </w:rPr>
  </w:style>
  <w:style w:type="paragraph" w:customStyle="1" w:styleId="70">
    <w:name w:val="Подпись к таблице (7)"/>
    <w:basedOn w:val="a"/>
    <w:link w:val="7Exact0"/>
    <w:rsid w:val="00257B1D"/>
    <w:pPr>
      <w:shd w:val="clear" w:color="auto" w:fill="FFFFFF"/>
      <w:spacing w:line="284" w:lineRule="exact"/>
      <w:jc w:val="both"/>
    </w:pPr>
    <w:rPr>
      <w:rFonts w:ascii="Tahoma" w:eastAsia="Tahoma" w:hAnsi="Tahoma" w:cs="Tahoma"/>
      <w:i/>
      <w:iCs/>
      <w:spacing w:val="-12"/>
      <w:sz w:val="15"/>
      <w:szCs w:val="15"/>
    </w:rPr>
  </w:style>
  <w:style w:type="paragraph" w:customStyle="1" w:styleId="80">
    <w:name w:val="Подпись к таблице (8)"/>
    <w:basedOn w:val="a"/>
    <w:link w:val="8Exact0"/>
    <w:rsid w:val="00257B1D"/>
    <w:pPr>
      <w:shd w:val="clear" w:color="auto" w:fill="FFFFFF"/>
      <w:spacing w:line="284" w:lineRule="exact"/>
    </w:pPr>
    <w:rPr>
      <w:rFonts w:ascii="Calibri" w:eastAsia="Calibri" w:hAnsi="Calibri" w:cs="Calibri"/>
      <w:i/>
      <w:iCs/>
      <w:spacing w:val="-3"/>
      <w:sz w:val="20"/>
      <w:szCs w:val="20"/>
    </w:rPr>
  </w:style>
  <w:style w:type="paragraph" w:customStyle="1" w:styleId="450">
    <w:name w:val="Основной текст (45)"/>
    <w:basedOn w:val="a"/>
    <w:link w:val="45Exact"/>
    <w:rsid w:val="00257B1D"/>
    <w:pPr>
      <w:shd w:val="clear" w:color="auto" w:fill="FFFFFF"/>
      <w:spacing w:line="0" w:lineRule="atLeast"/>
    </w:pPr>
    <w:rPr>
      <w:rFonts w:ascii="Verdana" w:eastAsia="Verdana" w:hAnsi="Verdana" w:cs="Verdana"/>
      <w:i/>
      <w:iCs/>
      <w:spacing w:val="-7"/>
      <w:sz w:val="36"/>
      <w:szCs w:val="36"/>
    </w:rPr>
  </w:style>
  <w:style w:type="paragraph" w:customStyle="1" w:styleId="72">
    <w:name w:val="Подпись к картинке (7)"/>
    <w:basedOn w:val="a"/>
    <w:link w:val="71"/>
    <w:rsid w:val="00257B1D"/>
    <w:pPr>
      <w:shd w:val="clear" w:color="auto" w:fill="FFFFFF"/>
      <w:spacing w:line="0" w:lineRule="atLeast"/>
    </w:pPr>
    <w:rPr>
      <w:rFonts w:ascii="Calibri" w:eastAsia="Calibri" w:hAnsi="Calibri" w:cs="Calibri"/>
      <w:i/>
      <w:iCs/>
      <w:spacing w:val="-10"/>
      <w:sz w:val="12"/>
      <w:szCs w:val="12"/>
    </w:rPr>
  </w:style>
  <w:style w:type="paragraph" w:customStyle="1" w:styleId="460">
    <w:name w:val="Основной текст (46)"/>
    <w:basedOn w:val="a"/>
    <w:link w:val="46Exact"/>
    <w:rsid w:val="00257B1D"/>
    <w:pPr>
      <w:shd w:val="clear" w:color="auto" w:fill="FFFFFF"/>
      <w:spacing w:line="0" w:lineRule="atLeast"/>
    </w:pPr>
    <w:rPr>
      <w:rFonts w:ascii="Times New Roman" w:eastAsia="Times New Roman" w:hAnsi="Times New Roman" w:cs="Times New Roman"/>
      <w:b/>
      <w:bCs/>
      <w:i/>
      <w:iCs/>
      <w:spacing w:val="-3"/>
      <w:sz w:val="15"/>
      <w:szCs w:val="15"/>
    </w:rPr>
  </w:style>
  <w:style w:type="paragraph" w:customStyle="1" w:styleId="470">
    <w:name w:val="Основной текст (47)"/>
    <w:basedOn w:val="a"/>
    <w:link w:val="47Exact"/>
    <w:rsid w:val="00257B1D"/>
    <w:pPr>
      <w:shd w:val="clear" w:color="auto" w:fill="FFFFFF"/>
      <w:spacing w:line="130" w:lineRule="exact"/>
      <w:jc w:val="both"/>
    </w:pPr>
    <w:rPr>
      <w:rFonts w:ascii="Times New Roman" w:eastAsia="Times New Roman" w:hAnsi="Times New Roman" w:cs="Times New Roman"/>
      <w:spacing w:val="1"/>
      <w:sz w:val="11"/>
      <w:szCs w:val="11"/>
    </w:rPr>
  </w:style>
  <w:style w:type="paragraph" w:customStyle="1" w:styleId="480">
    <w:name w:val="Основной текст (48)"/>
    <w:basedOn w:val="a"/>
    <w:link w:val="48Exact"/>
    <w:rsid w:val="00257B1D"/>
    <w:pPr>
      <w:shd w:val="clear" w:color="auto" w:fill="FFFFFF"/>
      <w:spacing w:line="0" w:lineRule="atLeast"/>
      <w:jc w:val="right"/>
    </w:pPr>
    <w:rPr>
      <w:rFonts w:ascii="Century Gothic" w:eastAsia="Century Gothic" w:hAnsi="Century Gothic" w:cs="Century Gothic"/>
      <w:spacing w:val="-12"/>
      <w:sz w:val="13"/>
      <w:szCs w:val="13"/>
    </w:rPr>
  </w:style>
  <w:style w:type="paragraph" w:styleId="59">
    <w:name w:val="toc 5"/>
    <w:basedOn w:val="a"/>
    <w:autoRedefine/>
    <w:uiPriority w:val="39"/>
    <w:rsid w:val="00257B1D"/>
    <w:pPr>
      <w:shd w:val="clear" w:color="auto" w:fill="FFFFFF"/>
      <w:spacing w:before="60" w:line="379" w:lineRule="exact"/>
      <w:jc w:val="both"/>
    </w:pPr>
    <w:rPr>
      <w:rFonts w:ascii="Times New Roman" w:eastAsia="Times New Roman" w:hAnsi="Times New Roman" w:cs="Times New Roman"/>
      <w:sz w:val="22"/>
      <w:szCs w:val="22"/>
    </w:rPr>
  </w:style>
  <w:style w:type="character" w:customStyle="1" w:styleId="50">
    <w:name w:val="Заголовок 5 Знак"/>
    <w:basedOn w:val="a0"/>
    <w:link w:val="5"/>
    <w:uiPriority w:val="9"/>
    <w:semiHidden/>
    <w:rsid w:val="001C2E4B"/>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5447C4"/>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1331A3"/>
    <w:rPr>
      <w:rFonts w:asciiTheme="majorHAnsi" w:eastAsiaTheme="majorEastAsia" w:hAnsiTheme="majorHAnsi" w:cstheme="majorBidi"/>
      <w:b/>
      <w:bCs/>
      <w:color w:val="365F91" w:themeColor="accent1" w:themeShade="BF"/>
      <w:sz w:val="28"/>
      <w:szCs w:val="28"/>
    </w:rPr>
  </w:style>
  <w:style w:type="paragraph" w:styleId="ae">
    <w:name w:val="Title"/>
    <w:basedOn w:val="a"/>
    <w:next w:val="a"/>
    <w:link w:val="af"/>
    <w:uiPriority w:val="10"/>
    <w:qFormat/>
    <w:rsid w:val="001331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Заголовок Знак"/>
    <w:basedOn w:val="a0"/>
    <w:link w:val="ae"/>
    <w:uiPriority w:val="10"/>
    <w:rsid w:val="001331A3"/>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
    <w:next w:val="a"/>
    <w:link w:val="af1"/>
    <w:uiPriority w:val="11"/>
    <w:qFormat/>
    <w:rsid w:val="001331A3"/>
    <w:pPr>
      <w:numPr>
        <w:ilvl w:val="1"/>
      </w:numPr>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0"/>
    <w:link w:val="af0"/>
    <w:uiPriority w:val="11"/>
    <w:rsid w:val="001331A3"/>
    <w:rPr>
      <w:rFonts w:asciiTheme="majorHAnsi" w:eastAsiaTheme="majorEastAsia" w:hAnsiTheme="majorHAnsi" w:cstheme="majorBidi"/>
      <w:i/>
      <w:iCs/>
      <w:color w:val="4F81BD" w:themeColor="accent1"/>
      <w:spacing w:val="15"/>
    </w:rPr>
  </w:style>
  <w:style w:type="paragraph" w:styleId="af2">
    <w:name w:val="Balloon Text"/>
    <w:basedOn w:val="a"/>
    <w:link w:val="af3"/>
    <w:uiPriority w:val="99"/>
    <w:semiHidden/>
    <w:unhideWhenUsed/>
    <w:rsid w:val="00F22BDD"/>
    <w:rPr>
      <w:rFonts w:ascii="Tahoma" w:hAnsi="Tahoma" w:cs="Tahoma"/>
      <w:sz w:val="16"/>
      <w:szCs w:val="16"/>
    </w:rPr>
  </w:style>
  <w:style w:type="character" w:customStyle="1" w:styleId="af3">
    <w:name w:val="Текст выноски Знак"/>
    <w:basedOn w:val="a0"/>
    <w:link w:val="af2"/>
    <w:uiPriority w:val="99"/>
    <w:semiHidden/>
    <w:rsid w:val="00F22BDD"/>
    <w:rPr>
      <w:rFonts w:ascii="Tahoma" w:hAnsi="Tahoma" w:cs="Tahoma"/>
      <w:color w:val="000000"/>
      <w:sz w:val="16"/>
      <w:szCs w:val="16"/>
    </w:rPr>
  </w:style>
  <w:style w:type="table" w:styleId="af4">
    <w:name w:val="Table Grid"/>
    <w:aliases w:val="Table Grid Report"/>
    <w:basedOn w:val="a1"/>
    <w:uiPriority w:val="39"/>
    <w:rsid w:val="008F3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7">
    <w:name w:val="Стиль По ширине Первая строка:  127 см"/>
    <w:basedOn w:val="a"/>
    <w:rsid w:val="00FE7068"/>
    <w:pPr>
      <w:widowControl/>
      <w:spacing w:line="360" w:lineRule="auto"/>
      <w:ind w:firstLine="720"/>
      <w:jc w:val="both"/>
    </w:pPr>
    <w:rPr>
      <w:rFonts w:ascii="Times New Roman" w:eastAsia="Times New Roman" w:hAnsi="Times New Roman" w:cs="Times New Roman"/>
      <w:color w:val="auto"/>
      <w:sz w:val="28"/>
      <w:szCs w:val="20"/>
      <w:lang w:bidi="ar-SA"/>
    </w:rPr>
  </w:style>
  <w:style w:type="paragraph" w:customStyle="1" w:styleId="af5">
    <w:name w:val="Стиль полужирный По правому краю"/>
    <w:basedOn w:val="a"/>
    <w:rsid w:val="00FE7068"/>
    <w:pPr>
      <w:widowControl/>
      <w:spacing w:line="360" w:lineRule="auto"/>
      <w:jc w:val="right"/>
    </w:pPr>
    <w:rPr>
      <w:rFonts w:ascii="Times New Roman" w:eastAsia="Times New Roman" w:hAnsi="Times New Roman" w:cs="Times New Roman"/>
      <w:b/>
      <w:bCs/>
      <w:color w:val="auto"/>
      <w:sz w:val="28"/>
      <w:szCs w:val="20"/>
      <w:lang w:bidi="ar-SA"/>
    </w:rPr>
  </w:style>
  <w:style w:type="paragraph" w:styleId="af6">
    <w:name w:val="header"/>
    <w:basedOn w:val="a"/>
    <w:link w:val="af7"/>
    <w:uiPriority w:val="99"/>
    <w:unhideWhenUsed/>
    <w:rsid w:val="0034579E"/>
    <w:pPr>
      <w:tabs>
        <w:tab w:val="center" w:pos="4677"/>
        <w:tab w:val="right" w:pos="9355"/>
      </w:tabs>
    </w:pPr>
  </w:style>
  <w:style w:type="character" w:customStyle="1" w:styleId="af7">
    <w:name w:val="Верхний колонтитул Знак"/>
    <w:basedOn w:val="a0"/>
    <w:link w:val="af6"/>
    <w:uiPriority w:val="99"/>
    <w:rsid w:val="0034579E"/>
    <w:rPr>
      <w:color w:val="000000"/>
    </w:rPr>
  </w:style>
  <w:style w:type="paragraph" w:styleId="af8">
    <w:name w:val="footer"/>
    <w:basedOn w:val="a"/>
    <w:link w:val="af9"/>
    <w:uiPriority w:val="99"/>
    <w:unhideWhenUsed/>
    <w:rsid w:val="0034579E"/>
    <w:pPr>
      <w:tabs>
        <w:tab w:val="center" w:pos="4677"/>
        <w:tab w:val="right" w:pos="9355"/>
      </w:tabs>
    </w:pPr>
  </w:style>
  <w:style w:type="character" w:customStyle="1" w:styleId="af9">
    <w:name w:val="Нижний колонтитул Знак"/>
    <w:basedOn w:val="a0"/>
    <w:link w:val="af8"/>
    <w:uiPriority w:val="99"/>
    <w:rsid w:val="0034579E"/>
    <w:rPr>
      <w:color w:val="000000"/>
    </w:rPr>
  </w:style>
  <w:style w:type="paragraph" w:customStyle="1" w:styleId="afa">
    <w:name w:val="Штамп"/>
    <w:basedOn w:val="a"/>
    <w:rsid w:val="0034579E"/>
    <w:pPr>
      <w:widowControl/>
      <w:jc w:val="center"/>
    </w:pPr>
    <w:rPr>
      <w:rFonts w:ascii="ГОСТ тип А" w:eastAsia="Times New Roman" w:hAnsi="ГОСТ тип А" w:cs="Times New Roman"/>
      <w:i/>
      <w:noProof/>
      <w:color w:val="auto"/>
      <w:sz w:val="18"/>
      <w:szCs w:val="20"/>
      <w:lang w:bidi="ar-SA"/>
    </w:rPr>
  </w:style>
  <w:style w:type="character" w:customStyle="1" w:styleId="3a">
    <w:name w:val="Основной текст (3) + Полужирный"/>
    <w:basedOn w:val="31"/>
    <w:rsid w:val="006207B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5pt">
    <w:name w:val="Колонтитул + 8;5 pt"/>
    <w:basedOn w:val="a6"/>
    <w:rsid w:val="0062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5pt0">
    <w:name w:val="Основной текст + 8;5 pt;Полужирный"/>
    <w:basedOn w:val="a4"/>
    <w:rsid w:val="006207B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5pt">
    <w:name w:val="Основной текст + 15 pt;Полужирный;Курсив"/>
    <w:basedOn w:val="a4"/>
    <w:rsid w:val="006207BE"/>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85pt1">
    <w:name w:val="Основной текст + 8;5 pt"/>
    <w:basedOn w:val="a4"/>
    <w:rsid w:val="0062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ArialNarrow4pt">
    <w:name w:val="Основной текст + Arial Narrow;4 pt;Курсив"/>
    <w:basedOn w:val="a4"/>
    <w:rsid w:val="006207BE"/>
    <w:rPr>
      <w:rFonts w:ascii="Arial Narrow" w:eastAsia="Arial Narrow" w:hAnsi="Arial Narrow" w:cs="Arial Narrow"/>
      <w:b w:val="0"/>
      <w:bCs w:val="0"/>
      <w:i/>
      <w:iCs/>
      <w:smallCaps w:val="0"/>
      <w:strike w:val="0"/>
      <w:color w:val="000000"/>
      <w:spacing w:val="0"/>
      <w:w w:val="100"/>
      <w:position w:val="0"/>
      <w:sz w:val="8"/>
      <w:szCs w:val="8"/>
      <w:u w:val="none"/>
      <w:lang w:val="ru-RU" w:eastAsia="ru-RU" w:bidi="ru-RU"/>
    </w:rPr>
  </w:style>
  <w:style w:type="character" w:customStyle="1" w:styleId="FranklinGothicHeavy115pt">
    <w:name w:val="Основной текст + Franklin Gothic Heavy;11;5 pt"/>
    <w:basedOn w:val="a4"/>
    <w:rsid w:val="006207BE"/>
    <w:rPr>
      <w:rFonts w:ascii="Franklin Gothic Heavy" w:eastAsia="Franklin Gothic Heavy" w:hAnsi="Franklin Gothic Heavy" w:cs="Franklin Gothic Heavy"/>
      <w:b w:val="0"/>
      <w:bCs w:val="0"/>
      <w:i w:val="0"/>
      <w:iCs w:val="0"/>
      <w:smallCaps w:val="0"/>
      <w:strike w:val="0"/>
      <w:color w:val="000000"/>
      <w:spacing w:val="0"/>
      <w:w w:val="100"/>
      <w:position w:val="0"/>
      <w:sz w:val="23"/>
      <w:szCs w:val="23"/>
      <w:u w:val="none"/>
      <w:lang w:val="ru-RU" w:eastAsia="ru-RU" w:bidi="ru-RU"/>
    </w:rPr>
  </w:style>
  <w:style w:type="character" w:customStyle="1" w:styleId="6Exact0">
    <w:name w:val="Основной текст (6) Exact"/>
    <w:basedOn w:val="a0"/>
    <w:rsid w:val="006207BE"/>
    <w:rPr>
      <w:rFonts w:ascii="Times New Roman" w:eastAsia="Times New Roman" w:hAnsi="Times New Roman" w:cs="Times New Roman"/>
      <w:b w:val="0"/>
      <w:bCs w:val="0"/>
      <w:i/>
      <w:iCs/>
      <w:smallCaps w:val="0"/>
      <w:strike w:val="0"/>
      <w:sz w:val="21"/>
      <w:szCs w:val="21"/>
      <w:u w:val="none"/>
    </w:rPr>
  </w:style>
  <w:style w:type="character" w:customStyle="1" w:styleId="73">
    <w:name w:val="Основной текст (7)_"/>
    <w:basedOn w:val="a0"/>
    <w:rsid w:val="006207BE"/>
    <w:rPr>
      <w:rFonts w:ascii="Times New Roman" w:eastAsia="Times New Roman" w:hAnsi="Times New Roman" w:cs="Times New Roman"/>
      <w:b/>
      <w:bCs/>
      <w:i w:val="0"/>
      <w:iCs w:val="0"/>
      <w:smallCaps w:val="0"/>
      <w:strike w:val="0"/>
      <w:sz w:val="16"/>
      <w:szCs w:val="16"/>
      <w:u w:val="none"/>
    </w:rPr>
  </w:style>
  <w:style w:type="character" w:customStyle="1" w:styleId="9Exact">
    <w:name w:val="Основной текст (9) Exact"/>
    <w:basedOn w:val="a0"/>
    <w:rsid w:val="006207BE"/>
    <w:rPr>
      <w:rFonts w:ascii="Franklin Gothic Heavy" w:eastAsia="Franklin Gothic Heavy" w:hAnsi="Franklin Gothic Heavy" w:cs="Franklin Gothic Heavy"/>
      <w:b w:val="0"/>
      <w:bCs w:val="0"/>
      <w:i w:val="0"/>
      <w:iCs w:val="0"/>
      <w:smallCaps w:val="0"/>
      <w:strike w:val="0"/>
      <w:spacing w:val="-4"/>
      <w:u w:val="none"/>
    </w:rPr>
  </w:style>
  <w:style w:type="character" w:customStyle="1" w:styleId="CenturyGothic5pt0pt">
    <w:name w:val="Основной текст + Century Gothic;5 pt;Интервал 0 pt"/>
    <w:basedOn w:val="a4"/>
    <w:rsid w:val="006207BE"/>
    <w:rPr>
      <w:rFonts w:ascii="Century Gothic" w:eastAsia="Century Gothic" w:hAnsi="Century Gothic" w:cs="Century Gothic"/>
      <w:b w:val="0"/>
      <w:bCs w:val="0"/>
      <w:i w:val="0"/>
      <w:iCs w:val="0"/>
      <w:smallCaps w:val="0"/>
      <w:strike w:val="0"/>
      <w:color w:val="000000"/>
      <w:spacing w:val="-10"/>
      <w:w w:val="100"/>
      <w:position w:val="0"/>
      <w:sz w:val="10"/>
      <w:szCs w:val="10"/>
      <w:u w:val="none"/>
      <w:lang w:val="ru-RU" w:eastAsia="ru-RU" w:bidi="ru-RU"/>
    </w:rPr>
  </w:style>
  <w:style w:type="character" w:customStyle="1" w:styleId="115pt">
    <w:name w:val="Основной текст + 11;5 pt;Полужирный"/>
    <w:basedOn w:val="a4"/>
    <w:rsid w:val="006207BE"/>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05pt">
    <w:name w:val="Основной текст + 10;5 pt"/>
    <w:basedOn w:val="a4"/>
    <w:rsid w:val="006207B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75pt0">
    <w:name w:val="Основной текст + 7;5 pt;Курсив"/>
    <w:basedOn w:val="a4"/>
    <w:rsid w:val="006207BE"/>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1111pt0">
    <w:name w:val="Основной текст (11) + 11 pt;Курсив"/>
    <w:basedOn w:val="112"/>
    <w:rsid w:val="006207B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1ArialNarrow16pt">
    <w:name w:val="Основной текст (11) + Arial Narrow;16 pt;Не полужирный;Курсив"/>
    <w:basedOn w:val="112"/>
    <w:rsid w:val="006207BE"/>
    <w:rPr>
      <w:rFonts w:ascii="Arial Narrow" w:eastAsia="Arial Narrow" w:hAnsi="Arial Narrow" w:cs="Arial Narrow"/>
      <w:b/>
      <w:bCs/>
      <w:i/>
      <w:iCs/>
      <w:smallCaps w:val="0"/>
      <w:strike w:val="0"/>
      <w:color w:val="000000"/>
      <w:spacing w:val="0"/>
      <w:w w:val="100"/>
      <w:position w:val="0"/>
      <w:sz w:val="32"/>
      <w:szCs w:val="32"/>
      <w:u w:val="none"/>
      <w:lang w:val="ru-RU" w:eastAsia="ru-RU" w:bidi="ru-RU"/>
    </w:rPr>
  </w:style>
  <w:style w:type="character" w:customStyle="1" w:styleId="11Exact">
    <w:name w:val="Основной текст (11) Exact"/>
    <w:basedOn w:val="a0"/>
    <w:rsid w:val="006207BE"/>
    <w:rPr>
      <w:rFonts w:ascii="Times New Roman" w:eastAsia="Times New Roman" w:hAnsi="Times New Roman" w:cs="Times New Roman"/>
      <w:b/>
      <w:bCs/>
      <w:i w:val="0"/>
      <w:iCs w:val="0"/>
      <w:smallCaps w:val="0"/>
      <w:strike w:val="0"/>
      <w:spacing w:val="2"/>
      <w:sz w:val="22"/>
      <w:szCs w:val="22"/>
      <w:u w:val="none"/>
      <w:lang w:val="en-US" w:eastAsia="en-US" w:bidi="en-US"/>
    </w:rPr>
  </w:style>
  <w:style w:type="character" w:customStyle="1" w:styleId="ArialNarrow75pt0pt">
    <w:name w:val="Основной текст + Arial Narrow;7;5 pt;Интервал 0 pt"/>
    <w:basedOn w:val="a4"/>
    <w:rsid w:val="006207BE"/>
    <w:rPr>
      <w:rFonts w:ascii="Arial Narrow" w:eastAsia="Arial Narrow" w:hAnsi="Arial Narrow" w:cs="Arial Narrow"/>
      <w:b w:val="0"/>
      <w:bCs w:val="0"/>
      <w:i w:val="0"/>
      <w:iCs w:val="0"/>
      <w:smallCaps w:val="0"/>
      <w:strike w:val="0"/>
      <w:color w:val="000000"/>
      <w:spacing w:val="-10"/>
      <w:w w:val="100"/>
      <w:position w:val="0"/>
      <w:sz w:val="15"/>
      <w:szCs w:val="15"/>
      <w:u w:val="none"/>
      <w:lang w:val="ru-RU" w:eastAsia="ru-RU" w:bidi="ru-RU"/>
    </w:rPr>
  </w:style>
  <w:style w:type="character" w:customStyle="1" w:styleId="65pt0pt">
    <w:name w:val="Основной текст + 6;5 pt;Полужирный;Интервал 0 pt"/>
    <w:basedOn w:val="a4"/>
    <w:rsid w:val="006207BE"/>
    <w:rPr>
      <w:rFonts w:ascii="Times New Roman" w:eastAsia="Times New Roman" w:hAnsi="Times New Roman" w:cs="Times New Roman"/>
      <w:b/>
      <w:bCs/>
      <w:i w:val="0"/>
      <w:iCs w:val="0"/>
      <w:smallCaps w:val="0"/>
      <w:strike w:val="0"/>
      <w:color w:val="000000"/>
      <w:spacing w:val="-10"/>
      <w:w w:val="100"/>
      <w:position w:val="0"/>
      <w:sz w:val="13"/>
      <w:szCs w:val="13"/>
      <w:u w:val="none"/>
      <w:lang w:val="ru-RU" w:eastAsia="ru-RU" w:bidi="ru-RU"/>
    </w:rPr>
  </w:style>
  <w:style w:type="character" w:customStyle="1" w:styleId="15TimesNewRoman15pt-1pt">
    <w:name w:val="Основной текст (15) + Times New Roman;15 pt;Полужирный;Не курсив;Интервал -1 pt"/>
    <w:basedOn w:val="150"/>
    <w:rsid w:val="006207BE"/>
    <w:rPr>
      <w:rFonts w:ascii="Times New Roman" w:eastAsia="Times New Roman" w:hAnsi="Times New Roman" w:cs="Times New Roman"/>
      <w:b/>
      <w:bCs/>
      <w:i/>
      <w:iCs/>
      <w:smallCaps w:val="0"/>
      <w:strike w:val="0"/>
      <w:color w:val="000000"/>
      <w:spacing w:val="-30"/>
      <w:w w:val="100"/>
      <w:position w:val="0"/>
      <w:sz w:val="30"/>
      <w:szCs w:val="30"/>
      <w:u w:val="single"/>
      <w:lang w:val="en-US" w:eastAsia="en-US" w:bidi="en-US"/>
    </w:rPr>
  </w:style>
  <w:style w:type="character" w:customStyle="1" w:styleId="ArialNarrow10pt">
    <w:name w:val="Основной текст + Arial Narrow;10 pt;Курсив"/>
    <w:basedOn w:val="a4"/>
    <w:rsid w:val="006207BE"/>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ArialNarrow21pt">
    <w:name w:val="Основной текст + Arial Narrow;21 pt;Курсив"/>
    <w:basedOn w:val="a4"/>
    <w:rsid w:val="006207BE"/>
    <w:rPr>
      <w:rFonts w:ascii="Arial Narrow" w:eastAsia="Arial Narrow" w:hAnsi="Arial Narrow" w:cs="Arial Narrow"/>
      <w:b w:val="0"/>
      <w:bCs w:val="0"/>
      <w:i/>
      <w:iCs/>
      <w:smallCaps w:val="0"/>
      <w:strike w:val="0"/>
      <w:color w:val="000000"/>
      <w:spacing w:val="0"/>
      <w:w w:val="100"/>
      <w:position w:val="0"/>
      <w:sz w:val="42"/>
      <w:szCs w:val="42"/>
      <w:u w:val="none"/>
      <w:lang w:val="ru-RU" w:eastAsia="ru-RU" w:bidi="ru-RU"/>
    </w:rPr>
  </w:style>
  <w:style w:type="character" w:customStyle="1" w:styleId="161">
    <w:name w:val="Основной текст (16)_"/>
    <w:basedOn w:val="a0"/>
    <w:rsid w:val="006207BE"/>
    <w:rPr>
      <w:rFonts w:ascii="Arial Narrow" w:eastAsia="Arial Narrow" w:hAnsi="Arial Narrow" w:cs="Arial Narrow"/>
      <w:b w:val="0"/>
      <w:bCs w:val="0"/>
      <w:i/>
      <w:iCs/>
      <w:smallCaps w:val="0"/>
      <w:strike w:val="0"/>
      <w:sz w:val="20"/>
      <w:szCs w:val="20"/>
      <w:u w:val="none"/>
    </w:rPr>
  </w:style>
  <w:style w:type="paragraph" w:customStyle="1" w:styleId="afb">
    <w:name w:val="Стиль По ширине"/>
    <w:basedOn w:val="a"/>
    <w:rsid w:val="006207BE"/>
    <w:pPr>
      <w:widowControl/>
      <w:spacing w:line="360" w:lineRule="auto"/>
      <w:jc w:val="both"/>
    </w:pPr>
    <w:rPr>
      <w:rFonts w:ascii="Times New Roman" w:eastAsia="Times New Roman" w:hAnsi="Times New Roman" w:cs="Times New Roman"/>
      <w:color w:val="auto"/>
      <w:sz w:val="28"/>
      <w:szCs w:val="20"/>
      <w:lang w:bidi="ar-SA"/>
    </w:rPr>
  </w:style>
  <w:style w:type="paragraph" w:customStyle="1" w:styleId="afc">
    <w:name w:val="Стиль полужирный курсив По центру"/>
    <w:basedOn w:val="a"/>
    <w:rsid w:val="00297D3A"/>
    <w:pPr>
      <w:widowControl/>
      <w:spacing w:line="360" w:lineRule="auto"/>
      <w:jc w:val="center"/>
    </w:pPr>
    <w:rPr>
      <w:rFonts w:ascii="Times New Roman" w:eastAsia="Times New Roman" w:hAnsi="Times New Roman" w:cs="Times New Roman"/>
      <w:b/>
      <w:bCs/>
      <w:i/>
      <w:iCs/>
      <w:color w:val="auto"/>
      <w:sz w:val="28"/>
      <w:szCs w:val="20"/>
      <w:lang w:bidi="ar-SA"/>
    </w:rPr>
  </w:style>
  <w:style w:type="character" w:styleId="afd">
    <w:name w:val="annotation reference"/>
    <w:basedOn w:val="a0"/>
    <w:uiPriority w:val="99"/>
    <w:semiHidden/>
    <w:unhideWhenUsed/>
    <w:rsid w:val="00B2301E"/>
    <w:rPr>
      <w:sz w:val="16"/>
      <w:szCs w:val="16"/>
    </w:rPr>
  </w:style>
  <w:style w:type="paragraph" w:styleId="afe">
    <w:name w:val="annotation text"/>
    <w:basedOn w:val="a"/>
    <w:link w:val="aff"/>
    <w:uiPriority w:val="99"/>
    <w:semiHidden/>
    <w:unhideWhenUsed/>
    <w:rsid w:val="00B2301E"/>
    <w:rPr>
      <w:sz w:val="20"/>
      <w:szCs w:val="20"/>
    </w:rPr>
  </w:style>
  <w:style w:type="character" w:customStyle="1" w:styleId="aff">
    <w:name w:val="Текст примечания Знак"/>
    <w:basedOn w:val="a0"/>
    <w:link w:val="afe"/>
    <w:uiPriority w:val="99"/>
    <w:semiHidden/>
    <w:rsid w:val="00B2301E"/>
    <w:rPr>
      <w:color w:val="000000"/>
      <w:sz w:val="20"/>
      <w:szCs w:val="20"/>
    </w:rPr>
  </w:style>
  <w:style w:type="paragraph" w:styleId="aff0">
    <w:name w:val="annotation subject"/>
    <w:basedOn w:val="afe"/>
    <w:next w:val="afe"/>
    <w:link w:val="aff1"/>
    <w:uiPriority w:val="99"/>
    <w:semiHidden/>
    <w:unhideWhenUsed/>
    <w:rsid w:val="00B2301E"/>
    <w:rPr>
      <w:b/>
      <w:bCs/>
    </w:rPr>
  </w:style>
  <w:style w:type="character" w:customStyle="1" w:styleId="aff1">
    <w:name w:val="Тема примечания Знак"/>
    <w:basedOn w:val="aff"/>
    <w:link w:val="aff0"/>
    <w:uiPriority w:val="99"/>
    <w:semiHidden/>
    <w:rsid w:val="00B2301E"/>
    <w:rPr>
      <w:b/>
      <w:bCs/>
      <w:color w:val="000000"/>
      <w:sz w:val="20"/>
      <w:szCs w:val="20"/>
    </w:rPr>
  </w:style>
  <w:style w:type="paragraph" w:styleId="aff2">
    <w:name w:val="footnote text"/>
    <w:basedOn w:val="a"/>
    <w:link w:val="aff3"/>
    <w:uiPriority w:val="99"/>
    <w:semiHidden/>
    <w:unhideWhenUsed/>
    <w:rsid w:val="00B2301E"/>
    <w:rPr>
      <w:sz w:val="20"/>
      <w:szCs w:val="20"/>
    </w:rPr>
  </w:style>
  <w:style w:type="character" w:customStyle="1" w:styleId="aff3">
    <w:name w:val="Текст сноски Знак"/>
    <w:basedOn w:val="a0"/>
    <w:link w:val="aff2"/>
    <w:uiPriority w:val="99"/>
    <w:semiHidden/>
    <w:rsid w:val="00B2301E"/>
    <w:rPr>
      <w:color w:val="000000"/>
      <w:sz w:val="20"/>
      <w:szCs w:val="20"/>
    </w:rPr>
  </w:style>
  <w:style w:type="character" w:styleId="aff4">
    <w:name w:val="footnote reference"/>
    <w:basedOn w:val="a0"/>
    <w:uiPriority w:val="99"/>
    <w:semiHidden/>
    <w:unhideWhenUsed/>
    <w:rsid w:val="00B2301E"/>
    <w:rPr>
      <w:vertAlign w:val="superscript"/>
    </w:rPr>
  </w:style>
  <w:style w:type="paragraph" w:styleId="aff5">
    <w:name w:val="List Paragraph"/>
    <w:aliases w:val="Введение,Заголовок мой1,СписокСТПр"/>
    <w:basedOn w:val="a"/>
    <w:link w:val="aff6"/>
    <w:uiPriority w:val="34"/>
    <w:qFormat/>
    <w:rsid w:val="00F34289"/>
    <w:pPr>
      <w:ind w:left="720"/>
      <w:contextualSpacing/>
    </w:pPr>
  </w:style>
  <w:style w:type="character" w:customStyle="1" w:styleId="aff6">
    <w:name w:val="Абзац списка Знак"/>
    <w:aliases w:val="Введение Знак,Заголовок мой1 Знак,СписокСТПр Знак"/>
    <w:basedOn w:val="a0"/>
    <w:link w:val="aff5"/>
    <w:uiPriority w:val="34"/>
    <w:rsid w:val="00601BF8"/>
    <w:rPr>
      <w:color w:val="000000"/>
    </w:rPr>
  </w:style>
  <w:style w:type="paragraph" w:customStyle="1" w:styleId="00">
    <w:name w:val="00_Обычный текст"/>
    <w:basedOn w:val="a"/>
    <w:link w:val="000"/>
    <w:qFormat/>
    <w:rsid w:val="00601BF8"/>
    <w:pPr>
      <w:widowControl/>
      <w:spacing w:line="360" w:lineRule="auto"/>
      <w:ind w:firstLine="709"/>
      <w:jc w:val="both"/>
    </w:pPr>
    <w:rPr>
      <w:rFonts w:ascii="Times New Roman" w:eastAsia="Times New Roman" w:hAnsi="Times New Roman" w:cs="Times New Roman"/>
      <w:iCs/>
      <w:color w:val="auto"/>
      <w:sz w:val="26"/>
      <w:szCs w:val="26"/>
      <w:lang w:bidi="ar-SA"/>
    </w:rPr>
  </w:style>
  <w:style w:type="character" w:customStyle="1" w:styleId="000">
    <w:name w:val="00_Обычный текст Знак"/>
    <w:basedOn w:val="a0"/>
    <w:link w:val="00"/>
    <w:rsid w:val="00601BF8"/>
    <w:rPr>
      <w:rFonts w:ascii="Times New Roman" w:eastAsia="Times New Roman" w:hAnsi="Times New Roman" w:cs="Times New Roman"/>
      <w:iCs/>
      <w:sz w:val="26"/>
      <w:szCs w:val="26"/>
      <w:lang w:bidi="ar-SA"/>
    </w:rPr>
  </w:style>
  <w:style w:type="paragraph" w:customStyle="1" w:styleId="110">
    <w:name w:val="1_1 Список ненумерной"/>
    <w:basedOn w:val="a"/>
    <w:link w:val="114"/>
    <w:qFormat/>
    <w:rsid w:val="00601BF8"/>
    <w:pPr>
      <w:widowControl/>
      <w:numPr>
        <w:numId w:val="31"/>
      </w:numPr>
      <w:spacing w:after="40" w:line="360" w:lineRule="auto"/>
      <w:jc w:val="both"/>
    </w:pPr>
    <w:rPr>
      <w:rFonts w:ascii="Times New Roman" w:eastAsia="Times New Roman" w:hAnsi="Times New Roman" w:cs="Times New Roman"/>
      <w:iCs/>
      <w:color w:val="auto"/>
      <w:sz w:val="26"/>
      <w:szCs w:val="26"/>
      <w:lang w:bidi="ar-SA"/>
    </w:rPr>
  </w:style>
  <w:style w:type="character" w:customStyle="1" w:styleId="114">
    <w:name w:val="1_1 Список ненумерной Знак"/>
    <w:basedOn w:val="a0"/>
    <w:link w:val="110"/>
    <w:rsid w:val="00601BF8"/>
    <w:rPr>
      <w:rFonts w:ascii="Times New Roman" w:eastAsia="Times New Roman" w:hAnsi="Times New Roman" w:cs="Times New Roman"/>
      <w:iCs/>
      <w:sz w:val="26"/>
      <w:szCs w:val="26"/>
      <w:lang w:bidi="ar-SA"/>
    </w:rPr>
  </w:style>
  <w:style w:type="paragraph" w:customStyle="1" w:styleId="11">
    <w:name w:val="1.1 Заг. Частей"/>
    <w:basedOn w:val="a"/>
    <w:next w:val="021"/>
    <w:rsid w:val="00601BF8"/>
    <w:pPr>
      <w:pageBreakBefore/>
      <w:numPr>
        <w:numId w:val="32"/>
      </w:numPr>
      <w:spacing w:before="6600" w:after="120" w:line="300" w:lineRule="auto"/>
      <w:ind w:right="709"/>
      <w:jc w:val="center"/>
      <w:outlineLvl w:val="0"/>
    </w:pPr>
    <w:rPr>
      <w:rFonts w:ascii="Times New Roman" w:eastAsiaTheme="majorEastAsia" w:hAnsi="Times New Roman" w:cstheme="majorBidi"/>
      <w:b/>
      <w:iCs/>
      <w:caps/>
      <w:snapToGrid w:val="0"/>
      <w:color w:val="auto"/>
      <w:spacing w:val="20"/>
      <w:sz w:val="28"/>
      <w:szCs w:val="22"/>
      <w:lang w:eastAsia="ja-JP" w:bidi="ar-SA"/>
    </w:rPr>
  </w:style>
  <w:style w:type="paragraph" w:customStyle="1" w:styleId="021">
    <w:name w:val="02_Глава 1."/>
    <w:next w:val="0311"/>
    <w:autoRedefine/>
    <w:qFormat/>
    <w:rsid w:val="00601BF8"/>
    <w:pPr>
      <w:numPr>
        <w:ilvl w:val="1"/>
        <w:numId w:val="32"/>
      </w:numPr>
      <w:spacing w:after="120" w:line="360" w:lineRule="auto"/>
      <w:jc w:val="both"/>
      <w:outlineLvl w:val="0"/>
    </w:pPr>
    <w:rPr>
      <w:rFonts w:ascii="Times New Roman" w:eastAsiaTheme="majorEastAsia" w:hAnsi="Times New Roman" w:cstheme="majorBidi"/>
      <w:b/>
      <w:iCs/>
      <w:caps/>
      <w:snapToGrid w:val="0"/>
      <w:sz w:val="26"/>
      <w:szCs w:val="26"/>
      <w:lang w:eastAsia="en-US" w:bidi="ar-SA"/>
    </w:rPr>
  </w:style>
  <w:style w:type="paragraph" w:customStyle="1" w:styleId="0311">
    <w:name w:val="03_Глава 1.1."/>
    <w:next w:val="00"/>
    <w:link w:val="03110"/>
    <w:qFormat/>
    <w:rsid w:val="00601BF8"/>
    <w:pPr>
      <w:keepNext/>
      <w:keepLines/>
      <w:widowControl/>
      <w:numPr>
        <w:ilvl w:val="2"/>
        <w:numId w:val="32"/>
      </w:numPr>
      <w:spacing w:before="120" w:after="120"/>
      <w:ind w:left="0"/>
      <w:jc w:val="both"/>
      <w:outlineLvl w:val="1"/>
    </w:pPr>
    <w:rPr>
      <w:rFonts w:ascii="Times New Roman" w:eastAsiaTheme="majorEastAsia" w:hAnsi="Times New Roman" w:cstheme="majorBidi"/>
      <w:b/>
      <w:sz w:val="26"/>
      <w:lang w:eastAsia="en-US" w:bidi="ar-SA"/>
    </w:rPr>
  </w:style>
  <w:style w:type="character" w:customStyle="1" w:styleId="03110">
    <w:name w:val="03_Глава 1.1. Знак"/>
    <w:basedOn w:val="a0"/>
    <w:link w:val="0311"/>
    <w:rsid w:val="00601BF8"/>
    <w:rPr>
      <w:rFonts w:ascii="Times New Roman" w:eastAsiaTheme="majorEastAsia" w:hAnsi="Times New Roman" w:cstheme="majorBidi"/>
      <w:b/>
      <w:sz w:val="26"/>
      <w:lang w:eastAsia="en-US" w:bidi="ar-SA"/>
    </w:rPr>
  </w:style>
  <w:style w:type="paragraph" w:customStyle="1" w:styleId="04111">
    <w:name w:val="04_Глава 1.1.1."/>
    <w:next w:val="00"/>
    <w:autoRedefine/>
    <w:qFormat/>
    <w:rsid w:val="00601BF8"/>
    <w:pPr>
      <w:keepNext/>
      <w:keepLines/>
      <w:widowControl/>
      <w:numPr>
        <w:ilvl w:val="3"/>
        <w:numId w:val="32"/>
      </w:numPr>
      <w:spacing w:after="120" w:line="360" w:lineRule="auto"/>
      <w:jc w:val="both"/>
      <w:outlineLvl w:val="2"/>
    </w:pPr>
    <w:rPr>
      <w:rFonts w:ascii="Times New Roman" w:eastAsiaTheme="majorEastAsia" w:hAnsi="Times New Roman" w:cs="Times New Roman"/>
      <w:b/>
      <w:iCs/>
      <w:sz w:val="26"/>
      <w:szCs w:val="22"/>
      <w:lang w:eastAsia="en-US" w:bidi="ar-SA"/>
    </w:rPr>
  </w:style>
  <w:style w:type="paragraph" w:customStyle="1" w:styleId="051111">
    <w:name w:val="05_Глава 1.1.1.1."/>
    <w:next w:val="00"/>
    <w:autoRedefine/>
    <w:qFormat/>
    <w:rsid w:val="00601BF8"/>
    <w:pPr>
      <w:numPr>
        <w:ilvl w:val="4"/>
        <w:numId w:val="32"/>
      </w:numPr>
      <w:spacing w:line="360" w:lineRule="auto"/>
      <w:jc w:val="both"/>
      <w:outlineLvl w:val="3"/>
    </w:pPr>
    <w:rPr>
      <w:rFonts w:ascii="Times New Roman" w:eastAsiaTheme="majorEastAsia" w:hAnsi="Times New Roman" w:cstheme="majorBidi"/>
      <w:b/>
      <w:iCs/>
      <w:snapToGrid w:val="0"/>
      <w:spacing w:val="20"/>
      <w:sz w:val="26"/>
      <w:szCs w:val="26"/>
      <w:lang w:eastAsia="en-US" w:bidi="ar-SA"/>
    </w:rPr>
  </w:style>
  <w:style w:type="paragraph" w:customStyle="1" w:styleId="16">
    <w:name w:val="1.6 Заг. Подпараграфов"/>
    <w:next w:val="00"/>
    <w:rsid w:val="00601BF8"/>
    <w:pPr>
      <w:keepNext/>
      <w:keepLines/>
      <w:widowControl/>
      <w:numPr>
        <w:ilvl w:val="5"/>
        <w:numId w:val="32"/>
      </w:numPr>
      <w:spacing w:after="160" w:line="259" w:lineRule="auto"/>
      <w:jc w:val="both"/>
    </w:pPr>
    <w:rPr>
      <w:rFonts w:ascii="Times New Roman" w:eastAsiaTheme="majorEastAsia" w:hAnsi="Times New Roman" w:cstheme="majorBidi"/>
      <w:i/>
      <w:iCs/>
      <w:snapToGrid w:val="0"/>
      <w:spacing w:val="20"/>
      <w:sz w:val="28"/>
      <w:szCs w:val="22"/>
      <w:lang w:eastAsia="en-US" w:bidi="ar-SA"/>
    </w:rPr>
  </w:style>
  <w:style w:type="paragraph" w:customStyle="1" w:styleId="21">
    <w:name w:val="2_1 Рисунок"/>
    <w:qFormat/>
    <w:rsid w:val="00601BF8"/>
    <w:pPr>
      <w:keepLines/>
      <w:widowControl/>
      <w:numPr>
        <w:ilvl w:val="6"/>
        <w:numId w:val="32"/>
      </w:numPr>
      <w:spacing w:after="320"/>
      <w:jc w:val="both"/>
    </w:pPr>
    <w:rPr>
      <w:rFonts w:ascii="Times New Roman" w:eastAsiaTheme="majorEastAsia" w:hAnsi="Times New Roman" w:cstheme="majorBidi"/>
      <w:b/>
      <w:iCs/>
      <w:snapToGrid w:val="0"/>
      <w:sz w:val="26"/>
      <w:szCs w:val="26"/>
      <w:lang w:eastAsia="en-US" w:bidi="ar-SA"/>
    </w:rPr>
  </w:style>
  <w:style w:type="paragraph" w:customStyle="1" w:styleId="60-">
    <w:name w:val="6.0 Список лит-ры"/>
    <w:rsid w:val="00601BF8"/>
    <w:pPr>
      <w:keepNext/>
      <w:keepLines/>
      <w:widowControl/>
      <w:numPr>
        <w:ilvl w:val="8"/>
        <w:numId w:val="32"/>
      </w:numPr>
      <w:spacing w:after="40" w:line="300" w:lineRule="auto"/>
      <w:jc w:val="both"/>
    </w:pPr>
    <w:rPr>
      <w:rFonts w:ascii="Times New Roman" w:eastAsiaTheme="minorEastAsia" w:hAnsi="Times New Roman" w:cstheme="minorBidi"/>
      <w:sz w:val="28"/>
      <w:szCs w:val="22"/>
      <w:lang w:eastAsia="en-US" w:bidi="ar-SA"/>
    </w:rPr>
  </w:style>
  <w:style w:type="character" w:customStyle="1" w:styleId="aff7">
    <w:name w:val="_Таблица Знак"/>
    <w:basedOn w:val="a0"/>
    <w:link w:val="aff8"/>
    <w:locked/>
    <w:rsid w:val="00601BF8"/>
    <w:rPr>
      <w:rFonts w:ascii="Times New Roman" w:eastAsia="Times New Roman" w:hAnsi="Times New Roman" w:cs="Times New Roman"/>
      <w:iCs/>
      <w:color w:val="000000"/>
      <w:sz w:val="20"/>
    </w:rPr>
  </w:style>
  <w:style w:type="paragraph" w:customStyle="1" w:styleId="aff8">
    <w:name w:val="_Таблица"/>
    <w:basedOn w:val="a"/>
    <w:next w:val="00"/>
    <w:link w:val="aff7"/>
    <w:qFormat/>
    <w:rsid w:val="00601BF8"/>
    <w:pPr>
      <w:widowControl/>
      <w:jc w:val="center"/>
    </w:pPr>
    <w:rPr>
      <w:rFonts w:ascii="Times New Roman" w:eastAsia="Times New Roman" w:hAnsi="Times New Roman" w:cs="Times New Roman"/>
      <w:iCs/>
      <w:sz w:val="20"/>
    </w:rPr>
  </w:style>
  <w:style w:type="table" w:customStyle="1" w:styleId="TableGridReport8">
    <w:name w:val="Table Grid Report8"/>
    <w:basedOn w:val="a1"/>
    <w:next w:val="af4"/>
    <w:rsid w:val="00601BF8"/>
    <w:pPr>
      <w:widowControl/>
    </w:pPr>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844AF9"/>
    <w:pPr>
      <w:autoSpaceDE w:val="0"/>
      <w:autoSpaceDN w:val="0"/>
      <w:adjustRightInd w:val="0"/>
    </w:pPr>
    <w:rPr>
      <w:rFonts w:ascii="Arial" w:eastAsia="Times New Roman" w:hAnsi="Arial" w:cs="Arial"/>
      <w:sz w:val="20"/>
      <w:szCs w:val="20"/>
      <w:lang w:bidi="ar-SA"/>
    </w:rPr>
  </w:style>
  <w:style w:type="paragraph" w:customStyle="1" w:styleId="ConsPlusTitle">
    <w:name w:val="ConsPlusTitle"/>
    <w:uiPriority w:val="99"/>
    <w:rsid w:val="00844AF9"/>
    <w:pPr>
      <w:autoSpaceDE w:val="0"/>
      <w:autoSpaceDN w:val="0"/>
      <w:adjustRightInd w:val="0"/>
    </w:pPr>
    <w:rPr>
      <w:rFonts w:ascii="Arial" w:eastAsia="Times New Roman" w:hAnsi="Arial" w:cs="Arial"/>
      <w:b/>
      <w:bCs/>
      <w:sz w:val="20"/>
      <w:szCs w:val="20"/>
      <w:lang w:bidi="ar-SA"/>
    </w:rPr>
  </w:style>
  <w:style w:type="paragraph" w:styleId="aff9">
    <w:name w:val="caption"/>
    <w:aliases w:val="Таблица,Знак,Знак1 Знак Знак Знак,Знак1 Знак Знак,Таблица - Название объекта,!! Object Novogor !!,Caption Char,Caption Char1 Char1 Char Char,Caption Char Char2 Char1 Char Char,Caption Char Char Char1 Char Char Char,Знак13,диаграммы"/>
    <w:basedOn w:val="a"/>
    <w:next w:val="a"/>
    <w:link w:val="affa"/>
    <w:autoRedefine/>
    <w:uiPriority w:val="35"/>
    <w:unhideWhenUsed/>
    <w:qFormat/>
    <w:rsid w:val="00D6512D"/>
    <w:pPr>
      <w:keepNext/>
      <w:keepLines/>
      <w:widowControl/>
      <w:spacing w:before="120"/>
    </w:pPr>
    <w:rPr>
      <w:rFonts w:ascii="Times New Roman" w:eastAsiaTheme="minorEastAsia" w:hAnsi="Times New Roman" w:cs="Times New Roman"/>
      <w:b/>
      <w:iCs/>
      <w:color w:val="auto"/>
      <w:sz w:val="26"/>
      <w:szCs w:val="28"/>
      <w:lang w:eastAsia="en-US" w:bidi="ar-SA"/>
    </w:rPr>
  </w:style>
  <w:style w:type="character" w:customStyle="1" w:styleId="affa">
    <w:name w:val="Название объекта Знак"/>
    <w:aliases w:val="Таблица Знак,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
    <w:basedOn w:val="a0"/>
    <w:link w:val="aff9"/>
    <w:uiPriority w:val="35"/>
    <w:locked/>
    <w:rsid w:val="00D6512D"/>
    <w:rPr>
      <w:rFonts w:ascii="Times New Roman" w:eastAsiaTheme="minorEastAsia" w:hAnsi="Times New Roman" w:cs="Times New Roman"/>
      <w:b/>
      <w:iCs/>
      <w:sz w:val="26"/>
      <w:szCs w:val="28"/>
      <w:lang w:eastAsia="en-US" w:bidi="ar-SA"/>
    </w:rPr>
  </w:style>
  <w:style w:type="paragraph" w:customStyle="1" w:styleId="affb">
    <w:name w:val="Рисунок"/>
    <w:basedOn w:val="a"/>
    <w:next w:val="2a"/>
    <w:link w:val="affc"/>
    <w:autoRedefine/>
    <w:qFormat/>
    <w:rsid w:val="00D6512D"/>
    <w:pPr>
      <w:widowControl/>
      <w:spacing w:after="120" w:line="360" w:lineRule="auto"/>
      <w:jc w:val="center"/>
    </w:pPr>
    <w:rPr>
      <w:rFonts w:ascii="Times New Roman" w:eastAsia="MS PMincho" w:hAnsi="Times New Roman" w:cs="Times New Roman"/>
      <w:b/>
      <w:bCs/>
      <w:iCs/>
      <w:color w:val="auto"/>
      <w:sz w:val="26"/>
      <w:szCs w:val="20"/>
      <w:lang w:eastAsia="en-US" w:bidi="ar-SA"/>
    </w:rPr>
  </w:style>
  <w:style w:type="character" w:customStyle="1" w:styleId="affc">
    <w:name w:val="Рисунок Знак"/>
    <w:link w:val="affb"/>
    <w:rsid w:val="00D6512D"/>
    <w:rPr>
      <w:rFonts w:ascii="Times New Roman" w:eastAsia="MS PMincho" w:hAnsi="Times New Roman" w:cs="Times New Roman"/>
      <w:b/>
      <w:bCs/>
      <w:iCs/>
      <w:sz w:val="26"/>
      <w:szCs w:val="20"/>
      <w:lang w:eastAsia="en-US" w:bidi="ar-SA"/>
    </w:rPr>
  </w:style>
  <w:style w:type="paragraph" w:styleId="2a">
    <w:name w:val="Body Text 2"/>
    <w:basedOn w:val="a"/>
    <w:link w:val="2b"/>
    <w:uiPriority w:val="99"/>
    <w:unhideWhenUsed/>
    <w:rsid w:val="00D6512D"/>
    <w:pPr>
      <w:widowControl/>
      <w:spacing w:after="120" w:line="480" w:lineRule="auto"/>
      <w:ind w:firstLine="709"/>
      <w:jc w:val="both"/>
    </w:pPr>
    <w:rPr>
      <w:rFonts w:ascii="Times New Roman" w:eastAsia="Times New Roman" w:hAnsi="Times New Roman" w:cs="Times New Roman"/>
      <w:color w:val="auto"/>
      <w:sz w:val="26"/>
      <w:lang w:bidi="ar-SA"/>
    </w:rPr>
  </w:style>
  <w:style w:type="character" w:customStyle="1" w:styleId="2b">
    <w:name w:val="Основной текст 2 Знак"/>
    <w:basedOn w:val="a0"/>
    <w:link w:val="2a"/>
    <w:uiPriority w:val="99"/>
    <w:rsid w:val="00D6512D"/>
    <w:rPr>
      <w:rFonts w:ascii="Times New Roman" w:eastAsia="Times New Roman" w:hAnsi="Times New Roman" w:cs="Times New Roman"/>
      <w:sz w:val="26"/>
      <w:lang w:bidi="ar-SA"/>
    </w:rPr>
  </w:style>
  <w:style w:type="character" w:styleId="affd">
    <w:name w:val="Strong"/>
    <w:basedOn w:val="a0"/>
    <w:uiPriority w:val="22"/>
    <w:qFormat/>
    <w:rsid w:val="003137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5200">
      <w:bodyDiv w:val="1"/>
      <w:marLeft w:val="0"/>
      <w:marRight w:val="0"/>
      <w:marTop w:val="0"/>
      <w:marBottom w:val="0"/>
      <w:divBdr>
        <w:top w:val="none" w:sz="0" w:space="0" w:color="auto"/>
        <w:left w:val="none" w:sz="0" w:space="0" w:color="auto"/>
        <w:bottom w:val="none" w:sz="0" w:space="0" w:color="auto"/>
        <w:right w:val="none" w:sz="0" w:space="0" w:color="auto"/>
      </w:divBdr>
    </w:div>
    <w:div w:id="127017437">
      <w:bodyDiv w:val="1"/>
      <w:marLeft w:val="0"/>
      <w:marRight w:val="0"/>
      <w:marTop w:val="0"/>
      <w:marBottom w:val="0"/>
      <w:divBdr>
        <w:top w:val="none" w:sz="0" w:space="0" w:color="auto"/>
        <w:left w:val="none" w:sz="0" w:space="0" w:color="auto"/>
        <w:bottom w:val="none" w:sz="0" w:space="0" w:color="auto"/>
        <w:right w:val="none" w:sz="0" w:space="0" w:color="auto"/>
      </w:divBdr>
    </w:div>
    <w:div w:id="218907872">
      <w:bodyDiv w:val="1"/>
      <w:marLeft w:val="0"/>
      <w:marRight w:val="0"/>
      <w:marTop w:val="0"/>
      <w:marBottom w:val="0"/>
      <w:divBdr>
        <w:top w:val="none" w:sz="0" w:space="0" w:color="auto"/>
        <w:left w:val="none" w:sz="0" w:space="0" w:color="auto"/>
        <w:bottom w:val="none" w:sz="0" w:space="0" w:color="auto"/>
        <w:right w:val="none" w:sz="0" w:space="0" w:color="auto"/>
      </w:divBdr>
    </w:div>
    <w:div w:id="516120316">
      <w:bodyDiv w:val="1"/>
      <w:marLeft w:val="0"/>
      <w:marRight w:val="0"/>
      <w:marTop w:val="0"/>
      <w:marBottom w:val="0"/>
      <w:divBdr>
        <w:top w:val="none" w:sz="0" w:space="0" w:color="auto"/>
        <w:left w:val="none" w:sz="0" w:space="0" w:color="auto"/>
        <w:bottom w:val="none" w:sz="0" w:space="0" w:color="auto"/>
        <w:right w:val="none" w:sz="0" w:space="0" w:color="auto"/>
      </w:divBdr>
    </w:div>
    <w:div w:id="608976844">
      <w:bodyDiv w:val="1"/>
      <w:marLeft w:val="0"/>
      <w:marRight w:val="0"/>
      <w:marTop w:val="0"/>
      <w:marBottom w:val="0"/>
      <w:divBdr>
        <w:top w:val="none" w:sz="0" w:space="0" w:color="auto"/>
        <w:left w:val="none" w:sz="0" w:space="0" w:color="auto"/>
        <w:bottom w:val="none" w:sz="0" w:space="0" w:color="auto"/>
        <w:right w:val="none" w:sz="0" w:space="0" w:color="auto"/>
      </w:divBdr>
    </w:div>
    <w:div w:id="781072940">
      <w:bodyDiv w:val="1"/>
      <w:marLeft w:val="0"/>
      <w:marRight w:val="0"/>
      <w:marTop w:val="0"/>
      <w:marBottom w:val="0"/>
      <w:divBdr>
        <w:top w:val="none" w:sz="0" w:space="0" w:color="auto"/>
        <w:left w:val="none" w:sz="0" w:space="0" w:color="auto"/>
        <w:bottom w:val="none" w:sz="0" w:space="0" w:color="auto"/>
        <w:right w:val="none" w:sz="0" w:space="0" w:color="auto"/>
      </w:divBdr>
    </w:div>
    <w:div w:id="885799637">
      <w:bodyDiv w:val="1"/>
      <w:marLeft w:val="0"/>
      <w:marRight w:val="0"/>
      <w:marTop w:val="0"/>
      <w:marBottom w:val="0"/>
      <w:divBdr>
        <w:top w:val="none" w:sz="0" w:space="0" w:color="auto"/>
        <w:left w:val="none" w:sz="0" w:space="0" w:color="auto"/>
        <w:bottom w:val="none" w:sz="0" w:space="0" w:color="auto"/>
        <w:right w:val="none" w:sz="0" w:space="0" w:color="auto"/>
      </w:divBdr>
    </w:div>
    <w:div w:id="932864256">
      <w:bodyDiv w:val="1"/>
      <w:marLeft w:val="0"/>
      <w:marRight w:val="0"/>
      <w:marTop w:val="0"/>
      <w:marBottom w:val="0"/>
      <w:divBdr>
        <w:top w:val="none" w:sz="0" w:space="0" w:color="auto"/>
        <w:left w:val="none" w:sz="0" w:space="0" w:color="auto"/>
        <w:bottom w:val="none" w:sz="0" w:space="0" w:color="auto"/>
        <w:right w:val="none" w:sz="0" w:space="0" w:color="auto"/>
      </w:divBdr>
    </w:div>
    <w:div w:id="998310394">
      <w:bodyDiv w:val="1"/>
      <w:marLeft w:val="0"/>
      <w:marRight w:val="0"/>
      <w:marTop w:val="0"/>
      <w:marBottom w:val="0"/>
      <w:divBdr>
        <w:top w:val="none" w:sz="0" w:space="0" w:color="auto"/>
        <w:left w:val="none" w:sz="0" w:space="0" w:color="auto"/>
        <w:bottom w:val="none" w:sz="0" w:space="0" w:color="auto"/>
        <w:right w:val="none" w:sz="0" w:space="0" w:color="auto"/>
      </w:divBdr>
    </w:div>
    <w:div w:id="1012300531">
      <w:bodyDiv w:val="1"/>
      <w:marLeft w:val="0"/>
      <w:marRight w:val="0"/>
      <w:marTop w:val="0"/>
      <w:marBottom w:val="0"/>
      <w:divBdr>
        <w:top w:val="none" w:sz="0" w:space="0" w:color="auto"/>
        <w:left w:val="none" w:sz="0" w:space="0" w:color="auto"/>
        <w:bottom w:val="none" w:sz="0" w:space="0" w:color="auto"/>
        <w:right w:val="none" w:sz="0" w:space="0" w:color="auto"/>
      </w:divBdr>
    </w:div>
    <w:div w:id="1169062099">
      <w:bodyDiv w:val="1"/>
      <w:marLeft w:val="0"/>
      <w:marRight w:val="0"/>
      <w:marTop w:val="0"/>
      <w:marBottom w:val="0"/>
      <w:divBdr>
        <w:top w:val="none" w:sz="0" w:space="0" w:color="auto"/>
        <w:left w:val="none" w:sz="0" w:space="0" w:color="auto"/>
        <w:bottom w:val="none" w:sz="0" w:space="0" w:color="auto"/>
        <w:right w:val="none" w:sz="0" w:space="0" w:color="auto"/>
      </w:divBdr>
    </w:div>
    <w:div w:id="1619067775">
      <w:bodyDiv w:val="1"/>
      <w:marLeft w:val="0"/>
      <w:marRight w:val="0"/>
      <w:marTop w:val="0"/>
      <w:marBottom w:val="0"/>
      <w:divBdr>
        <w:top w:val="none" w:sz="0" w:space="0" w:color="auto"/>
        <w:left w:val="none" w:sz="0" w:space="0" w:color="auto"/>
        <w:bottom w:val="none" w:sz="0" w:space="0" w:color="auto"/>
        <w:right w:val="none" w:sz="0" w:space="0" w:color="auto"/>
      </w:divBdr>
    </w:div>
    <w:div w:id="1677885264">
      <w:bodyDiv w:val="1"/>
      <w:marLeft w:val="0"/>
      <w:marRight w:val="0"/>
      <w:marTop w:val="0"/>
      <w:marBottom w:val="0"/>
      <w:divBdr>
        <w:top w:val="none" w:sz="0" w:space="0" w:color="auto"/>
        <w:left w:val="none" w:sz="0" w:space="0" w:color="auto"/>
        <w:bottom w:val="none" w:sz="0" w:space="0" w:color="auto"/>
        <w:right w:val="none" w:sz="0" w:space="0" w:color="auto"/>
      </w:divBdr>
    </w:div>
    <w:div w:id="2001347872">
      <w:bodyDiv w:val="1"/>
      <w:marLeft w:val="0"/>
      <w:marRight w:val="0"/>
      <w:marTop w:val="0"/>
      <w:marBottom w:val="0"/>
      <w:divBdr>
        <w:top w:val="none" w:sz="0" w:space="0" w:color="auto"/>
        <w:left w:val="none" w:sz="0" w:space="0" w:color="auto"/>
        <w:bottom w:val="none" w:sz="0" w:space="0" w:color="auto"/>
        <w:right w:val="none" w:sz="0" w:space="0" w:color="auto"/>
      </w:divBdr>
    </w:div>
    <w:div w:id="2004121210">
      <w:bodyDiv w:val="1"/>
      <w:marLeft w:val="0"/>
      <w:marRight w:val="0"/>
      <w:marTop w:val="0"/>
      <w:marBottom w:val="0"/>
      <w:divBdr>
        <w:top w:val="none" w:sz="0" w:space="0" w:color="auto"/>
        <w:left w:val="none" w:sz="0" w:space="0" w:color="auto"/>
        <w:bottom w:val="none" w:sz="0" w:space="0" w:color="auto"/>
        <w:right w:val="none" w:sz="0" w:space="0" w:color="auto"/>
      </w:divBdr>
    </w:div>
    <w:div w:id="200763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chart" Target="charts/chart1.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chart" Target="charts/chart4.xml"/><Relationship Id="rId33" Type="http://schemas.openxmlformats.org/officeDocument/2006/relationships/hyperlink" Target="https://base.garant.ru/408077289/"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3.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chart" Target="charts/chart6.xml"/><Relationship Id="rId30" Type="http://schemas.openxmlformats.org/officeDocument/2006/relationships/header" Target="header7.xml"/><Relationship Id="rId35" Type="http://schemas.openxmlformats.org/officeDocument/2006/relationships/header" Target="header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2;&#1086;&#1079;&#1075;&#1091;&#1085;&#1086;&#1074;&#1072;\Desktop\&#1048;&#1056;&#1040;\&#1040;&#1082;&#1090;&#1091;&#1072;&#1083;&#1080;&#1079;&#1072;&#1094;&#1080;&#1103;%20&#1089;&#1093;&#1077;&#1084;&#1099;%20&#1090;&#1077;&#1087;&#1083;&#1086;&#1089;&#1085;&#1072;&#1073;&#1078;&#1077;&#1085;&#1080;&#1103;\&#1040;&#1082;&#1090;&#1091;&#1072;&#1083;&#1080;&#1079;&#1072;&#1094;&#1080;&#1103;%20&#1085;&#1072;%202024\&#1090;&#1086;&#1084;%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2;&#1086;&#1079;&#1075;&#1091;&#1085;&#1086;&#1074;&#1072;\Desktop\&#1048;&#1056;&#1040;\&#1040;&#1082;&#1090;&#1091;&#1072;&#1083;&#1080;&#1079;&#1072;&#1094;&#1080;&#1103;%20&#1089;&#1093;&#1077;&#1084;&#1099;%20&#1090;&#1077;&#1087;&#1083;&#1086;&#1089;&#1085;&#1072;&#1073;&#1078;&#1077;&#1085;&#1080;&#1103;\&#1040;&#1082;&#1090;&#1090;&#1091;&#1072;&#1083;&#1080;&#1079;&#1072;&#1094;&#1080;&#1103;%20&#1085;&#1072;%202025\&#1090;&#1086;&#1084;%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2;&#1086;&#1079;&#1075;&#1091;&#1085;&#1086;&#1074;&#1072;\Desktop\&#1048;&#1056;&#1040;\&#1040;&#1082;&#1090;&#1091;&#1072;&#1083;&#1080;&#1079;&#1072;&#1094;&#1080;&#1103;%20&#1089;&#1093;&#1077;&#1084;&#1099;%20&#1090;&#1077;&#1087;&#1083;&#1086;&#1089;&#1085;&#1072;&#1073;&#1078;&#1077;&#1085;&#1080;&#1103;\&#1040;&#1082;&#1090;&#1090;&#1091;&#1072;&#1083;&#1080;&#1079;&#1072;&#1094;&#1080;&#1103;%20&#1085;&#1072;%202025\&#1090;&#1086;&#1084;%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2;&#1086;&#1079;&#1075;&#1091;&#1085;&#1086;&#1074;&#1072;\Desktop\&#1048;&#1056;&#1040;\&#1058;&#1057;\&#1040;&#1082;&#1090;&#1091;&#1072;&#1083;&#1080;&#1079;&#1072;&#1094;&#1080;&#1103;%20&#1085;&#1072;%202023\&#1090;&#1086;&#1084;%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52;&#1086;&#1079;&#1075;&#1091;&#1085;&#1086;&#1074;&#1072;\Desktop\&#1048;&#1056;&#1040;\&#1058;&#1057;\&#1040;&#1082;&#1090;&#1091;&#1072;&#1083;&#1080;&#1079;&#1072;&#1094;&#1080;&#1103;%20&#1085;&#1072;%202023\&#1090;&#1086;&#1084;%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52;&#1086;&#1079;&#1075;&#1091;&#1085;&#1086;&#1074;&#1072;\Desktop\&#1048;&#1056;&#1040;\&#1058;&#1057;\&#1040;&#1082;&#1090;&#1091;&#1072;&#1083;&#1080;&#1079;&#1072;&#1094;&#1080;&#1103;%20&#1085;&#1072;%202023\&#1090;&#1086;&#1084;%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52;&#1086;&#1079;&#1075;&#1091;&#1085;&#1086;&#1074;&#1072;\Desktop\&#1048;&#1056;&#1040;\&#1058;&#1057;\&#1040;&#1082;&#1090;&#1091;&#1072;&#1083;&#1080;&#1079;&#1072;&#1094;&#1080;&#1103;%20&#1085;&#1072;%202023\&#1090;&#1086;&#1084;%20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Население города Сосновоборска, Красноярский край</a:t>
            </a:r>
          </a:p>
        </c:rich>
      </c:tx>
      <c:layout>
        <c:manualLayout>
          <c:xMode val="edge"/>
          <c:yMode val="edge"/>
          <c:x val="0.24366889034703995"/>
          <c:y val="3.571428571428571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Лист1!$A$2:$A$9</c:f>
              <c:numCache>
                <c:formatCode>General</c:formatCode>
                <c:ptCount val="8"/>
                <c:pt idx="0">
                  <c:v>2016</c:v>
                </c:pt>
                <c:pt idx="1">
                  <c:v>2017</c:v>
                </c:pt>
                <c:pt idx="2">
                  <c:v>2018</c:v>
                </c:pt>
                <c:pt idx="3">
                  <c:v>2019</c:v>
                </c:pt>
                <c:pt idx="4">
                  <c:v>2021</c:v>
                </c:pt>
                <c:pt idx="5">
                  <c:v>2022</c:v>
                </c:pt>
                <c:pt idx="6">
                  <c:v>2023</c:v>
                </c:pt>
                <c:pt idx="7">
                  <c:v>2024</c:v>
                </c:pt>
              </c:numCache>
            </c:numRef>
          </c:cat>
          <c:val>
            <c:numRef>
              <c:f>Лист1!$B$2:$B$9</c:f>
              <c:numCache>
                <c:formatCode>General</c:formatCode>
                <c:ptCount val="8"/>
                <c:pt idx="0">
                  <c:v>38415</c:v>
                </c:pt>
                <c:pt idx="1">
                  <c:v>39375</c:v>
                </c:pt>
                <c:pt idx="2">
                  <c:v>40128</c:v>
                </c:pt>
                <c:pt idx="3">
                  <c:v>40614</c:v>
                </c:pt>
                <c:pt idx="4">
                  <c:v>41080</c:v>
                </c:pt>
                <c:pt idx="5">
                  <c:v>40492</c:v>
                </c:pt>
                <c:pt idx="6">
                  <c:v>40766</c:v>
                </c:pt>
                <c:pt idx="7">
                  <c:v>40866</c:v>
                </c:pt>
              </c:numCache>
            </c:numRef>
          </c:val>
          <c:extLst>
            <c:ext xmlns:c16="http://schemas.microsoft.com/office/drawing/2014/chart" uri="{C3380CC4-5D6E-409C-BE32-E72D297353CC}">
              <c16:uniqueId val="{00000000-37E6-4924-9334-60CF1A6AA40D}"/>
            </c:ext>
          </c:extLst>
        </c:ser>
        <c:dLbls>
          <c:dLblPos val="outEnd"/>
          <c:showLegendKey val="0"/>
          <c:showVal val="1"/>
          <c:showCatName val="0"/>
          <c:showSerName val="0"/>
          <c:showPercent val="0"/>
          <c:showBubbleSize val="0"/>
        </c:dLbls>
        <c:gapWidth val="100"/>
        <c:overlap val="-24"/>
        <c:axId val="630568352"/>
        <c:axId val="630570976"/>
      </c:barChart>
      <c:catAx>
        <c:axId val="630568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30570976"/>
        <c:crosses val="autoZero"/>
        <c:auto val="1"/>
        <c:lblAlgn val="ctr"/>
        <c:lblOffset val="100"/>
        <c:noMultiLvlLbl val="0"/>
      </c:catAx>
      <c:valAx>
        <c:axId val="630570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3056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Приросты площадей строительных фондов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89766970618033E-2"/>
          <c:y val="0.1957198246394064"/>
          <c:w val="0.75329570390884459"/>
          <c:h val="0.78788768890227523"/>
        </c:manualLayout>
      </c:layout>
      <c:pie3DChart>
        <c:varyColors val="1"/>
        <c:ser>
          <c:idx val="0"/>
          <c:order val="0"/>
          <c:spPr>
            <a:effectLst>
              <a:outerShdw blurRad="254000" sx="88000" sy="88000" algn="ctr" rotWithShape="0">
                <a:prstClr val="black">
                  <a:alpha val="20000"/>
                </a:prstClr>
              </a:outerShdw>
            </a:effectLst>
            <a:scene3d>
              <a:camera prst="orthographicFront"/>
              <a:lightRig rig="threePt" dir="t"/>
            </a:scene3d>
            <a:sp3d>
              <a:bevelT/>
            </a:sp3d>
          </c:spPr>
          <c:dPt>
            <c:idx val="0"/>
            <c:bubble3D val="0"/>
            <c:explosion val="3"/>
            <c:spPr>
              <a:solidFill>
                <a:schemeClr val="accent1"/>
              </a:solidFill>
              <a:ln>
                <a:noFill/>
              </a:ln>
              <a:effectLst>
                <a:outerShdw blurRad="254000" sx="88000" sy="88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1-226F-4BAC-9C9B-D7A97930D7B0}"/>
              </c:ext>
            </c:extLst>
          </c:dPt>
          <c:dPt>
            <c:idx val="1"/>
            <c:bubble3D val="0"/>
            <c:explosion val="3"/>
            <c:spPr>
              <a:solidFill>
                <a:schemeClr val="accent2"/>
              </a:solidFill>
              <a:ln>
                <a:noFill/>
              </a:ln>
              <a:effectLst>
                <a:outerShdw blurRad="254000" sx="88000" sy="88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226F-4BAC-9C9B-D7A97930D7B0}"/>
              </c:ext>
            </c:extLst>
          </c:dPt>
          <c:dPt>
            <c:idx val="2"/>
            <c:bubble3D val="0"/>
            <c:spPr>
              <a:solidFill>
                <a:schemeClr val="accent3"/>
              </a:solidFill>
              <a:ln>
                <a:noFill/>
              </a:ln>
              <a:effectLst>
                <a:outerShdw blurRad="254000" sx="88000" sy="88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5-226F-4BAC-9C9B-D7A97930D7B0}"/>
              </c:ext>
            </c:extLst>
          </c:dPt>
          <c:dPt>
            <c:idx val="3"/>
            <c:bubble3D val="0"/>
            <c:spPr>
              <a:solidFill>
                <a:schemeClr val="accent4"/>
              </a:solidFill>
              <a:ln>
                <a:noFill/>
              </a:ln>
              <a:effectLst>
                <a:outerShdw blurRad="254000" sx="88000" sy="88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7-226F-4BAC-9C9B-D7A97930D7B0}"/>
              </c:ext>
            </c:extLst>
          </c:dPt>
          <c:dPt>
            <c:idx val="4"/>
            <c:bubble3D val="0"/>
            <c:explosion val="3"/>
            <c:spPr>
              <a:solidFill>
                <a:schemeClr val="accent5"/>
              </a:solidFill>
              <a:ln>
                <a:noFill/>
              </a:ln>
              <a:effectLst>
                <a:outerShdw blurRad="254000" sx="87000" sy="87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9-226F-4BAC-9C9B-D7A97930D7B0}"/>
              </c:ext>
            </c:extLst>
          </c:dPt>
          <c:dLbls>
            <c:dLbl>
              <c:idx val="0"/>
              <c:layout>
                <c:manualLayout>
                  <c:x val="-0.1286237878983458"/>
                  <c:y val="-2.75690948467507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6F-4BAC-9C9B-D7A97930D7B0}"/>
                </c:ext>
              </c:extLst>
            </c:dLbl>
            <c:dLbl>
              <c:idx val="1"/>
              <c:layout>
                <c:manualLayout>
                  <c:x val="-0.11280566084232019"/>
                  <c:y val="-0.154864630992164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6F-4BAC-9C9B-D7A97930D7B0}"/>
                </c:ext>
              </c:extLst>
            </c:dLbl>
            <c:dLbl>
              <c:idx val="2"/>
              <c:layout>
                <c:manualLayout>
                  <c:x val="3.5538605364344215E-2"/>
                  <c:y val="-0.1201359666107311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6F-4BAC-9C9B-D7A97930D7B0}"/>
                </c:ext>
              </c:extLst>
            </c:dLbl>
            <c:dLbl>
              <c:idx val="3"/>
              <c:layout>
                <c:manualLayout>
                  <c:x val="-7.3135641949377758E-3"/>
                  <c:y val="-0.235497229512977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6F-4BAC-9C9B-D7A97930D7B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Лист8!$C$86:$C$90</c:f>
              <c:strCache>
                <c:ptCount val="5"/>
                <c:pt idx="0">
                  <c:v>2014г.</c:v>
                </c:pt>
                <c:pt idx="1">
                  <c:v>2015-2016г.</c:v>
                </c:pt>
                <c:pt idx="2">
                  <c:v>2017-2018г.</c:v>
                </c:pt>
                <c:pt idx="3">
                  <c:v>2019-2023г.</c:v>
                </c:pt>
                <c:pt idx="4">
                  <c:v>2024-­2028 г.</c:v>
                </c:pt>
              </c:strCache>
            </c:strRef>
          </c:cat>
          <c:val>
            <c:numRef>
              <c:f>Лист8!$D$86:$D$90</c:f>
              <c:numCache>
                <c:formatCode>General</c:formatCode>
                <c:ptCount val="5"/>
                <c:pt idx="0">
                  <c:v>69.13</c:v>
                </c:pt>
                <c:pt idx="1">
                  <c:v>0</c:v>
                </c:pt>
                <c:pt idx="2">
                  <c:v>0</c:v>
                </c:pt>
                <c:pt idx="3">
                  <c:v>0</c:v>
                </c:pt>
                <c:pt idx="4">
                  <c:v>515.17499999999995</c:v>
                </c:pt>
              </c:numCache>
            </c:numRef>
          </c:val>
          <c:extLst>
            <c:ext xmlns:c16="http://schemas.microsoft.com/office/drawing/2014/chart" uri="{C3380CC4-5D6E-409C-BE32-E72D297353CC}">
              <c16:uniqueId val="{0000000A-226F-4BAC-9C9B-D7A97930D7B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Баланс распределения тепловой мощности , Гкал</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Лист10!$D$3</c:f>
              <c:strCache>
                <c:ptCount val="1"/>
                <c:pt idx="0">
                  <c:v>Тепловая энергия, Гкал</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A2-45C1-A8CB-6599940555E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A2-45C1-A8CB-6599940555E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3A2-45C1-A8CB-6599940555E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3A2-45C1-A8CB-6599940555E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3A2-45C1-A8CB-6599940555E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3A2-45C1-A8CB-6599940555E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3A2-45C1-A8CB-6599940555E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3A2-45C1-A8CB-6599940555E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3A2-45C1-A8CB-6599940555EA}"/>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3A2-45C1-A8CB-6599940555EA}"/>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63A2-45C1-A8CB-6599940555EA}"/>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63A2-45C1-A8CB-6599940555E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63A2-45C1-A8CB-6599940555E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63A2-45C1-A8CB-6599940555E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63A2-45C1-A8CB-6599940555E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63A2-45C1-A8CB-6599940555E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63A2-45C1-A8CB-6599940555E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B-63A2-45C1-A8CB-6599940555E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D-63A2-45C1-A8CB-6599940555EA}"/>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F-63A2-45C1-A8CB-6599940555EA}"/>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1-63A2-45C1-A8CB-6599940555EA}"/>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3-63A2-45C1-A8CB-6599940555EA}"/>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5-63A2-45C1-A8CB-6599940555EA}"/>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7-63A2-45C1-A8CB-6599940555E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Лист10!$C$4:$C$15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Лист10!$D$4:$D$15</c:f>
              <c:numCache>
                <c:formatCode>General</c:formatCode>
                <c:ptCount val="12"/>
                <c:pt idx="0">
                  <c:v>48690.05</c:v>
                </c:pt>
                <c:pt idx="1">
                  <c:v>42815.4</c:v>
                </c:pt>
                <c:pt idx="2">
                  <c:v>35719.980000000003</c:v>
                </c:pt>
                <c:pt idx="3">
                  <c:v>32293.17</c:v>
                </c:pt>
                <c:pt idx="4">
                  <c:v>21799.32</c:v>
                </c:pt>
                <c:pt idx="5">
                  <c:v>6457.02</c:v>
                </c:pt>
                <c:pt idx="6">
                  <c:v>10343.85</c:v>
                </c:pt>
                <c:pt idx="7">
                  <c:v>10149.51</c:v>
                </c:pt>
                <c:pt idx="8">
                  <c:v>15675.4</c:v>
                </c:pt>
                <c:pt idx="9">
                  <c:v>28940.73</c:v>
                </c:pt>
                <c:pt idx="10">
                  <c:v>39353.449999999997</c:v>
                </c:pt>
                <c:pt idx="11">
                  <c:v>49896.06</c:v>
                </c:pt>
              </c:numCache>
            </c:numRef>
          </c:val>
          <c:extLst>
            <c:ext xmlns:c16="http://schemas.microsoft.com/office/drawing/2014/chart" uri="{C3380CC4-5D6E-409C-BE32-E72D297353CC}">
              <c16:uniqueId val="{00000018-63A2-45C1-A8CB-6599940555E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Баланс распределения теплоносителя, куб.м.</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Лист10!$D$29</c:f>
              <c:strCache>
                <c:ptCount val="1"/>
                <c:pt idx="0">
                  <c:v>Теплоноситель, куб.м.</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F78-4597-B734-80B34C5F854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F78-4597-B734-80B34C5F854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F78-4597-B734-80B34C5F854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F78-4597-B734-80B34C5F854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F78-4597-B734-80B34C5F854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F78-4597-B734-80B34C5F854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F78-4597-B734-80B34C5F854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F78-4597-B734-80B34C5F854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F78-4597-B734-80B34C5F8540}"/>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AF78-4597-B734-80B34C5F8540}"/>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AF78-4597-B734-80B34C5F8540}"/>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AF78-4597-B734-80B34C5F854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AF78-4597-B734-80B34C5F854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AF78-4597-B734-80B34C5F854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AF78-4597-B734-80B34C5F854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AF78-4597-B734-80B34C5F854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AF78-4597-B734-80B34C5F854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B-AF78-4597-B734-80B34C5F854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D-AF78-4597-B734-80B34C5F854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F-AF78-4597-B734-80B34C5F854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1-AF78-4597-B734-80B34C5F8540}"/>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3-AF78-4597-B734-80B34C5F8540}"/>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5-AF78-4597-B734-80B34C5F8540}"/>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7-AF78-4597-B734-80B34C5F854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Лист10!$C$30:$C$41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Лист10!$D$30:$D$41</c:f>
              <c:numCache>
                <c:formatCode>General</c:formatCode>
                <c:ptCount val="12"/>
                <c:pt idx="0">
                  <c:v>69782.48</c:v>
                </c:pt>
                <c:pt idx="1">
                  <c:v>52202.400000000001</c:v>
                </c:pt>
                <c:pt idx="2">
                  <c:v>73848.350000000006</c:v>
                </c:pt>
                <c:pt idx="3">
                  <c:v>73694.63</c:v>
                </c:pt>
                <c:pt idx="4">
                  <c:v>80331.539999999994</c:v>
                </c:pt>
                <c:pt idx="5">
                  <c:v>41332.730000000003</c:v>
                </c:pt>
                <c:pt idx="6">
                  <c:v>62387.06</c:v>
                </c:pt>
                <c:pt idx="7">
                  <c:v>63864.25</c:v>
                </c:pt>
                <c:pt idx="8">
                  <c:v>61170.25</c:v>
                </c:pt>
                <c:pt idx="9">
                  <c:v>63609.77</c:v>
                </c:pt>
                <c:pt idx="10">
                  <c:v>62432.03</c:v>
                </c:pt>
                <c:pt idx="11">
                  <c:v>66639.41</c:v>
                </c:pt>
              </c:numCache>
            </c:numRef>
          </c:val>
          <c:extLst>
            <c:ext xmlns:c16="http://schemas.microsoft.com/office/drawing/2014/chart" uri="{C3380CC4-5D6E-409C-BE32-E72D297353CC}">
              <c16:uniqueId val="{00000018-AF78-4597-B734-80B34C5F854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Резервная мощность энергии нетто по этапам развития, Г кал/час</a:t>
            </a:r>
          </a:p>
        </c:rich>
      </c:tx>
      <c:layout>
        <c:manualLayout>
          <c:xMode val="edge"/>
          <c:yMode val="edge"/>
          <c:x val="0.11192974083981129"/>
          <c:y val="1.47994672191801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10"/>
      <c:rotY val="70"/>
      <c:depthPercent val="60"/>
      <c:rAngAx val="0"/>
      <c:perspective val="5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Лист2!$C$6:$C$7</c:f>
              <c:strCache>
                <c:ptCount val="2"/>
                <c:pt idx="0">
                  <c:v>2018г.</c:v>
                </c:pt>
              </c:strCache>
            </c:strRef>
          </c:tx>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Лист2!$B$8:$B$9</c:f>
              <c:strCache>
                <c:ptCount val="2"/>
                <c:pt idx="0">
                  <c:v>СТЭЦ</c:v>
                </c:pt>
                <c:pt idx="1">
                  <c:v>ЖТЭЦ</c:v>
                </c:pt>
              </c:strCache>
            </c:strRef>
          </c:cat>
          <c:val>
            <c:numRef>
              <c:f>Лист2!$C$8:$C$9</c:f>
              <c:numCache>
                <c:formatCode>General</c:formatCode>
                <c:ptCount val="2"/>
                <c:pt idx="0">
                  <c:v>235.48</c:v>
                </c:pt>
                <c:pt idx="1">
                  <c:v>0</c:v>
                </c:pt>
              </c:numCache>
            </c:numRef>
          </c:val>
          <c:shape val="cylinder"/>
          <c:extLst>
            <c:ext xmlns:c16="http://schemas.microsoft.com/office/drawing/2014/chart" uri="{C3380CC4-5D6E-409C-BE32-E72D297353CC}">
              <c16:uniqueId val="{00000000-2C96-40E5-969E-8A8066B3FC07}"/>
            </c:ext>
          </c:extLst>
        </c:ser>
        <c:ser>
          <c:idx val="1"/>
          <c:order val="1"/>
          <c:tx>
            <c:strRef>
              <c:f>Лист2!$D$6:$D$7</c:f>
              <c:strCache>
                <c:ptCount val="2"/>
                <c:pt idx="0">
                  <c:v>2019г.</c:v>
                </c:pt>
              </c:strCache>
            </c:strRef>
          </c:tx>
          <c:spPr>
            <a:solidFill>
              <a:schemeClr val="accent4">
                <a:lumMod val="7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Лист2!$B$8:$B$9</c:f>
              <c:strCache>
                <c:ptCount val="2"/>
                <c:pt idx="0">
                  <c:v>СТЭЦ</c:v>
                </c:pt>
                <c:pt idx="1">
                  <c:v>ЖТЭЦ</c:v>
                </c:pt>
              </c:strCache>
            </c:strRef>
          </c:cat>
          <c:val>
            <c:numRef>
              <c:f>Лист2!$D$8:$D$9</c:f>
              <c:numCache>
                <c:formatCode>General</c:formatCode>
                <c:ptCount val="2"/>
                <c:pt idx="0">
                  <c:v>232.37</c:v>
                </c:pt>
                <c:pt idx="1">
                  <c:v>0</c:v>
                </c:pt>
              </c:numCache>
            </c:numRef>
          </c:val>
          <c:shape val="cylinder"/>
          <c:extLst>
            <c:ext xmlns:c16="http://schemas.microsoft.com/office/drawing/2014/chart" uri="{C3380CC4-5D6E-409C-BE32-E72D297353CC}">
              <c16:uniqueId val="{00000001-2C96-40E5-969E-8A8066B3FC07}"/>
            </c:ext>
          </c:extLst>
        </c:ser>
        <c:ser>
          <c:idx val="2"/>
          <c:order val="2"/>
          <c:tx>
            <c:strRef>
              <c:f>Лист2!$E$6:$E$7</c:f>
              <c:strCache>
                <c:ptCount val="2"/>
                <c:pt idx="0">
                  <c:v>2020г.</c:v>
                </c:pt>
              </c:strCache>
            </c:strRef>
          </c:tx>
          <c:spPr>
            <a:solidFill>
              <a:schemeClr val="accent3">
                <a:lumMod val="7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Лист2!$B$8:$B$9</c:f>
              <c:strCache>
                <c:ptCount val="2"/>
                <c:pt idx="0">
                  <c:v>СТЭЦ</c:v>
                </c:pt>
                <c:pt idx="1">
                  <c:v>ЖТЭЦ</c:v>
                </c:pt>
              </c:strCache>
            </c:strRef>
          </c:cat>
          <c:val>
            <c:numRef>
              <c:f>Лист2!$E$8:$E$9</c:f>
              <c:numCache>
                <c:formatCode>General</c:formatCode>
                <c:ptCount val="2"/>
                <c:pt idx="0">
                  <c:v>201.99</c:v>
                </c:pt>
                <c:pt idx="1">
                  <c:v>0</c:v>
                </c:pt>
              </c:numCache>
            </c:numRef>
          </c:val>
          <c:shape val="cylinder"/>
          <c:extLst>
            <c:ext xmlns:c16="http://schemas.microsoft.com/office/drawing/2014/chart" uri="{C3380CC4-5D6E-409C-BE32-E72D297353CC}">
              <c16:uniqueId val="{00000002-2C96-40E5-969E-8A8066B3FC07}"/>
            </c:ext>
          </c:extLst>
        </c:ser>
        <c:ser>
          <c:idx val="3"/>
          <c:order val="3"/>
          <c:tx>
            <c:strRef>
              <c:f>Лист2!$F$6:$F$7</c:f>
              <c:strCache>
                <c:ptCount val="2"/>
                <c:pt idx="0">
                  <c:v>2021г.</c:v>
                </c:pt>
              </c:strCache>
            </c:strRef>
          </c:tx>
          <c:spPr>
            <a:solidFill>
              <a:schemeClr val="accent1">
                <a:lumMod val="60000"/>
                <a:lumOff val="40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Лист2!$B$8:$B$9</c:f>
              <c:strCache>
                <c:ptCount val="2"/>
                <c:pt idx="0">
                  <c:v>СТЭЦ</c:v>
                </c:pt>
                <c:pt idx="1">
                  <c:v>ЖТЭЦ</c:v>
                </c:pt>
              </c:strCache>
            </c:strRef>
          </c:cat>
          <c:val>
            <c:numRef>
              <c:f>Лист2!$F$8:$F$9</c:f>
              <c:numCache>
                <c:formatCode>General</c:formatCode>
                <c:ptCount val="2"/>
                <c:pt idx="0">
                  <c:v>193.95</c:v>
                </c:pt>
                <c:pt idx="1">
                  <c:v>0</c:v>
                </c:pt>
              </c:numCache>
            </c:numRef>
          </c:val>
          <c:shape val="cylinder"/>
          <c:extLst>
            <c:ext xmlns:c16="http://schemas.microsoft.com/office/drawing/2014/chart" uri="{C3380CC4-5D6E-409C-BE32-E72D297353CC}">
              <c16:uniqueId val="{00000003-2C96-40E5-969E-8A8066B3FC07}"/>
            </c:ext>
          </c:extLst>
        </c:ser>
        <c:ser>
          <c:idx val="4"/>
          <c:order val="4"/>
          <c:tx>
            <c:strRef>
              <c:f>Лист2!$G$6:$G$7</c:f>
              <c:strCache>
                <c:ptCount val="2"/>
                <c:pt idx="0">
                  <c:v>2022г.</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Лист2!$B$8:$B$9</c:f>
              <c:strCache>
                <c:ptCount val="2"/>
                <c:pt idx="0">
                  <c:v>СТЭЦ</c:v>
                </c:pt>
                <c:pt idx="1">
                  <c:v>ЖТЭЦ</c:v>
                </c:pt>
              </c:strCache>
            </c:strRef>
          </c:cat>
          <c:val>
            <c:numRef>
              <c:f>Лист2!$G$8:$G$9</c:f>
              <c:numCache>
                <c:formatCode>General</c:formatCode>
                <c:ptCount val="2"/>
                <c:pt idx="0">
                  <c:v>181.47</c:v>
                </c:pt>
                <c:pt idx="1">
                  <c:v>0</c:v>
                </c:pt>
              </c:numCache>
            </c:numRef>
          </c:val>
          <c:shape val="cylinder"/>
          <c:extLst>
            <c:ext xmlns:c16="http://schemas.microsoft.com/office/drawing/2014/chart" uri="{C3380CC4-5D6E-409C-BE32-E72D297353CC}">
              <c16:uniqueId val="{00000004-2C96-40E5-969E-8A8066B3FC07}"/>
            </c:ext>
          </c:extLst>
        </c:ser>
        <c:ser>
          <c:idx val="5"/>
          <c:order val="5"/>
          <c:tx>
            <c:strRef>
              <c:f>Лист2!$H$6:$H$7</c:f>
              <c:strCache>
                <c:ptCount val="2"/>
                <c:pt idx="0">
                  <c:v>2023г.</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Лист2!$B$8:$B$9</c:f>
              <c:strCache>
                <c:ptCount val="2"/>
                <c:pt idx="0">
                  <c:v>СТЭЦ</c:v>
                </c:pt>
                <c:pt idx="1">
                  <c:v>ЖТЭЦ</c:v>
                </c:pt>
              </c:strCache>
            </c:strRef>
          </c:cat>
          <c:val>
            <c:numRef>
              <c:f>Лист2!$H$8:$H$9</c:f>
              <c:numCache>
                <c:formatCode>General</c:formatCode>
                <c:ptCount val="2"/>
                <c:pt idx="0">
                  <c:v>176.67</c:v>
                </c:pt>
                <c:pt idx="1">
                  <c:v>0</c:v>
                </c:pt>
              </c:numCache>
            </c:numRef>
          </c:val>
          <c:shape val="cylinder"/>
          <c:extLst>
            <c:ext xmlns:c16="http://schemas.microsoft.com/office/drawing/2014/chart" uri="{C3380CC4-5D6E-409C-BE32-E72D297353CC}">
              <c16:uniqueId val="{00000005-2C96-40E5-969E-8A8066B3FC07}"/>
            </c:ext>
          </c:extLst>
        </c:ser>
        <c:ser>
          <c:idx val="6"/>
          <c:order val="6"/>
          <c:tx>
            <c:strRef>
              <c:f>Лист2!$I$6:$I$7</c:f>
              <c:strCache>
                <c:ptCount val="2"/>
                <c:pt idx="0">
                  <c:v>2024 ­2028гг.</c:v>
                </c:pt>
              </c:strCache>
            </c:strRef>
          </c:tx>
          <c:spPr>
            <a:solidFill>
              <a:schemeClr val="accent4">
                <a:lumMod val="60000"/>
                <a:lumOff val="40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cat>
            <c:strRef>
              <c:f>Лист2!$B$8:$B$9</c:f>
              <c:strCache>
                <c:ptCount val="2"/>
                <c:pt idx="0">
                  <c:v>СТЭЦ</c:v>
                </c:pt>
                <c:pt idx="1">
                  <c:v>ЖТЭЦ</c:v>
                </c:pt>
              </c:strCache>
            </c:strRef>
          </c:cat>
          <c:val>
            <c:numRef>
              <c:f>Лист2!$I$8:$I$9</c:f>
              <c:numCache>
                <c:formatCode>General</c:formatCode>
                <c:ptCount val="2"/>
                <c:pt idx="0">
                  <c:v>170.57</c:v>
                </c:pt>
                <c:pt idx="1">
                  <c:v>0</c:v>
                </c:pt>
              </c:numCache>
            </c:numRef>
          </c:val>
          <c:shape val="cylinder"/>
          <c:extLst>
            <c:ext xmlns:c16="http://schemas.microsoft.com/office/drawing/2014/chart" uri="{C3380CC4-5D6E-409C-BE32-E72D297353CC}">
              <c16:uniqueId val="{00000006-2C96-40E5-969E-8A8066B3FC07}"/>
            </c:ext>
          </c:extLst>
        </c:ser>
        <c:dLbls>
          <c:showLegendKey val="0"/>
          <c:showVal val="0"/>
          <c:showCatName val="0"/>
          <c:showSerName val="0"/>
          <c:showPercent val="0"/>
          <c:showBubbleSize val="0"/>
        </c:dLbls>
        <c:gapWidth val="65"/>
        <c:shape val="box"/>
        <c:axId val="1333021999"/>
        <c:axId val="1333013679"/>
        <c:axId val="1333562863"/>
      </c:bar3DChart>
      <c:catAx>
        <c:axId val="13330219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33013679"/>
        <c:crosses val="autoZero"/>
        <c:auto val="1"/>
        <c:lblAlgn val="ctr"/>
        <c:lblOffset val="100"/>
        <c:noMultiLvlLbl val="0"/>
      </c:catAx>
      <c:valAx>
        <c:axId val="133301367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33021999"/>
        <c:crosses val="autoZero"/>
        <c:crossBetween val="between"/>
      </c:valAx>
      <c:serAx>
        <c:axId val="1333562863"/>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33013679"/>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Перспективные топливные балансы для совместного источника тепловой энергии в составе СТЭЦ и ЖТЭЦ  на каждом этапе развития </a:t>
            </a:r>
          </a:p>
        </c:rich>
      </c:tx>
      <c:layout>
        <c:manualLayout>
          <c:xMode val="edge"/>
          <c:yMode val="edge"/>
          <c:x val="0.1101166920345002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20"/>
      <c:rotY val="210"/>
      <c:depthPercent val="60"/>
      <c:rAngAx val="0"/>
      <c:perspective val="4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323693556570268E-2"/>
          <c:y val="0.20372558525725687"/>
          <c:w val="0.85302558554226526"/>
          <c:h val="0.58962308765458371"/>
        </c:manualLayout>
      </c:layout>
      <c:bar3DChart>
        <c:barDir val="col"/>
        <c:grouping val="standard"/>
        <c:varyColors val="0"/>
        <c:ser>
          <c:idx val="0"/>
          <c:order val="0"/>
          <c:tx>
            <c:strRef>
              <c:f>Лист3!$G$5</c:f>
              <c:strCache>
                <c:ptCount val="1"/>
                <c:pt idx="0">
                  <c:v>2020 г.</c:v>
                </c:pt>
              </c:strCache>
            </c:strRef>
          </c:tx>
          <c:spPr>
            <a:solidFill>
              <a:srgbClr val="FFC000">
                <a:alpha val="85000"/>
              </a:srgb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Лист3!$H$4:$I$4</c:f>
              <c:strCache>
                <c:ptCount val="2"/>
                <c:pt idx="0">
                  <c:v>Расчетное по­требление топ­лива (мазута), т.у. т./год</c:v>
                </c:pt>
                <c:pt idx="1">
                  <c:v>Расчетное по­требление топ­лива (угля), т.у. т./год</c:v>
                </c:pt>
              </c:strCache>
            </c:strRef>
          </c:cat>
          <c:val>
            <c:numRef>
              <c:f>Лист3!$H$5:$I$5</c:f>
              <c:numCache>
                <c:formatCode>General</c:formatCode>
                <c:ptCount val="2"/>
                <c:pt idx="0">
                  <c:v>101.22</c:v>
                </c:pt>
                <c:pt idx="1">
                  <c:v>70750.87</c:v>
                </c:pt>
              </c:numCache>
            </c:numRef>
          </c:val>
          <c:shape val="cylinder"/>
          <c:extLst>
            <c:ext xmlns:c16="http://schemas.microsoft.com/office/drawing/2014/chart" uri="{C3380CC4-5D6E-409C-BE32-E72D297353CC}">
              <c16:uniqueId val="{00000000-4E44-4BE3-91A8-814E61A56C42}"/>
            </c:ext>
          </c:extLst>
        </c:ser>
        <c:ser>
          <c:idx val="2"/>
          <c:order val="2"/>
          <c:tx>
            <c:strRef>
              <c:f>Лист3!$G$7</c:f>
              <c:strCache>
                <c:ptCount val="1"/>
                <c:pt idx="0">
                  <c:v>2021 г.</c:v>
                </c:pt>
              </c:strCache>
            </c:strRef>
          </c:tx>
          <c:spPr>
            <a:solidFill>
              <a:schemeClr val="accent5">
                <a:lumMod val="75000"/>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Лист3!$H$4:$I$4</c:f>
              <c:strCache>
                <c:ptCount val="2"/>
                <c:pt idx="0">
                  <c:v>Расчетное по­требление топ­лива (мазута), т.у. т./год</c:v>
                </c:pt>
                <c:pt idx="1">
                  <c:v>Расчетное по­требление топ­лива (угля), т.у. т./год</c:v>
                </c:pt>
              </c:strCache>
            </c:strRef>
          </c:cat>
          <c:val>
            <c:numRef>
              <c:f>Лист3!$H$7:$I$7</c:f>
              <c:numCache>
                <c:formatCode>General</c:formatCode>
                <c:ptCount val="2"/>
                <c:pt idx="0">
                  <c:v>101.94</c:v>
                </c:pt>
                <c:pt idx="1">
                  <c:v>71251.12</c:v>
                </c:pt>
              </c:numCache>
            </c:numRef>
          </c:val>
          <c:shape val="cylinder"/>
          <c:extLst>
            <c:ext xmlns:c16="http://schemas.microsoft.com/office/drawing/2014/chart" uri="{C3380CC4-5D6E-409C-BE32-E72D297353CC}">
              <c16:uniqueId val="{00000001-4E44-4BE3-91A8-814E61A56C42}"/>
            </c:ext>
          </c:extLst>
        </c:ser>
        <c:ser>
          <c:idx val="4"/>
          <c:order val="4"/>
          <c:tx>
            <c:strRef>
              <c:f>Лист3!$G$9</c:f>
              <c:strCache>
                <c:ptCount val="1"/>
                <c:pt idx="0">
                  <c:v>2022</c:v>
                </c:pt>
              </c:strCache>
            </c:strRef>
          </c:tx>
          <c:spPr>
            <a:solidFill>
              <a:schemeClr val="accent4">
                <a:lumMod val="75000"/>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Лист3!$H$4:$I$4</c:f>
              <c:strCache>
                <c:ptCount val="2"/>
                <c:pt idx="0">
                  <c:v>Расчетное по­требление топ­лива (мазута), т.у. т./год</c:v>
                </c:pt>
                <c:pt idx="1">
                  <c:v>Расчетное по­требление топ­лива (угля), т.у. т./год</c:v>
                </c:pt>
              </c:strCache>
            </c:strRef>
          </c:cat>
          <c:val>
            <c:numRef>
              <c:f>Лист3!$H$9:$I$9</c:f>
              <c:numCache>
                <c:formatCode>General</c:formatCode>
                <c:ptCount val="2"/>
                <c:pt idx="0">
                  <c:v>105.25</c:v>
                </c:pt>
                <c:pt idx="1">
                  <c:v>73562.16</c:v>
                </c:pt>
              </c:numCache>
            </c:numRef>
          </c:val>
          <c:shape val="cylinder"/>
          <c:extLst>
            <c:ext xmlns:c16="http://schemas.microsoft.com/office/drawing/2014/chart" uri="{C3380CC4-5D6E-409C-BE32-E72D297353CC}">
              <c16:uniqueId val="{00000002-4E44-4BE3-91A8-814E61A56C42}"/>
            </c:ext>
          </c:extLst>
        </c:ser>
        <c:ser>
          <c:idx val="6"/>
          <c:order val="6"/>
          <c:tx>
            <c:strRef>
              <c:f>Лист3!$G$11</c:f>
              <c:strCache>
                <c:ptCount val="1"/>
                <c:pt idx="0">
                  <c:v>2023-2028 гг.</c:v>
                </c:pt>
              </c:strCache>
            </c:strRef>
          </c:tx>
          <c:spPr>
            <a:solidFill>
              <a:srgbClr val="C00000">
                <a:alpha val="85000"/>
              </a:srgb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cat>
            <c:strRef>
              <c:f>Лист3!$H$4:$I$4</c:f>
              <c:strCache>
                <c:ptCount val="2"/>
                <c:pt idx="0">
                  <c:v>Расчетное по­требление топ­лива (мазута), т.у. т./год</c:v>
                </c:pt>
                <c:pt idx="1">
                  <c:v>Расчетное по­требление топ­лива (угля), т.у. т./год</c:v>
                </c:pt>
              </c:strCache>
            </c:strRef>
          </c:cat>
          <c:val>
            <c:numRef>
              <c:f>Лист3!$H$11:$I$11</c:f>
              <c:numCache>
                <c:formatCode>General</c:formatCode>
                <c:ptCount val="2"/>
                <c:pt idx="0">
                  <c:v>105.25</c:v>
                </c:pt>
                <c:pt idx="1">
                  <c:v>73565.16</c:v>
                </c:pt>
              </c:numCache>
            </c:numRef>
          </c:val>
          <c:shape val="cylinder"/>
          <c:extLst>
            <c:ext xmlns:c16="http://schemas.microsoft.com/office/drawing/2014/chart" uri="{C3380CC4-5D6E-409C-BE32-E72D297353CC}">
              <c16:uniqueId val="{00000003-4E44-4BE3-91A8-814E61A56C42}"/>
            </c:ext>
          </c:extLst>
        </c:ser>
        <c:dLbls>
          <c:showLegendKey val="0"/>
          <c:showVal val="0"/>
          <c:showCatName val="0"/>
          <c:showSerName val="0"/>
          <c:showPercent val="0"/>
          <c:showBubbleSize val="0"/>
        </c:dLbls>
        <c:gapWidth val="65"/>
        <c:shape val="box"/>
        <c:axId val="1441929935"/>
        <c:axId val="1441937007"/>
        <c:axId val="1327686303"/>
        <c:extLst>
          <c:ext xmlns:c15="http://schemas.microsoft.com/office/drawing/2012/chart" uri="{02D57815-91ED-43cb-92C2-25804820EDAC}">
            <c15:filteredBarSeries>
              <c15:ser>
                <c:idx val="1"/>
                <c:order val="1"/>
                <c:tx>
                  <c:strRef>
                    <c:extLst>
                      <c:ext uri="{02D57815-91ED-43cb-92C2-25804820EDAC}">
                        <c15:formulaRef>
                          <c15:sqref>Лист3!$G$6</c15:sqref>
                        </c15:formulaRef>
                      </c:ext>
                    </c:extLst>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extLst>
                      <c:ext uri="{02D57815-91ED-43cb-92C2-25804820EDAC}">
                        <c15:formulaRef>
                          <c15:sqref>Лист3!$H$4:$I$4</c15:sqref>
                        </c15:formulaRef>
                      </c:ext>
                    </c:extLst>
                    <c:strCache>
                      <c:ptCount val="2"/>
                      <c:pt idx="0">
                        <c:v>Расчетное по­требление топ­лива (мазута), т.у. т./год</c:v>
                      </c:pt>
                      <c:pt idx="1">
                        <c:v>Расчетное по­требление топ­лива (угля), т.у. т./год</c:v>
                      </c:pt>
                    </c:strCache>
                  </c:strRef>
                </c:cat>
                <c:val>
                  <c:numRef>
                    <c:extLst>
                      <c:ext uri="{02D57815-91ED-43cb-92C2-25804820EDAC}">
                        <c15:formulaRef>
                          <c15:sqref>Лист3!$H$6:$I$6</c15:sqref>
                        </c15:formulaRef>
                      </c:ext>
                    </c:extLst>
                    <c:numCache>
                      <c:formatCode>General</c:formatCode>
                      <c:ptCount val="2"/>
                    </c:numCache>
                  </c:numRef>
                </c:val>
                <c:extLst>
                  <c:ext xmlns:c16="http://schemas.microsoft.com/office/drawing/2014/chart" uri="{C3380CC4-5D6E-409C-BE32-E72D297353CC}">
                    <c16:uniqueId val="{00000004-4E44-4BE3-91A8-814E61A56C4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Лист3!$G$8</c15:sqref>
                        </c15:formulaRef>
                      </c:ext>
                    </c:extLst>
                    <c:strCache>
                      <c:ptCount val="1"/>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extLst xmlns:c15="http://schemas.microsoft.com/office/drawing/2012/chart">
                      <c:ext xmlns:c15="http://schemas.microsoft.com/office/drawing/2012/chart" uri="{02D57815-91ED-43cb-92C2-25804820EDAC}">
                        <c15:formulaRef>
                          <c15:sqref>Лист3!$H$4:$I$4</c15:sqref>
                        </c15:formulaRef>
                      </c:ext>
                    </c:extLst>
                    <c:strCache>
                      <c:ptCount val="2"/>
                      <c:pt idx="0">
                        <c:v>Расчетное по­требление топ­лива (мазута), т.у. т./год</c:v>
                      </c:pt>
                      <c:pt idx="1">
                        <c:v>Расчетное по­требление топ­лива (угля), т.у. т./год</c:v>
                      </c:pt>
                    </c:strCache>
                  </c:strRef>
                </c:cat>
                <c:val>
                  <c:numRef>
                    <c:extLst xmlns:c15="http://schemas.microsoft.com/office/drawing/2012/chart">
                      <c:ext xmlns:c15="http://schemas.microsoft.com/office/drawing/2012/chart" uri="{02D57815-91ED-43cb-92C2-25804820EDAC}">
                        <c15:formulaRef>
                          <c15:sqref>Лист3!$H$8:$I$8</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4E44-4BE3-91A8-814E61A56C4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Лист3!$G$10</c15:sqref>
                        </c15:formulaRef>
                      </c:ext>
                    </c:extLst>
                    <c:strCache>
                      <c:ptCount val="1"/>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extLst xmlns:c15="http://schemas.microsoft.com/office/drawing/2012/chart">
                      <c:ext xmlns:c15="http://schemas.microsoft.com/office/drawing/2012/chart" uri="{02D57815-91ED-43cb-92C2-25804820EDAC}">
                        <c15:formulaRef>
                          <c15:sqref>Лист3!$H$4:$I$4</c15:sqref>
                        </c15:formulaRef>
                      </c:ext>
                    </c:extLst>
                    <c:strCache>
                      <c:ptCount val="2"/>
                      <c:pt idx="0">
                        <c:v>Расчетное по­требление топ­лива (мазута), т.у. т./год</c:v>
                      </c:pt>
                      <c:pt idx="1">
                        <c:v>Расчетное по­требление топ­лива (угля), т.у. т./год</c:v>
                      </c:pt>
                    </c:strCache>
                  </c:strRef>
                </c:cat>
                <c:val>
                  <c:numRef>
                    <c:extLst xmlns:c15="http://schemas.microsoft.com/office/drawing/2012/chart">
                      <c:ext xmlns:c15="http://schemas.microsoft.com/office/drawing/2012/chart" uri="{02D57815-91ED-43cb-92C2-25804820EDAC}">
                        <c15:formulaRef>
                          <c15:sqref>Лист3!$H$10:$I$10</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6-4E44-4BE3-91A8-814E61A56C4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Лист3!$G$12</c15:sqref>
                        </c15:formulaRef>
                      </c:ext>
                    </c:extLst>
                    <c:strCache>
                      <c:ptCount val="1"/>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cat>
                  <c:strRef>
                    <c:extLst xmlns:c15="http://schemas.microsoft.com/office/drawing/2012/chart">
                      <c:ext xmlns:c15="http://schemas.microsoft.com/office/drawing/2012/chart" uri="{02D57815-91ED-43cb-92C2-25804820EDAC}">
                        <c15:formulaRef>
                          <c15:sqref>Лист3!$H$4:$I$4</c15:sqref>
                        </c15:formulaRef>
                      </c:ext>
                    </c:extLst>
                    <c:strCache>
                      <c:ptCount val="2"/>
                      <c:pt idx="0">
                        <c:v>Расчетное по­требление топ­лива (мазута), т.у. т./год</c:v>
                      </c:pt>
                      <c:pt idx="1">
                        <c:v>Расчетное по­требление топ­лива (угля), т.у. т./год</c:v>
                      </c:pt>
                    </c:strCache>
                  </c:strRef>
                </c:cat>
                <c:val>
                  <c:numRef>
                    <c:extLst xmlns:c15="http://schemas.microsoft.com/office/drawing/2012/chart">
                      <c:ext xmlns:c15="http://schemas.microsoft.com/office/drawing/2012/chart" uri="{02D57815-91ED-43cb-92C2-25804820EDAC}">
                        <c15:formulaRef>
                          <c15:sqref>Лист3!$H$12:$I$12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7-4E44-4BE3-91A8-814E61A56C42}"/>
                  </c:ext>
                </c:extLst>
              </c15:ser>
            </c15:filteredBarSeries>
          </c:ext>
        </c:extLst>
      </c:bar3DChart>
      <c:catAx>
        <c:axId val="1441929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41937007"/>
        <c:crosses val="autoZero"/>
        <c:auto val="1"/>
        <c:lblAlgn val="ctr"/>
        <c:lblOffset val="100"/>
        <c:noMultiLvlLbl val="0"/>
      </c:catAx>
      <c:valAx>
        <c:axId val="1441937007"/>
        <c:scaling>
          <c:orientation val="minMax"/>
        </c:scaling>
        <c:delete val="0"/>
        <c:axPos val="r"/>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41929935"/>
        <c:crosses val="autoZero"/>
        <c:crossBetween val="between"/>
      </c:valAx>
      <c:serAx>
        <c:axId val="1327686303"/>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41937007"/>
        <c:crosses val="autoZero"/>
      </c:serAx>
      <c:spPr>
        <a:noFill/>
        <a:ln>
          <a:noFill/>
        </a:ln>
        <a:effectLst/>
      </c:spPr>
    </c:plotArea>
    <c:legend>
      <c:legendPos val="b"/>
      <c:layout>
        <c:manualLayout>
          <c:xMode val="edge"/>
          <c:yMode val="edge"/>
          <c:x val="0.59068748826488016"/>
          <c:y val="0.9267512580035776"/>
          <c:w val="0.38686433602192422"/>
          <c:h val="4.777103499005299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Теплоснабжение г.Сосновоборска от Сосновоборской ТЭЦ</a:t>
            </a:r>
          </a:p>
        </c:rich>
      </c:tx>
      <c:layout>
        <c:manualLayout>
          <c:xMode val="edge"/>
          <c:yMode val="edge"/>
          <c:x val="0.14592607814538777"/>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20"/>
      <c:rotY val="50"/>
      <c:depthPercent val="60"/>
      <c:rAngAx val="0"/>
      <c:perspective val="6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6138340759601"/>
          <c:y val="0.17960118063215144"/>
          <c:w val="0.74247882162946155"/>
          <c:h val="0.57842834054547143"/>
        </c:manualLayout>
      </c:layout>
      <c:bar3DChart>
        <c:barDir val="col"/>
        <c:grouping val="standard"/>
        <c:varyColors val="0"/>
        <c:ser>
          <c:idx val="0"/>
          <c:order val="0"/>
          <c:tx>
            <c:strRef>
              <c:f>Лист5!$D$5</c:f>
              <c:strCache>
                <c:ptCount val="1"/>
                <c:pt idx="0">
                  <c:v>Установленная мощность, Гкал/час</c:v>
                </c:pt>
              </c:strCache>
            </c:strRef>
          </c:tx>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Лист5!$C$6</c:f>
              <c:strCache>
                <c:ptCount val="1"/>
                <c:pt idx="0">
                  <c:v>Сосновоборская ТЭЦ</c:v>
                </c:pt>
              </c:strCache>
            </c:strRef>
          </c:cat>
          <c:val>
            <c:numRef>
              <c:f>Лист5!$D$6</c:f>
              <c:numCache>
                <c:formatCode>General</c:formatCode>
                <c:ptCount val="1"/>
                <c:pt idx="0">
                  <c:v>486</c:v>
                </c:pt>
              </c:numCache>
            </c:numRef>
          </c:val>
          <c:shape val="cylinder"/>
          <c:extLst>
            <c:ext xmlns:c16="http://schemas.microsoft.com/office/drawing/2014/chart" uri="{C3380CC4-5D6E-409C-BE32-E72D297353CC}">
              <c16:uniqueId val="{00000000-2225-42EF-A16E-4BCDF87F248A}"/>
            </c:ext>
          </c:extLst>
        </c:ser>
        <c:ser>
          <c:idx val="1"/>
          <c:order val="1"/>
          <c:tx>
            <c:strRef>
              <c:f>Лист5!$E$5</c:f>
              <c:strCache>
                <c:ptCount val="1"/>
                <c:pt idx="0">
                  <c:v>Перспективная подключенная нагрузка, Гкал/час</c:v>
                </c:pt>
              </c:strCache>
            </c:strRef>
          </c:tx>
          <c:spPr>
            <a:solidFill>
              <a:schemeClr val="accent5">
                <a:lumMod val="7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Лист5!$C$6</c:f>
              <c:strCache>
                <c:ptCount val="1"/>
                <c:pt idx="0">
                  <c:v>Сосновоборская ТЭЦ</c:v>
                </c:pt>
              </c:strCache>
            </c:strRef>
          </c:cat>
          <c:val>
            <c:numRef>
              <c:f>Лист5!$E$6</c:f>
              <c:numCache>
                <c:formatCode>General</c:formatCode>
                <c:ptCount val="1"/>
                <c:pt idx="0">
                  <c:v>184.7</c:v>
                </c:pt>
              </c:numCache>
            </c:numRef>
          </c:val>
          <c:shape val="cylinder"/>
          <c:extLst>
            <c:ext xmlns:c16="http://schemas.microsoft.com/office/drawing/2014/chart" uri="{C3380CC4-5D6E-409C-BE32-E72D297353CC}">
              <c16:uniqueId val="{00000001-2225-42EF-A16E-4BCDF87F248A}"/>
            </c:ext>
          </c:extLst>
        </c:ser>
        <c:dLbls>
          <c:showLegendKey val="0"/>
          <c:showVal val="0"/>
          <c:showCatName val="0"/>
          <c:showSerName val="0"/>
          <c:showPercent val="0"/>
          <c:showBubbleSize val="0"/>
        </c:dLbls>
        <c:gapWidth val="65"/>
        <c:shape val="box"/>
        <c:axId val="1443023103"/>
        <c:axId val="1443018943"/>
        <c:axId val="1443312767"/>
      </c:bar3DChart>
      <c:catAx>
        <c:axId val="14430231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43018943"/>
        <c:crosses val="autoZero"/>
        <c:auto val="1"/>
        <c:lblAlgn val="ctr"/>
        <c:lblOffset val="100"/>
        <c:noMultiLvlLbl val="0"/>
      </c:catAx>
      <c:valAx>
        <c:axId val="144301894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43023103"/>
        <c:crosses val="autoZero"/>
        <c:crossBetween val="between"/>
      </c:valAx>
      <c:serAx>
        <c:axId val="1443312767"/>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43018943"/>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 </a:t>
            </a:r>
            <a:r>
              <a:rPr lang="ru-RU" sz="1600"/>
              <a:t>Теплоснабжение от Железногорской ТЭЦ и Сосновоборской ТЭЦ в качестве пиковой котельной. </a:t>
            </a:r>
          </a:p>
        </c:rich>
      </c:tx>
      <c:layout>
        <c:manualLayout>
          <c:xMode val="edge"/>
          <c:yMode val="edge"/>
          <c:x val="0.17144787996344504"/>
          <c:y val="2.370493162038956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10"/>
      <c:rotY val="16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477050009616887"/>
          <c:y val="8.4221556728197366E-2"/>
          <c:w val="0.65373512020504765"/>
          <c:h val="0.75891887806457781"/>
        </c:manualLayout>
      </c:layout>
      <c:bar3DChart>
        <c:barDir val="col"/>
        <c:grouping val="standard"/>
        <c:varyColors val="0"/>
        <c:ser>
          <c:idx val="0"/>
          <c:order val="0"/>
          <c:tx>
            <c:strRef>
              <c:f>Лист4!$C$5</c:f>
              <c:strCache>
                <c:ptCount val="1"/>
                <c:pt idx="0">
                  <c:v>Сосновоборская ТЭЦ</c:v>
                </c:pt>
              </c:strCache>
            </c:strRef>
          </c:tx>
          <c:spPr>
            <a:solidFill>
              <a:schemeClr val="accent6">
                <a:lumMod val="7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Лист4!$D$4:$E$4</c:f>
              <c:strCache>
                <c:ptCount val="2"/>
                <c:pt idx="0">
                  <c:v>Установленная мощность, Гкал/час</c:v>
                </c:pt>
                <c:pt idx="1">
                  <c:v>Перспективная подключенная нагрузка, Гкал/час</c:v>
                </c:pt>
              </c:strCache>
            </c:strRef>
          </c:cat>
          <c:val>
            <c:numRef>
              <c:f>Лист4!$D$5:$E$5</c:f>
              <c:numCache>
                <c:formatCode>General</c:formatCode>
                <c:ptCount val="2"/>
                <c:pt idx="0">
                  <c:v>486</c:v>
                </c:pt>
                <c:pt idx="1">
                  <c:v>95.7</c:v>
                </c:pt>
              </c:numCache>
            </c:numRef>
          </c:val>
          <c:shape val="cylinder"/>
          <c:extLst>
            <c:ext xmlns:c16="http://schemas.microsoft.com/office/drawing/2014/chart" uri="{C3380CC4-5D6E-409C-BE32-E72D297353CC}">
              <c16:uniqueId val="{00000000-348C-45C0-803F-9B3CD8157C3D}"/>
            </c:ext>
          </c:extLst>
        </c:ser>
        <c:ser>
          <c:idx val="1"/>
          <c:order val="1"/>
          <c:tx>
            <c:strRef>
              <c:f>Лист4!$C$6</c:f>
              <c:strCache>
                <c:ptCount val="1"/>
                <c:pt idx="0">
                  <c:v>Железногорская ТЭЦ</c:v>
                </c:pt>
              </c:strCache>
            </c:strRef>
          </c:tx>
          <c:spPr>
            <a:solidFill>
              <a:schemeClr val="accent5">
                <a:lumMod val="7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Лист4!$D$4:$E$4</c:f>
              <c:strCache>
                <c:ptCount val="2"/>
                <c:pt idx="0">
                  <c:v>Установленная мощность, Гкал/час</c:v>
                </c:pt>
                <c:pt idx="1">
                  <c:v>Перспективная подключенная нагрузка, Гкал/час</c:v>
                </c:pt>
              </c:strCache>
            </c:strRef>
          </c:cat>
          <c:val>
            <c:numRef>
              <c:f>Лист4!$D$6:$E$6</c:f>
              <c:numCache>
                <c:formatCode>General</c:formatCode>
                <c:ptCount val="2"/>
                <c:pt idx="0">
                  <c:v>380</c:v>
                </c:pt>
                <c:pt idx="1">
                  <c:v>89</c:v>
                </c:pt>
              </c:numCache>
            </c:numRef>
          </c:val>
          <c:shape val="cylinder"/>
          <c:extLst>
            <c:ext xmlns:c16="http://schemas.microsoft.com/office/drawing/2014/chart" uri="{C3380CC4-5D6E-409C-BE32-E72D297353CC}">
              <c16:uniqueId val="{00000001-348C-45C0-803F-9B3CD8157C3D}"/>
            </c:ext>
          </c:extLst>
        </c:ser>
        <c:dLbls>
          <c:showLegendKey val="0"/>
          <c:showVal val="0"/>
          <c:showCatName val="0"/>
          <c:showSerName val="0"/>
          <c:showPercent val="0"/>
          <c:showBubbleSize val="0"/>
        </c:dLbls>
        <c:gapWidth val="65"/>
        <c:shape val="box"/>
        <c:axId val="1240580271"/>
        <c:axId val="1240582351"/>
        <c:axId val="987820591"/>
      </c:bar3DChart>
      <c:catAx>
        <c:axId val="124058027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240582351"/>
        <c:crosses val="autoZero"/>
        <c:auto val="1"/>
        <c:lblAlgn val="ctr"/>
        <c:lblOffset val="100"/>
        <c:noMultiLvlLbl val="0"/>
      </c:catAx>
      <c:valAx>
        <c:axId val="1240582351"/>
        <c:scaling>
          <c:orientation val="minMax"/>
        </c:scaling>
        <c:delete val="0"/>
        <c:axPos val="r"/>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240580271"/>
        <c:crosses val="autoZero"/>
        <c:crossBetween val="between"/>
      </c:valAx>
      <c:serAx>
        <c:axId val="987820591"/>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240582351"/>
        <c:crosses val="autoZero"/>
      </c:serAx>
      <c:spPr>
        <a:noFill/>
        <a:ln>
          <a:noFill/>
        </a:ln>
        <a:effectLst/>
      </c:spPr>
    </c:plotArea>
    <c:legend>
      <c:legendPos val="b"/>
      <c:layout>
        <c:manualLayout>
          <c:xMode val="edge"/>
          <c:yMode val="edge"/>
          <c:x val="0.56774038657682724"/>
          <c:y val="0.92305712038265642"/>
          <c:w val="0.43048176172079727"/>
          <c:h val="5.676124490493178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4F866-DC13-4400-87C7-9B23E986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4209</TotalTime>
  <Pages>71</Pages>
  <Words>17126</Words>
  <Characters>97623</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Анастасия Вадимовна Миронович</dc:creator>
  <cp:lastModifiedBy>Сергей</cp:lastModifiedBy>
  <cp:revision>274</cp:revision>
  <cp:lastPrinted>2025-06-02T09:35:00Z</cp:lastPrinted>
  <dcterms:created xsi:type="dcterms:W3CDTF">2018-08-15T11:07:00Z</dcterms:created>
  <dcterms:modified xsi:type="dcterms:W3CDTF">2025-07-04T03:15:00Z</dcterms:modified>
</cp:coreProperties>
</file>