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B41" w:rsidRDefault="009D2B6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598005" cy="723900"/>
                <wp:effectExtent l="0" t="0" r="0" b="0"/>
                <wp:docPr id="1" name="Рисунок 20" descr="gerb_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3" descr="gerb_new"/>
                        <pic:cNvPicPr>
                          <a:picLocks noChangeAspect="1"/>
                        </pic:cNvPicPr>
                      </pic:nvPicPr>
                      <pic:blipFill>
                        <a:blip r:embed="rId7">
                          <a:lum bright="12000" contrast="36000"/>
                        </a:blip>
                        <a:stretch/>
                      </pic:blipFill>
                      <pic:spPr bwMode="auto">
                        <a:xfrm>
                          <a:off x="0" y="0"/>
                          <a:ext cx="601883" cy="7285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7.1pt;height:57.0pt;mso-wrap-distance-left:0.0pt;mso-wrap-distance-top:0.0pt;mso-wrap-distance-right:0.0pt;mso-wrap-distance-bottom:0.0pt;" stroked="f">
                <v:path textboxrect="0,0,0,0"/>
                <v:imagedata r:id="rId9" o:title=""/>
              </v:shape>
            </w:pict>
          </mc:Fallback>
        </mc:AlternateContent>
      </w:r>
    </w:p>
    <w:p w:rsidR="005E6B41" w:rsidRDefault="009D2B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</w:p>
    <w:p w:rsidR="005E6B41" w:rsidRDefault="009D2B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СОСНОВОБОРСКИЙ МУНИЦИПАЛЬНЫЙ ОКРУГ КРАСНОЯРСКОГО КРАЯ</w:t>
      </w:r>
    </w:p>
    <w:p w:rsidR="005E6B41" w:rsidRDefault="005E6B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B41" w:rsidRDefault="009D2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br/>
        <w:t>СОСНОВОБОРСКОГО МУНИЦИПАЛЬНОГО ОКРУГА</w:t>
      </w:r>
    </w:p>
    <w:p w:rsidR="005E6B41" w:rsidRDefault="005E6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6B41" w:rsidRDefault="009D2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ПОСТАНОВЛЕНИЕ </w:t>
      </w:r>
    </w:p>
    <w:p w:rsidR="005E6B41" w:rsidRDefault="005E6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40"/>
          <w:lang w:eastAsia="ru-RU"/>
        </w:rPr>
      </w:pPr>
    </w:p>
    <w:p w:rsidR="005E6B41" w:rsidRDefault="009D2B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 декабря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г.             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г.Сосновоборск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№ 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-гп</w:t>
      </w:r>
    </w:p>
    <w:p w:rsidR="005E6B41" w:rsidRDefault="005E6B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5E6B41" w:rsidRDefault="005E6B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5E6B41" w:rsidRDefault="009D2B6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zh-CN"/>
        </w:rPr>
        <w:t>О назначении публичных слушаний</w:t>
      </w:r>
    </w:p>
    <w:p w:rsidR="005E6B41" w:rsidRDefault="005E6B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5E6B41" w:rsidRPr="009D2B6C" w:rsidRDefault="009D2B6C" w:rsidP="009D2B6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D2B6C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9D2B6C">
        <w:rPr>
          <w:rFonts w:ascii="Times New Roman" w:hAnsi="Times New Roman" w:cs="Times New Roman"/>
          <w:spacing w:val="2"/>
          <w:position w:val="2"/>
          <w:sz w:val="28"/>
          <w:szCs w:val="28"/>
        </w:rPr>
        <w:t xml:space="preserve">В соответствии с </w:t>
      </w:r>
      <w:hyperlink r:id="rId10">
        <w:r w:rsidRPr="009D2B6C">
          <w:rPr>
            <w:rFonts w:ascii="Times New Roman" w:hAnsi="Times New Roman" w:cs="Times New Roman"/>
            <w:spacing w:val="2"/>
            <w:position w:val="2"/>
            <w:sz w:val="28"/>
            <w:szCs w:val="28"/>
          </w:rPr>
          <w:t>требованиями</w:t>
        </w:r>
      </w:hyperlink>
      <w:r w:rsidRPr="009D2B6C">
        <w:rPr>
          <w:rFonts w:ascii="Times New Roman" w:hAnsi="Times New Roman" w:cs="Times New Roman"/>
          <w:spacing w:val="2"/>
          <w:position w:val="2"/>
          <w:sz w:val="28"/>
          <w:szCs w:val="28"/>
        </w:rPr>
        <w:t xml:space="preserve"> к порядку разработки и утверждения схем теплоснабжения, утвержденными Постановлением Правительства Российской Федерации от 22.02.2012 № 154 «О требованиях к схемам теплоснабжения, порядку их разработки и утверждения»,</w:t>
      </w:r>
      <w:r w:rsidRPr="009D2B6C">
        <w:rPr>
          <w:rFonts w:ascii="Times New Roman" w:eastAsia="Calibri" w:hAnsi="Times New Roman" w:cs="Times New Roman"/>
          <w:spacing w:val="2"/>
          <w:position w:val="2"/>
          <w:sz w:val="28"/>
          <w:szCs w:val="28"/>
        </w:rPr>
        <w:t xml:space="preserve"> Положением об организации и проведении публичных слушаний в </w:t>
      </w:r>
      <w:r w:rsidRPr="009D2B6C">
        <w:rPr>
          <w:rFonts w:ascii="Times New Roman" w:hAnsi="Times New Roman" w:cs="Times New Roman"/>
          <w:spacing w:val="2"/>
          <w:position w:val="2"/>
          <w:sz w:val="28"/>
          <w:szCs w:val="28"/>
        </w:rPr>
        <w:t>Сосновоборском муниципальном округе Красноярского края</w:t>
      </w:r>
      <w:r w:rsidRPr="009D2B6C">
        <w:rPr>
          <w:rFonts w:ascii="Times New Roman" w:eastAsia="Calibri" w:hAnsi="Times New Roman" w:cs="Times New Roman"/>
          <w:spacing w:val="2"/>
          <w:position w:val="2"/>
          <w:sz w:val="28"/>
          <w:szCs w:val="28"/>
        </w:rPr>
        <w:t>, утвержденным решением Сосновоборского окружного Совета депутатов от 08.10.2025 № 2/17-р, руководствуясь статьями 17, 26 Устава города Сосновоборска Красноярского края,</w:t>
      </w:r>
    </w:p>
    <w:p w:rsidR="005E6B41" w:rsidRPr="009D2B6C" w:rsidRDefault="005E6B41" w:rsidP="009D2B6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5E6B41" w:rsidRPr="009D2B6C" w:rsidRDefault="009D2B6C" w:rsidP="009D2B6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D2B6C">
        <w:rPr>
          <w:rFonts w:ascii="Times New Roman" w:eastAsia="Times New Roman" w:hAnsi="Times New Roman" w:cs="Times New Roman"/>
          <w:sz w:val="28"/>
          <w:szCs w:val="28"/>
          <w:lang w:eastAsia="zh-CN"/>
        </w:rPr>
        <w:t>ПОСТАНОВЛЯЮ</w:t>
      </w:r>
    </w:p>
    <w:p w:rsidR="005E6B41" w:rsidRPr="009D2B6C" w:rsidRDefault="005E6B41" w:rsidP="009D2B6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D2B6C" w:rsidRPr="009D2B6C" w:rsidRDefault="009D2B6C" w:rsidP="009D2B6C">
      <w:pPr>
        <w:pStyle w:val="13"/>
        <w:numPr>
          <w:ilvl w:val="0"/>
          <w:numId w:val="2"/>
        </w:numPr>
        <w:shd w:val="clear" w:color="auto" w:fill="auto"/>
        <w:spacing w:after="0" w:line="240" w:lineRule="auto"/>
        <w:ind w:left="0" w:right="-1" w:firstLine="709"/>
        <w:jc w:val="both"/>
        <w:rPr>
          <w:color w:val="auto"/>
          <w:spacing w:val="2"/>
          <w:position w:val="2"/>
          <w:sz w:val="28"/>
          <w:szCs w:val="28"/>
        </w:rPr>
      </w:pPr>
      <w:r w:rsidRPr="009D2B6C">
        <w:rPr>
          <w:rFonts w:eastAsia="Calibri"/>
          <w:color w:val="auto"/>
          <w:spacing w:val="2"/>
          <w:position w:val="2"/>
          <w:sz w:val="28"/>
          <w:szCs w:val="28"/>
          <w:lang w:eastAsia="en-US"/>
        </w:rPr>
        <w:t xml:space="preserve">Назначить публичные слушания по Проекту Схемы теплоснабжения </w:t>
      </w:r>
      <w:r w:rsidRPr="009D2B6C">
        <w:rPr>
          <w:color w:val="auto"/>
          <w:spacing w:val="2"/>
          <w:position w:val="2"/>
          <w:sz w:val="28"/>
          <w:szCs w:val="28"/>
        </w:rPr>
        <w:t>Сосновоборского муниципального округа до 2040 года (далее – Проект).</w:t>
      </w:r>
    </w:p>
    <w:p w:rsidR="009D2B6C" w:rsidRPr="009D2B6C" w:rsidRDefault="009D2B6C" w:rsidP="009D2B6C">
      <w:pPr>
        <w:pStyle w:val="13"/>
        <w:numPr>
          <w:ilvl w:val="0"/>
          <w:numId w:val="2"/>
        </w:numPr>
        <w:shd w:val="clear" w:color="auto" w:fill="auto"/>
        <w:spacing w:after="0" w:line="240" w:lineRule="auto"/>
        <w:ind w:left="0" w:right="-1" w:firstLine="709"/>
        <w:jc w:val="both"/>
        <w:rPr>
          <w:color w:val="auto"/>
          <w:spacing w:val="2"/>
          <w:position w:val="2"/>
          <w:sz w:val="28"/>
          <w:szCs w:val="28"/>
        </w:rPr>
      </w:pPr>
      <w:r w:rsidRPr="009D2B6C">
        <w:rPr>
          <w:color w:val="auto"/>
          <w:spacing w:val="2"/>
          <w:position w:val="2"/>
          <w:sz w:val="28"/>
          <w:szCs w:val="28"/>
        </w:rPr>
        <w:t>Председательствующим на публичных слушаниях определить заместителя Главы города по жизнеобеспечению С.В. Снарского, секретарем слушаний - главного специалиста по ресурсоснабжению, ЖКХ и энергосбережению администрации города Н.Н. Бородину.</w:t>
      </w:r>
    </w:p>
    <w:p w:rsidR="009D2B6C" w:rsidRPr="009D2B6C" w:rsidRDefault="009D2B6C" w:rsidP="009D2B6C">
      <w:pPr>
        <w:pStyle w:val="13"/>
        <w:numPr>
          <w:ilvl w:val="0"/>
          <w:numId w:val="2"/>
        </w:numPr>
        <w:shd w:val="clear" w:color="auto" w:fill="auto"/>
        <w:spacing w:after="0" w:line="240" w:lineRule="auto"/>
        <w:ind w:left="0" w:right="-1" w:firstLine="709"/>
        <w:jc w:val="both"/>
        <w:rPr>
          <w:rFonts w:eastAsia="Calibri"/>
          <w:color w:val="auto"/>
          <w:spacing w:val="2"/>
          <w:position w:val="2"/>
          <w:sz w:val="28"/>
          <w:szCs w:val="28"/>
          <w:lang w:eastAsia="en-US"/>
        </w:rPr>
      </w:pPr>
      <w:r w:rsidRPr="009D2B6C">
        <w:rPr>
          <w:rFonts w:eastAsia="Calibri"/>
          <w:color w:val="auto"/>
          <w:spacing w:val="2"/>
          <w:position w:val="2"/>
          <w:sz w:val="28"/>
          <w:szCs w:val="28"/>
          <w:lang w:eastAsia="en-US"/>
        </w:rPr>
        <w:t xml:space="preserve">Провести собрание (открытое заседание) участников публичных слушаний по Проекту </w:t>
      </w:r>
      <w:r w:rsidRPr="009D2B6C">
        <w:rPr>
          <w:color w:val="auto"/>
          <w:spacing w:val="2"/>
          <w:position w:val="2"/>
          <w:sz w:val="28"/>
          <w:szCs w:val="28"/>
        </w:rPr>
        <w:t>22 декабря 2025 года в 10:00 часов по адресу: Красноярский край, г. Сосновоборск, ул. Солнечная, д. 2, зал заседаний администрации города Сосновоборска, 1 этаж. Регистрация участников публичных слушаний начинается с 09:30.</w:t>
      </w:r>
    </w:p>
    <w:p w:rsidR="009D2B6C" w:rsidRPr="009D2B6C" w:rsidRDefault="009D2B6C" w:rsidP="009D2B6C">
      <w:pPr>
        <w:pStyle w:val="13"/>
        <w:numPr>
          <w:ilvl w:val="0"/>
          <w:numId w:val="2"/>
        </w:numPr>
        <w:shd w:val="clear" w:color="auto" w:fill="auto"/>
        <w:spacing w:after="0" w:line="240" w:lineRule="auto"/>
        <w:ind w:left="0" w:right="-1" w:firstLine="709"/>
        <w:jc w:val="both"/>
        <w:rPr>
          <w:rFonts w:eastAsia="Calibri"/>
          <w:color w:val="auto"/>
          <w:spacing w:val="2"/>
          <w:position w:val="2"/>
          <w:sz w:val="28"/>
          <w:szCs w:val="28"/>
          <w:lang w:eastAsia="en-US"/>
        </w:rPr>
      </w:pPr>
      <w:r w:rsidRPr="009D2B6C">
        <w:rPr>
          <w:rFonts w:eastAsia="Calibri"/>
          <w:color w:val="auto"/>
          <w:spacing w:val="2"/>
          <w:position w:val="2"/>
          <w:sz w:val="28"/>
          <w:szCs w:val="28"/>
          <w:lang w:eastAsia="en-US"/>
        </w:rPr>
        <w:t>Главному специалисту по ресурсоснабжению, ЖКХ и энергосбережению администрации города (Бородина Н.Н.):</w:t>
      </w:r>
    </w:p>
    <w:p w:rsidR="009D2B6C" w:rsidRPr="009D2B6C" w:rsidRDefault="009D2B6C" w:rsidP="009D2B6C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pacing w:val="2"/>
          <w:position w:val="2"/>
          <w:sz w:val="28"/>
          <w:szCs w:val="28"/>
        </w:rPr>
      </w:pPr>
      <w:r w:rsidRPr="009D2B6C">
        <w:rPr>
          <w:rFonts w:ascii="Times New Roman" w:eastAsia="Calibri" w:hAnsi="Times New Roman" w:cs="Times New Roman"/>
          <w:spacing w:val="2"/>
          <w:position w:val="2"/>
          <w:sz w:val="28"/>
          <w:szCs w:val="28"/>
        </w:rPr>
        <w:t xml:space="preserve">4.1. Осуществить подготовку и организацию проведения публичных слушаний. </w:t>
      </w:r>
    </w:p>
    <w:p w:rsidR="009D2B6C" w:rsidRPr="009D2B6C" w:rsidRDefault="009D2B6C" w:rsidP="009D2B6C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pacing w:val="2"/>
          <w:position w:val="2"/>
          <w:sz w:val="28"/>
          <w:szCs w:val="28"/>
        </w:rPr>
      </w:pPr>
      <w:r w:rsidRPr="009D2B6C">
        <w:rPr>
          <w:rFonts w:ascii="Times New Roman" w:eastAsia="Calibri" w:hAnsi="Times New Roman" w:cs="Times New Roman"/>
          <w:spacing w:val="2"/>
          <w:position w:val="2"/>
          <w:sz w:val="28"/>
          <w:szCs w:val="28"/>
        </w:rPr>
        <w:t>4.2. Обеспечить опубликование заключения о результатах публичных слушаний по Проекту на официальных сайтах администрации города Сосновоборска и администрации Березовского района</w:t>
      </w:r>
      <w:r w:rsidRPr="009D2B6C">
        <w:rPr>
          <w:rFonts w:ascii="Times New Roman" w:hAnsi="Times New Roman" w:cs="Times New Roman"/>
          <w:spacing w:val="2"/>
          <w:position w:val="2"/>
          <w:sz w:val="28"/>
          <w:szCs w:val="28"/>
        </w:rPr>
        <w:t xml:space="preserve"> в течение трех рабочих дней с даты проведения собрания (открытого заседания) участников публичных слушаний</w:t>
      </w:r>
      <w:r w:rsidRPr="009D2B6C">
        <w:rPr>
          <w:rFonts w:ascii="Times New Roman" w:eastAsia="Calibri" w:hAnsi="Times New Roman" w:cs="Times New Roman"/>
          <w:spacing w:val="2"/>
          <w:position w:val="2"/>
          <w:sz w:val="28"/>
          <w:szCs w:val="28"/>
        </w:rPr>
        <w:t>.</w:t>
      </w:r>
    </w:p>
    <w:p w:rsidR="009D2B6C" w:rsidRPr="009D2B6C" w:rsidRDefault="009D2B6C" w:rsidP="009D2B6C">
      <w:pPr>
        <w:pStyle w:val="13"/>
        <w:shd w:val="clear" w:color="auto" w:fill="auto"/>
        <w:spacing w:after="0" w:line="240" w:lineRule="auto"/>
        <w:ind w:right="-2" w:firstLine="709"/>
        <w:jc w:val="both"/>
        <w:rPr>
          <w:color w:val="auto"/>
          <w:spacing w:val="2"/>
          <w:position w:val="2"/>
          <w:sz w:val="28"/>
          <w:szCs w:val="28"/>
        </w:rPr>
      </w:pPr>
      <w:r w:rsidRPr="009D2B6C">
        <w:rPr>
          <w:rFonts w:eastAsia="Calibri"/>
          <w:color w:val="auto"/>
          <w:spacing w:val="2"/>
          <w:position w:val="2"/>
          <w:sz w:val="28"/>
          <w:szCs w:val="28"/>
          <w:lang w:eastAsia="en-US"/>
        </w:rPr>
        <w:t xml:space="preserve">5. Опубликовать в </w:t>
      </w:r>
      <w:r w:rsidRPr="009D2B6C">
        <w:rPr>
          <w:color w:val="auto"/>
          <w:spacing w:val="2"/>
          <w:position w:val="2"/>
          <w:sz w:val="28"/>
          <w:szCs w:val="28"/>
        </w:rPr>
        <w:t xml:space="preserve">сетевом издании «Официальный сайт КГАУ «Редакция газеты «Рабочий»» (доменное имя сайта в информационно-телекоммуникационной сети «Интернет»: </w:t>
      </w:r>
      <w:hyperlink r:id="rId11" w:history="1">
        <w:r w:rsidRPr="009D2B6C">
          <w:rPr>
            <w:rStyle w:val="af1"/>
            <w:rFonts w:eastAsia="Arial"/>
            <w:color w:val="auto"/>
            <w:spacing w:val="2"/>
            <w:position w:val="2"/>
            <w:sz w:val="28"/>
            <w:szCs w:val="28"/>
            <w:lang w:val="en-US"/>
          </w:rPr>
          <w:t>https</w:t>
        </w:r>
        <w:r w:rsidRPr="009D2B6C">
          <w:rPr>
            <w:rStyle w:val="af1"/>
            <w:rFonts w:eastAsia="Arial"/>
            <w:color w:val="auto"/>
            <w:spacing w:val="2"/>
            <w:position w:val="2"/>
            <w:sz w:val="28"/>
            <w:szCs w:val="28"/>
          </w:rPr>
          <w:t>://газетарабочий.рф/</w:t>
        </w:r>
      </w:hyperlink>
      <w:r w:rsidRPr="009D2B6C">
        <w:rPr>
          <w:color w:val="auto"/>
          <w:spacing w:val="2"/>
          <w:position w:val="2"/>
          <w:sz w:val="28"/>
          <w:szCs w:val="28"/>
        </w:rPr>
        <w:t>), и газете «Ведомости органов местного</w:t>
      </w:r>
      <w:bookmarkStart w:id="0" w:name="_GoBack"/>
      <w:bookmarkEnd w:id="0"/>
      <w:r w:rsidRPr="009D2B6C">
        <w:rPr>
          <w:color w:val="auto"/>
          <w:spacing w:val="2"/>
          <w:position w:val="2"/>
          <w:sz w:val="28"/>
          <w:szCs w:val="28"/>
        </w:rPr>
        <w:t xml:space="preserve"> самоуправления Маганского сельсовета», а также</w:t>
      </w:r>
      <w:r w:rsidRPr="009D2B6C">
        <w:rPr>
          <w:rFonts w:eastAsia="Calibri"/>
          <w:color w:val="auto"/>
          <w:spacing w:val="2"/>
          <w:position w:val="2"/>
          <w:sz w:val="28"/>
          <w:szCs w:val="28"/>
          <w:lang w:eastAsia="en-US"/>
        </w:rPr>
        <w:t xml:space="preserve"> разместить на официальном сайте органов местного самоуправления настоящее постановление, извещение о назначении публичных слушаний по проекту схемы теплоснабжения </w:t>
      </w:r>
      <w:r w:rsidRPr="009D2B6C">
        <w:rPr>
          <w:color w:val="auto"/>
          <w:spacing w:val="2"/>
          <w:position w:val="2"/>
          <w:sz w:val="28"/>
          <w:szCs w:val="28"/>
        </w:rPr>
        <w:t>Сосновоборского муниципального округа до 2040 года</w:t>
      </w:r>
      <w:r>
        <w:rPr>
          <w:color w:val="auto"/>
          <w:spacing w:val="2"/>
          <w:position w:val="2"/>
          <w:sz w:val="28"/>
          <w:szCs w:val="28"/>
        </w:rPr>
        <w:t xml:space="preserve"> с указанием места ознакомления с материалами проекта</w:t>
      </w:r>
      <w:r w:rsidRPr="009D2B6C">
        <w:rPr>
          <w:color w:val="auto"/>
          <w:spacing w:val="2"/>
          <w:position w:val="2"/>
          <w:sz w:val="28"/>
          <w:szCs w:val="28"/>
        </w:rPr>
        <w:t>.</w:t>
      </w:r>
    </w:p>
    <w:p w:rsidR="005E6B41" w:rsidRDefault="005E6B41">
      <w:pPr>
        <w:spacing w:after="0" w:line="240" w:lineRule="auto"/>
        <w:jc w:val="both"/>
        <w:rPr>
          <w:sz w:val="28"/>
          <w:szCs w:val="28"/>
        </w:rPr>
      </w:pPr>
    </w:p>
    <w:p w:rsidR="005E6B41" w:rsidRDefault="005E6B41">
      <w:pPr>
        <w:spacing w:after="0" w:line="240" w:lineRule="auto"/>
        <w:jc w:val="both"/>
        <w:rPr>
          <w:sz w:val="28"/>
          <w:szCs w:val="28"/>
        </w:rPr>
      </w:pPr>
    </w:p>
    <w:p w:rsidR="005E6B41" w:rsidRDefault="009D2B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Сосновоборского</w:t>
      </w:r>
    </w:p>
    <w:p w:rsidR="005E6B41" w:rsidRDefault="009D2B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А.С.Кудрявцев</w:t>
      </w:r>
    </w:p>
    <w:sectPr w:rsidR="005E6B41" w:rsidSect="009D2B6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B41" w:rsidRDefault="009D2B6C">
      <w:pPr>
        <w:spacing w:after="0" w:line="240" w:lineRule="auto"/>
      </w:pPr>
      <w:r>
        <w:separator/>
      </w:r>
    </w:p>
  </w:endnote>
  <w:endnote w:type="continuationSeparator" w:id="0">
    <w:p w:rsidR="005E6B41" w:rsidRDefault="009D2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B41" w:rsidRDefault="009D2B6C">
      <w:pPr>
        <w:spacing w:after="0" w:line="240" w:lineRule="auto"/>
      </w:pPr>
      <w:r>
        <w:separator/>
      </w:r>
    </w:p>
  </w:footnote>
  <w:footnote w:type="continuationSeparator" w:id="0">
    <w:p w:rsidR="005E6B41" w:rsidRDefault="009D2B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62A97"/>
    <w:multiLevelType w:val="hybridMultilevel"/>
    <w:tmpl w:val="AD82DDC0"/>
    <w:lvl w:ilvl="0" w:tplc="C0DA0EFE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30F7779"/>
    <w:multiLevelType w:val="multilevel"/>
    <w:tmpl w:val="414C526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B41"/>
    <w:rsid w:val="00265A12"/>
    <w:rsid w:val="005E6B41"/>
    <w:rsid w:val="009D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5ABA6"/>
  <w15:docId w15:val="{F66E8304-8592-4CA8-8087-D25494919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Normal">
    <w:name w:val="ConsNormal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Основной текст1"/>
    <w:basedOn w:val="a"/>
    <w:rsid w:val="009D2B6C"/>
    <w:pPr>
      <w:shd w:val="clear" w:color="auto" w:fill="FFFFFF"/>
      <w:suppressAutoHyphens/>
      <w:spacing w:after="240" w:line="307" w:lineRule="exact"/>
      <w:jc w:val="center"/>
    </w:pPr>
    <w:rPr>
      <w:rFonts w:ascii="Times New Roman" w:eastAsia="Times New Roman" w:hAnsi="Times New Roman" w:cs="Times New Roman"/>
      <w:color w:val="000000"/>
      <w:sz w:val="25"/>
      <w:szCs w:val="2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&#1075;&#1072;&#1079;&#1077;&#1090;&#1072;&#1088;&#1072;&#1073;&#1086;&#1095;&#1080;&#1081;.&#1088;&#1092;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418270&amp;dst=403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2025-12-09T03:59:00Z</dcterms:created>
  <dcterms:modified xsi:type="dcterms:W3CDTF">2025-12-09T04:05:00Z</dcterms:modified>
</cp:coreProperties>
</file>